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89" w:rsidRPr="00201489" w:rsidRDefault="00201489" w:rsidP="00201489">
      <w:pPr>
        <w:pStyle w:val="NormalWeb"/>
        <w:rPr>
          <w:sz w:val="28"/>
          <w:szCs w:val="28"/>
        </w:rPr>
      </w:pPr>
      <w:r w:rsidRPr="00201489">
        <w:rPr>
          <w:sz w:val="28"/>
          <w:szCs w:val="28"/>
        </w:rPr>
        <w:t>1. Em hãy thực hiện phép tính sau một cách nhanh nhất:</w:t>
      </w:r>
    </w:p>
    <w:p w:rsidR="00201489" w:rsidRPr="00201489" w:rsidRDefault="00201489" w:rsidP="00201489">
      <w:pPr>
        <w:pStyle w:val="NormalWeb"/>
        <w:rPr>
          <w:sz w:val="28"/>
          <w:szCs w:val="28"/>
        </w:rPr>
      </w:pPr>
      <w:r w:rsidRPr="00201489">
        <w:rPr>
          <w:noProof/>
          <w:sz w:val="28"/>
          <w:szCs w:val="28"/>
        </w:rPr>
        <w:drawing>
          <wp:inline distT="0" distB="0" distL="0" distR="0">
            <wp:extent cx="1038225" cy="438150"/>
            <wp:effectExtent l="19050" t="0" r="9525" b="0"/>
            <wp:docPr id="18" name="Picture 18" descr="https://hoc360.net/wp-content/uploads/2019/12/Captur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oc360.net/wp-content/uploads/2019/12/Capture3-1.png"/>
                    <pic:cNvPicPr>
                      <a:picLocks noChangeAspect="1" noChangeArrowheads="1"/>
                    </pic:cNvPicPr>
                  </pic:nvPicPr>
                  <pic:blipFill>
                    <a:blip r:embed="rId7"/>
                    <a:srcRect/>
                    <a:stretch>
                      <a:fillRect/>
                    </a:stretch>
                  </pic:blipFill>
                  <pic:spPr bwMode="auto">
                    <a:xfrm>
                      <a:off x="0" y="0"/>
                      <a:ext cx="1038225" cy="438150"/>
                    </a:xfrm>
                    <a:prstGeom prst="rect">
                      <a:avLst/>
                    </a:prstGeom>
                    <a:noFill/>
                    <a:ln w="9525">
                      <a:noFill/>
                      <a:miter lim="800000"/>
                      <a:headEnd/>
                      <a:tailEnd/>
                    </a:ln>
                  </pic:spPr>
                </pic:pic>
              </a:graphicData>
            </a:graphic>
          </wp:inline>
        </w:drawing>
      </w:r>
    </w:p>
    <w:p w:rsidR="00201489" w:rsidRPr="00201489" w:rsidRDefault="00201489" w:rsidP="00201489">
      <w:pPr>
        <w:pStyle w:val="NormalWeb"/>
        <w:rPr>
          <w:sz w:val="28"/>
          <w:szCs w:val="28"/>
        </w:rPr>
      </w:pPr>
      <w:r w:rsidRPr="00201489">
        <w:rPr>
          <w:sz w:val="28"/>
          <w:szCs w:val="28"/>
        </w:rPr>
        <w:t>(Khánh Hòa-vòng1,1981-1982)</w:t>
      </w:r>
    </w:p>
    <w:p w:rsidR="00201489" w:rsidRPr="00201489" w:rsidRDefault="00201489" w:rsidP="00201489">
      <w:pPr>
        <w:pStyle w:val="NormalWeb"/>
        <w:rPr>
          <w:sz w:val="28"/>
          <w:szCs w:val="28"/>
        </w:rPr>
      </w:pPr>
      <w:r w:rsidRPr="00201489">
        <w:rPr>
          <w:sz w:val="28"/>
          <w:szCs w:val="28"/>
        </w:rPr>
        <w:t>2. An có 13 hộp bi mà tổng số bi trong 3 hộp bất kỳ là một số lẻ . Hỏi tổng số bi trong cả 13 hộp có là số lẻ không ? Tại sao ? (Hà Nội , 18 / 04 / 2002)</w:t>
      </w:r>
    </w:p>
    <w:p w:rsidR="00201489" w:rsidRPr="00201489" w:rsidRDefault="00201489" w:rsidP="00201489">
      <w:pPr>
        <w:pStyle w:val="NormalWeb"/>
        <w:rPr>
          <w:sz w:val="28"/>
          <w:szCs w:val="28"/>
        </w:rPr>
      </w:pPr>
      <w:r w:rsidRPr="00201489">
        <w:rPr>
          <w:sz w:val="28"/>
          <w:szCs w:val="28"/>
        </w:rPr>
        <w:t>3. Tổng của 2 số là 306 . Lấy số lớn chia cho số nhỏ thì được thương là 4 và dư 26 . Tìm 2 số đó. (Khánh</w:t>
      </w:r>
    </w:p>
    <w:p w:rsidR="00201489" w:rsidRPr="00201489" w:rsidRDefault="00201489" w:rsidP="00201489">
      <w:pPr>
        <w:pStyle w:val="NormalWeb"/>
        <w:rPr>
          <w:sz w:val="28"/>
          <w:szCs w:val="28"/>
        </w:rPr>
      </w:pPr>
      <w:r w:rsidRPr="00201489">
        <w:rPr>
          <w:sz w:val="28"/>
          <w:szCs w:val="28"/>
        </w:rPr>
        <w:t>Hòa-vòng 1 , 1981-1982)</w:t>
      </w:r>
    </w:p>
    <w:p w:rsidR="00201489" w:rsidRPr="00201489" w:rsidRDefault="00201489" w:rsidP="00201489">
      <w:pPr>
        <w:pStyle w:val="NormalWeb"/>
        <w:rPr>
          <w:sz w:val="28"/>
          <w:szCs w:val="28"/>
        </w:rPr>
      </w:pPr>
      <w:r w:rsidRPr="00201489">
        <w:rPr>
          <w:sz w:val="28"/>
          <w:szCs w:val="28"/>
        </w:rPr>
        <w:t>4. Cho một số tự nhiên , nếu xóa đi chữ số hàng đơn vị thì được số mới bé hơn số đã cho 1970 đơn vị . Tìm số đã cho ? (Khánh Hòa-vòng 2 ,1988-1989)</w:t>
      </w:r>
    </w:p>
    <w:p w:rsidR="00201489" w:rsidRPr="00201489" w:rsidRDefault="00201489" w:rsidP="00201489">
      <w:pPr>
        <w:pStyle w:val="NormalWeb"/>
        <w:rPr>
          <w:sz w:val="28"/>
          <w:szCs w:val="28"/>
        </w:rPr>
      </w:pPr>
      <w:r w:rsidRPr="00201489">
        <w:rPr>
          <w:sz w:val="28"/>
          <w:szCs w:val="28"/>
        </w:rPr>
        <w:t>5. Một số có 4 chữ số 2ab1 chia hết cho 2 và 5. Nếu bỏ đi chữ số hàng đơn vị thì được số có 3 chữ số  c2d bé hơn số đã cho là 1638 . Tìm số đã cho. ( Khánh Hòa-vòng1 , 1982-1983 )</w:t>
      </w:r>
    </w:p>
    <w:p w:rsidR="00201489" w:rsidRPr="00201489" w:rsidRDefault="00201489" w:rsidP="00201489">
      <w:pPr>
        <w:pStyle w:val="NormalWeb"/>
        <w:rPr>
          <w:sz w:val="28"/>
          <w:szCs w:val="28"/>
        </w:rPr>
      </w:pPr>
      <w:r w:rsidRPr="00201489">
        <w:rPr>
          <w:sz w:val="28"/>
          <w:szCs w:val="28"/>
        </w:rPr>
        <w:t>6. Bốn huyện A , B , C , D của một tỉnh đã xây dựng được 35 "ngôi nhà tình nghĩa". Trong đó có 25 ngôi nhà là của 3 huyện B , C , D ; 29 ngôi nhà là của 3 huyện A , C , D và 17 ngôi nhà là của huyện B và D. Hỏi mỗi huyện đã xây dựng được mấy "ngôi nhà tình nghĩa"? (Quốc gia-bảng A,1993-1994)</w:t>
      </w:r>
    </w:p>
    <w:p w:rsidR="00201489" w:rsidRPr="00201489" w:rsidRDefault="00201489" w:rsidP="00201489">
      <w:pPr>
        <w:pStyle w:val="NormalWeb"/>
        <w:rPr>
          <w:sz w:val="28"/>
          <w:szCs w:val="28"/>
        </w:rPr>
      </w:pPr>
      <w:r w:rsidRPr="00201489">
        <w:rPr>
          <w:sz w:val="28"/>
          <w:szCs w:val="28"/>
        </w:rPr>
        <w:lastRenderedPageBreak/>
        <w:t>7. Bạn Nam viết một dãy số gồm 60 số chẵn liên tiếp mà số hạng lớn nhất là 1994 . Hãy tìm xem bạn Nam viết dãy số này có số hạng bé nhất là số hạng nào? (Quốc gia-bảng B,1993-1994)</w:t>
      </w:r>
    </w:p>
    <w:p w:rsidR="00201489" w:rsidRPr="00201489" w:rsidRDefault="00201489" w:rsidP="00201489">
      <w:pPr>
        <w:pStyle w:val="NormalWeb"/>
        <w:rPr>
          <w:sz w:val="28"/>
          <w:szCs w:val="28"/>
        </w:rPr>
      </w:pPr>
      <w:r w:rsidRPr="00201489">
        <w:rPr>
          <w:sz w:val="28"/>
          <w:szCs w:val="28"/>
        </w:rPr>
        <w:t>8. Chính giữa vườn hình vuông người ta xây một cái bể tưới nhỏ cũng hình vuông có cạnh song song với mép vườn và cách mép vườn 11m. Như vậy diện tích vườn còn lại là 572m2 .Hỏi chu vi vườn là bao nhiêu mét? (Khánh Hòa-vòng1, 1990-1991)</w:t>
      </w:r>
    </w:p>
    <w:p w:rsidR="00201489" w:rsidRPr="00201489" w:rsidRDefault="00201489" w:rsidP="00201489">
      <w:pPr>
        <w:pStyle w:val="NormalWeb"/>
        <w:rPr>
          <w:sz w:val="28"/>
          <w:szCs w:val="28"/>
        </w:rPr>
      </w:pPr>
      <w:r w:rsidRPr="00201489">
        <w:rPr>
          <w:sz w:val="28"/>
          <w:szCs w:val="28"/>
        </w:rPr>
        <w:t>9. Khi chia số có 4 chữ số cho 13 ta được thương là số có 3 chữ số trong đó các chữ số a, b, c, d biểu thị các chữ số khác nhau và c khác 0. Em hãy tính giá trị các chữ a, b, c, d rồi thữ lại phép chia. (Quốc gia-bảng A, 1993-1994)</w:t>
      </w:r>
    </w:p>
    <w:p w:rsidR="00201489" w:rsidRPr="00201489" w:rsidRDefault="00201489" w:rsidP="00201489">
      <w:pPr>
        <w:pStyle w:val="NormalWeb"/>
        <w:rPr>
          <w:sz w:val="28"/>
          <w:szCs w:val="28"/>
        </w:rPr>
      </w:pPr>
      <w:r w:rsidRPr="00201489">
        <w:rPr>
          <w:sz w:val="28"/>
          <w:szCs w:val="28"/>
        </w:rPr>
        <w:t>10. a, Không quy đồng mẫu số ,hãy so sánh cặp phân số sau</w:t>
      </w:r>
    </w:p>
    <w:p w:rsidR="00201489" w:rsidRPr="00201489" w:rsidRDefault="00201489" w:rsidP="00201489">
      <w:pPr>
        <w:pStyle w:val="NormalWeb"/>
        <w:rPr>
          <w:sz w:val="28"/>
          <w:szCs w:val="28"/>
        </w:rPr>
      </w:pPr>
      <w:r w:rsidRPr="00201489">
        <w:rPr>
          <w:noProof/>
          <w:sz w:val="28"/>
          <w:szCs w:val="28"/>
        </w:rPr>
        <w:drawing>
          <wp:inline distT="0" distB="0" distL="0" distR="0">
            <wp:extent cx="542925" cy="485775"/>
            <wp:effectExtent l="19050" t="0" r="9525" b="0"/>
            <wp:docPr id="19" name="Picture 19" descr="https://hoc360.net/wp-content/uploads/2019/12/Captur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oc360.net/wp-content/uploads/2019/12/Capture4-1.png"/>
                    <pic:cNvPicPr>
                      <a:picLocks noChangeAspect="1" noChangeArrowheads="1"/>
                    </pic:cNvPicPr>
                  </pic:nvPicPr>
                  <pic:blipFill>
                    <a:blip r:embed="rId8"/>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201489" w:rsidRPr="00201489" w:rsidRDefault="00201489" w:rsidP="00201489">
      <w:pPr>
        <w:pStyle w:val="NormalWeb"/>
        <w:rPr>
          <w:sz w:val="28"/>
          <w:szCs w:val="28"/>
        </w:rPr>
      </w:pPr>
      <w:r w:rsidRPr="00201489">
        <w:rPr>
          <w:sz w:val="28"/>
          <w:szCs w:val="28"/>
        </w:rPr>
        <w:t>b,Tính nhanh : (T.P Hồ Chí Minh , 2002-2003)</w:t>
      </w:r>
    </w:p>
    <w:p w:rsidR="00201489" w:rsidRPr="00201489" w:rsidRDefault="00201489" w:rsidP="00201489">
      <w:pPr>
        <w:pStyle w:val="NormalWeb"/>
        <w:rPr>
          <w:sz w:val="28"/>
          <w:szCs w:val="28"/>
        </w:rPr>
      </w:pPr>
      <w:r w:rsidRPr="00201489">
        <w:rPr>
          <w:noProof/>
          <w:sz w:val="28"/>
          <w:szCs w:val="28"/>
        </w:rPr>
        <w:drawing>
          <wp:inline distT="0" distB="0" distL="0" distR="0">
            <wp:extent cx="1095375" cy="457200"/>
            <wp:effectExtent l="19050" t="0" r="9525" b="0"/>
            <wp:docPr id="20" name="Picture 20" descr="https://hoc360.net/wp-content/uploads/2019/12/Captur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oc360.net/wp-content/uploads/2019/12/Capture5-1.png"/>
                    <pic:cNvPicPr>
                      <a:picLocks noChangeAspect="1" noChangeArrowheads="1"/>
                    </pic:cNvPicPr>
                  </pic:nvPicPr>
                  <pic:blipFill>
                    <a:blip r:embed="rId9"/>
                    <a:srcRect/>
                    <a:stretch>
                      <a:fillRect/>
                    </a:stretch>
                  </pic:blipFill>
                  <pic:spPr bwMode="auto">
                    <a:xfrm>
                      <a:off x="0" y="0"/>
                      <a:ext cx="1095375" cy="457200"/>
                    </a:xfrm>
                    <a:prstGeom prst="rect">
                      <a:avLst/>
                    </a:prstGeom>
                    <a:noFill/>
                    <a:ln w="9525">
                      <a:noFill/>
                      <a:miter lim="800000"/>
                      <a:headEnd/>
                      <a:tailEnd/>
                    </a:ln>
                  </pic:spPr>
                </pic:pic>
              </a:graphicData>
            </a:graphic>
          </wp:inline>
        </w:drawing>
      </w:r>
    </w:p>
    <w:p w:rsidR="00201489" w:rsidRPr="00201489" w:rsidRDefault="00201489" w:rsidP="00201489">
      <w:pPr>
        <w:pStyle w:val="NormalWeb"/>
        <w:rPr>
          <w:sz w:val="28"/>
          <w:szCs w:val="28"/>
        </w:rPr>
      </w:pPr>
      <w:r w:rsidRPr="00201489">
        <w:rPr>
          <w:sz w:val="28"/>
          <w:szCs w:val="28"/>
        </w:rPr>
        <w:t>10. Viết các phân số có tích tử số và mẫu số bằng 24 . Tính tổng và tích các phân số đó</w:t>
      </w:r>
    </w:p>
    <w:p w:rsidR="00201489" w:rsidRPr="00201489" w:rsidRDefault="00201489" w:rsidP="00201489">
      <w:pPr>
        <w:pStyle w:val="NormalWeb"/>
        <w:rPr>
          <w:sz w:val="28"/>
          <w:szCs w:val="28"/>
        </w:rPr>
      </w:pPr>
      <w:r w:rsidRPr="00201489">
        <w:rPr>
          <w:sz w:val="28"/>
          <w:szCs w:val="28"/>
        </w:rPr>
        <w:t>( Thái Bình , 2002-2003)</w:t>
      </w:r>
    </w:p>
    <w:p w:rsidR="00201489" w:rsidRPr="00201489" w:rsidRDefault="00201489" w:rsidP="00201489">
      <w:pPr>
        <w:pStyle w:val="NormalWeb"/>
        <w:rPr>
          <w:sz w:val="28"/>
          <w:szCs w:val="28"/>
        </w:rPr>
      </w:pPr>
      <w:r w:rsidRPr="00201489">
        <w:rPr>
          <w:sz w:val="28"/>
          <w:szCs w:val="28"/>
        </w:rPr>
        <w:t> </w:t>
      </w:r>
    </w:p>
    <w:p w:rsidR="00945DBB" w:rsidRPr="00201489" w:rsidRDefault="00945DBB" w:rsidP="00201489">
      <w:pPr>
        <w:rPr>
          <w:szCs w:val="28"/>
        </w:rPr>
      </w:pPr>
    </w:p>
    <w:sectPr w:rsidR="00945DBB" w:rsidRPr="00201489" w:rsidSect="00C82783">
      <w:headerReference w:type="default" r:id="rId10"/>
      <w:footerReference w:type="default" r:id="rId11"/>
      <w:pgSz w:w="12240" w:h="16838"/>
      <w:pgMar w:top="3395" w:right="2259" w:bottom="2941" w:left="2259" w:header="0" w:footer="3" w:gutter="929"/>
      <w:pgNumType w:start="182"/>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E07" w:rsidRDefault="006B1E07" w:rsidP="00E46880">
      <w:pPr>
        <w:spacing w:after="0" w:line="240" w:lineRule="auto"/>
      </w:pPr>
      <w:r>
        <w:separator/>
      </w:r>
    </w:p>
  </w:endnote>
  <w:endnote w:type="continuationSeparator" w:id="1">
    <w:p w:rsidR="006B1E07" w:rsidRDefault="006B1E07"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E07" w:rsidRDefault="006B1E07" w:rsidP="00E46880">
      <w:pPr>
        <w:spacing w:after="0" w:line="240" w:lineRule="auto"/>
      </w:pPr>
      <w:r>
        <w:separator/>
      </w:r>
    </w:p>
  </w:footnote>
  <w:footnote w:type="continuationSeparator" w:id="1">
    <w:p w:rsidR="006B1E07" w:rsidRDefault="006B1E07"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71" w:rsidRDefault="007F7D71" w:rsidP="00E46880">
    <w:pPr>
      <w:pStyle w:val="Header"/>
      <w:jc w:val="center"/>
      <w:rPr>
        <w:b/>
        <w:color w:val="FF0000"/>
      </w:rPr>
    </w:pPr>
  </w:p>
  <w:p w:rsidR="007F7D71" w:rsidRDefault="007F7D71" w:rsidP="00E46880">
    <w:pPr>
      <w:pStyle w:val="Header"/>
      <w:jc w:val="center"/>
      <w:rPr>
        <w:b/>
        <w:color w:val="FF0000"/>
      </w:rPr>
    </w:pPr>
  </w:p>
  <w:p w:rsidR="007F7D71" w:rsidRDefault="007F7D71" w:rsidP="00E46880">
    <w:pPr>
      <w:pStyle w:val="Header"/>
      <w:jc w:val="center"/>
      <w:rPr>
        <w:b/>
        <w:color w:val="FF0000"/>
      </w:rPr>
    </w:pPr>
  </w:p>
  <w:p w:rsidR="00826C92" w:rsidRPr="004475B5" w:rsidRDefault="00703749" w:rsidP="00E46880">
    <w:pPr>
      <w:pStyle w:val="Header"/>
      <w:jc w:val="center"/>
      <w:rPr>
        <w:b/>
        <w:color w:val="FF0000"/>
      </w:rPr>
    </w:pPr>
    <w:r w:rsidRPr="00703749">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AF0015"/>
    <w:multiLevelType w:val="multilevel"/>
    <w:tmpl w:val="CD0E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E002E"/>
    <w:multiLevelType w:val="multilevel"/>
    <w:tmpl w:val="4BD0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55FB6"/>
    <w:multiLevelType w:val="multilevel"/>
    <w:tmpl w:val="302E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B354DD"/>
    <w:multiLevelType w:val="multilevel"/>
    <w:tmpl w:val="F5CA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94A6E"/>
    <w:multiLevelType w:val="multilevel"/>
    <w:tmpl w:val="28D4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902915"/>
    <w:multiLevelType w:val="multilevel"/>
    <w:tmpl w:val="9CD6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rsids>
    <w:rsidRoot w:val="00E46880"/>
    <w:rsid w:val="000117F6"/>
    <w:rsid w:val="00032873"/>
    <w:rsid w:val="000405FC"/>
    <w:rsid w:val="000515D1"/>
    <w:rsid w:val="00061052"/>
    <w:rsid w:val="000724B8"/>
    <w:rsid w:val="000753AC"/>
    <w:rsid w:val="000A5933"/>
    <w:rsid w:val="000E2CB5"/>
    <w:rsid w:val="000E2FEE"/>
    <w:rsid w:val="000E6E76"/>
    <w:rsid w:val="00106DD4"/>
    <w:rsid w:val="00111A0F"/>
    <w:rsid w:val="0015461F"/>
    <w:rsid w:val="00162C2C"/>
    <w:rsid w:val="001733F3"/>
    <w:rsid w:val="0017500F"/>
    <w:rsid w:val="001A2155"/>
    <w:rsid w:val="001C21C1"/>
    <w:rsid w:val="001D0E63"/>
    <w:rsid w:val="00201489"/>
    <w:rsid w:val="00217EF1"/>
    <w:rsid w:val="002671C2"/>
    <w:rsid w:val="002C11E2"/>
    <w:rsid w:val="002F194B"/>
    <w:rsid w:val="002F4E16"/>
    <w:rsid w:val="00393935"/>
    <w:rsid w:val="003971A2"/>
    <w:rsid w:val="003F4218"/>
    <w:rsid w:val="00407D36"/>
    <w:rsid w:val="0041479E"/>
    <w:rsid w:val="004A4A18"/>
    <w:rsid w:val="004B4CCB"/>
    <w:rsid w:val="004C0062"/>
    <w:rsid w:val="004D003C"/>
    <w:rsid w:val="004D35F6"/>
    <w:rsid w:val="005110C0"/>
    <w:rsid w:val="00530850"/>
    <w:rsid w:val="00540123"/>
    <w:rsid w:val="00543D98"/>
    <w:rsid w:val="00555B60"/>
    <w:rsid w:val="00592464"/>
    <w:rsid w:val="005D0DE3"/>
    <w:rsid w:val="005D19D4"/>
    <w:rsid w:val="005D577B"/>
    <w:rsid w:val="006103E4"/>
    <w:rsid w:val="006208C5"/>
    <w:rsid w:val="00632651"/>
    <w:rsid w:val="0063511D"/>
    <w:rsid w:val="006A00F6"/>
    <w:rsid w:val="006A7DE3"/>
    <w:rsid w:val="006B1E07"/>
    <w:rsid w:val="006B2266"/>
    <w:rsid w:val="006D4B95"/>
    <w:rsid w:val="006E4E19"/>
    <w:rsid w:val="006F63B3"/>
    <w:rsid w:val="00703749"/>
    <w:rsid w:val="0070572C"/>
    <w:rsid w:val="00723C90"/>
    <w:rsid w:val="00733B6F"/>
    <w:rsid w:val="00735510"/>
    <w:rsid w:val="00761510"/>
    <w:rsid w:val="007636D4"/>
    <w:rsid w:val="00785A0F"/>
    <w:rsid w:val="007C0086"/>
    <w:rsid w:val="007C03B8"/>
    <w:rsid w:val="007E6FF6"/>
    <w:rsid w:val="007F7D71"/>
    <w:rsid w:val="00801BDA"/>
    <w:rsid w:val="00810B06"/>
    <w:rsid w:val="00825279"/>
    <w:rsid w:val="008268EA"/>
    <w:rsid w:val="00826C92"/>
    <w:rsid w:val="00832674"/>
    <w:rsid w:val="008750D6"/>
    <w:rsid w:val="008904B9"/>
    <w:rsid w:val="00890B55"/>
    <w:rsid w:val="008D666A"/>
    <w:rsid w:val="008E24F3"/>
    <w:rsid w:val="008E5C72"/>
    <w:rsid w:val="00906F00"/>
    <w:rsid w:val="009330A9"/>
    <w:rsid w:val="009412A7"/>
    <w:rsid w:val="00945DBB"/>
    <w:rsid w:val="0095133E"/>
    <w:rsid w:val="00990764"/>
    <w:rsid w:val="009941BF"/>
    <w:rsid w:val="00A639E1"/>
    <w:rsid w:val="00A73955"/>
    <w:rsid w:val="00A75072"/>
    <w:rsid w:val="00A80D50"/>
    <w:rsid w:val="00A82D32"/>
    <w:rsid w:val="00AB78C4"/>
    <w:rsid w:val="00B45B68"/>
    <w:rsid w:val="00B60846"/>
    <w:rsid w:val="00B828DB"/>
    <w:rsid w:val="00BA4247"/>
    <w:rsid w:val="00BF4936"/>
    <w:rsid w:val="00C00E87"/>
    <w:rsid w:val="00C24DC9"/>
    <w:rsid w:val="00C757FD"/>
    <w:rsid w:val="00C82783"/>
    <w:rsid w:val="00C828FD"/>
    <w:rsid w:val="00CB1734"/>
    <w:rsid w:val="00CC65F7"/>
    <w:rsid w:val="00CD2D5B"/>
    <w:rsid w:val="00D33D91"/>
    <w:rsid w:val="00D74271"/>
    <w:rsid w:val="00D94413"/>
    <w:rsid w:val="00DE5048"/>
    <w:rsid w:val="00E46880"/>
    <w:rsid w:val="00E50704"/>
    <w:rsid w:val="00E63CA9"/>
    <w:rsid w:val="00E87BEF"/>
    <w:rsid w:val="00EB4E19"/>
    <w:rsid w:val="00EB7769"/>
    <w:rsid w:val="00EF50AB"/>
    <w:rsid w:val="00F20369"/>
    <w:rsid w:val="00F244B7"/>
    <w:rsid w:val="00F5556F"/>
    <w:rsid w:val="00F60C39"/>
    <w:rsid w:val="00F72EAC"/>
    <w:rsid w:val="00F80B65"/>
    <w:rsid w:val="00F81FDA"/>
    <w:rsid w:val="00F94B86"/>
    <w:rsid w:val="00FA199D"/>
    <w:rsid w:val="00FB1F94"/>
    <w:rsid w:val="00FD4273"/>
    <w:rsid w:val="00FE7CDA"/>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uiPriority w:val="99"/>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 w:type="character" w:customStyle="1" w:styleId="fontstyle0">
    <w:name w:val="fontstyle0"/>
    <w:basedOn w:val="DefaultParagraphFont"/>
    <w:rsid w:val="00632651"/>
  </w:style>
  <w:style w:type="character" w:customStyle="1" w:styleId="fontstyle2">
    <w:name w:val="fontstyle2"/>
    <w:basedOn w:val="DefaultParagraphFont"/>
    <w:rsid w:val="00632651"/>
  </w:style>
</w:styles>
</file>

<file path=word/webSettings.xml><?xml version="1.0" encoding="utf-8"?>
<w:webSettings xmlns:r="http://schemas.openxmlformats.org/officeDocument/2006/relationships" xmlns:w="http://schemas.openxmlformats.org/wordprocessingml/2006/main">
  <w:divs>
    <w:div w:id="233662056">
      <w:bodyDiv w:val="1"/>
      <w:marLeft w:val="0"/>
      <w:marRight w:val="0"/>
      <w:marTop w:val="0"/>
      <w:marBottom w:val="0"/>
      <w:divBdr>
        <w:top w:val="none" w:sz="0" w:space="0" w:color="auto"/>
        <w:left w:val="none" w:sz="0" w:space="0" w:color="auto"/>
        <w:bottom w:val="none" w:sz="0" w:space="0" w:color="auto"/>
        <w:right w:val="none" w:sz="0" w:space="0" w:color="auto"/>
      </w:divBdr>
    </w:div>
    <w:div w:id="516846815">
      <w:bodyDiv w:val="1"/>
      <w:marLeft w:val="0"/>
      <w:marRight w:val="0"/>
      <w:marTop w:val="0"/>
      <w:marBottom w:val="0"/>
      <w:divBdr>
        <w:top w:val="none" w:sz="0" w:space="0" w:color="auto"/>
        <w:left w:val="none" w:sz="0" w:space="0" w:color="auto"/>
        <w:bottom w:val="none" w:sz="0" w:space="0" w:color="auto"/>
        <w:right w:val="none" w:sz="0" w:space="0" w:color="auto"/>
      </w:divBdr>
    </w:div>
    <w:div w:id="584068282">
      <w:bodyDiv w:val="1"/>
      <w:marLeft w:val="0"/>
      <w:marRight w:val="0"/>
      <w:marTop w:val="0"/>
      <w:marBottom w:val="0"/>
      <w:divBdr>
        <w:top w:val="none" w:sz="0" w:space="0" w:color="auto"/>
        <w:left w:val="none" w:sz="0" w:space="0" w:color="auto"/>
        <w:bottom w:val="none" w:sz="0" w:space="0" w:color="auto"/>
        <w:right w:val="none" w:sz="0" w:space="0" w:color="auto"/>
      </w:divBdr>
    </w:div>
    <w:div w:id="917590651">
      <w:bodyDiv w:val="1"/>
      <w:marLeft w:val="0"/>
      <w:marRight w:val="0"/>
      <w:marTop w:val="0"/>
      <w:marBottom w:val="0"/>
      <w:divBdr>
        <w:top w:val="none" w:sz="0" w:space="0" w:color="auto"/>
        <w:left w:val="none" w:sz="0" w:space="0" w:color="auto"/>
        <w:bottom w:val="none" w:sz="0" w:space="0" w:color="auto"/>
        <w:right w:val="none" w:sz="0" w:space="0" w:color="auto"/>
      </w:divBdr>
    </w:div>
    <w:div w:id="1078137864">
      <w:bodyDiv w:val="1"/>
      <w:marLeft w:val="0"/>
      <w:marRight w:val="0"/>
      <w:marTop w:val="0"/>
      <w:marBottom w:val="0"/>
      <w:divBdr>
        <w:top w:val="none" w:sz="0" w:space="0" w:color="auto"/>
        <w:left w:val="none" w:sz="0" w:space="0" w:color="auto"/>
        <w:bottom w:val="none" w:sz="0" w:space="0" w:color="auto"/>
        <w:right w:val="none" w:sz="0" w:space="0" w:color="auto"/>
      </w:divBdr>
    </w:div>
    <w:div w:id="1227913213">
      <w:bodyDiv w:val="1"/>
      <w:marLeft w:val="0"/>
      <w:marRight w:val="0"/>
      <w:marTop w:val="0"/>
      <w:marBottom w:val="0"/>
      <w:divBdr>
        <w:top w:val="none" w:sz="0" w:space="0" w:color="auto"/>
        <w:left w:val="none" w:sz="0" w:space="0" w:color="auto"/>
        <w:bottom w:val="none" w:sz="0" w:space="0" w:color="auto"/>
        <w:right w:val="none" w:sz="0" w:space="0" w:color="auto"/>
      </w:divBdr>
    </w:div>
    <w:div w:id="1369186719">
      <w:bodyDiv w:val="1"/>
      <w:marLeft w:val="0"/>
      <w:marRight w:val="0"/>
      <w:marTop w:val="0"/>
      <w:marBottom w:val="0"/>
      <w:divBdr>
        <w:top w:val="none" w:sz="0" w:space="0" w:color="auto"/>
        <w:left w:val="none" w:sz="0" w:space="0" w:color="auto"/>
        <w:bottom w:val="none" w:sz="0" w:space="0" w:color="auto"/>
        <w:right w:val="none" w:sz="0" w:space="0" w:color="auto"/>
      </w:divBdr>
    </w:div>
    <w:div w:id="1381593491">
      <w:bodyDiv w:val="1"/>
      <w:marLeft w:val="0"/>
      <w:marRight w:val="0"/>
      <w:marTop w:val="0"/>
      <w:marBottom w:val="0"/>
      <w:divBdr>
        <w:top w:val="none" w:sz="0" w:space="0" w:color="auto"/>
        <w:left w:val="none" w:sz="0" w:space="0" w:color="auto"/>
        <w:bottom w:val="none" w:sz="0" w:space="0" w:color="auto"/>
        <w:right w:val="none" w:sz="0" w:space="0" w:color="auto"/>
      </w:divBdr>
    </w:div>
    <w:div w:id="1382166000">
      <w:bodyDiv w:val="1"/>
      <w:marLeft w:val="0"/>
      <w:marRight w:val="0"/>
      <w:marTop w:val="0"/>
      <w:marBottom w:val="0"/>
      <w:divBdr>
        <w:top w:val="none" w:sz="0" w:space="0" w:color="auto"/>
        <w:left w:val="none" w:sz="0" w:space="0" w:color="auto"/>
        <w:bottom w:val="none" w:sz="0" w:space="0" w:color="auto"/>
        <w:right w:val="none" w:sz="0" w:space="0" w:color="auto"/>
      </w:divBdr>
    </w:div>
    <w:div w:id="1445807181">
      <w:bodyDiv w:val="1"/>
      <w:marLeft w:val="0"/>
      <w:marRight w:val="0"/>
      <w:marTop w:val="0"/>
      <w:marBottom w:val="0"/>
      <w:divBdr>
        <w:top w:val="none" w:sz="0" w:space="0" w:color="auto"/>
        <w:left w:val="none" w:sz="0" w:space="0" w:color="auto"/>
        <w:bottom w:val="none" w:sz="0" w:space="0" w:color="auto"/>
        <w:right w:val="none" w:sz="0" w:space="0" w:color="auto"/>
      </w:divBdr>
    </w:div>
    <w:div w:id="1500996737">
      <w:bodyDiv w:val="1"/>
      <w:marLeft w:val="0"/>
      <w:marRight w:val="0"/>
      <w:marTop w:val="0"/>
      <w:marBottom w:val="0"/>
      <w:divBdr>
        <w:top w:val="none" w:sz="0" w:space="0" w:color="auto"/>
        <w:left w:val="none" w:sz="0" w:space="0" w:color="auto"/>
        <w:bottom w:val="none" w:sz="0" w:space="0" w:color="auto"/>
        <w:right w:val="none" w:sz="0" w:space="0" w:color="auto"/>
      </w:divBdr>
    </w:div>
    <w:div w:id="1639532837">
      <w:bodyDiv w:val="1"/>
      <w:marLeft w:val="0"/>
      <w:marRight w:val="0"/>
      <w:marTop w:val="0"/>
      <w:marBottom w:val="0"/>
      <w:divBdr>
        <w:top w:val="none" w:sz="0" w:space="0" w:color="auto"/>
        <w:left w:val="none" w:sz="0" w:space="0" w:color="auto"/>
        <w:bottom w:val="none" w:sz="0" w:space="0" w:color="auto"/>
        <w:right w:val="none" w:sz="0" w:space="0" w:color="auto"/>
      </w:divBdr>
    </w:div>
    <w:div w:id="1737387885">
      <w:bodyDiv w:val="1"/>
      <w:marLeft w:val="0"/>
      <w:marRight w:val="0"/>
      <w:marTop w:val="0"/>
      <w:marBottom w:val="0"/>
      <w:divBdr>
        <w:top w:val="none" w:sz="0" w:space="0" w:color="auto"/>
        <w:left w:val="none" w:sz="0" w:space="0" w:color="auto"/>
        <w:bottom w:val="none" w:sz="0" w:space="0" w:color="auto"/>
        <w:right w:val="none" w:sz="0" w:space="0" w:color="auto"/>
      </w:divBdr>
    </w:div>
    <w:div w:id="1842692647">
      <w:bodyDiv w:val="1"/>
      <w:marLeft w:val="0"/>
      <w:marRight w:val="0"/>
      <w:marTop w:val="0"/>
      <w:marBottom w:val="0"/>
      <w:divBdr>
        <w:top w:val="none" w:sz="0" w:space="0" w:color="auto"/>
        <w:left w:val="none" w:sz="0" w:space="0" w:color="auto"/>
        <w:bottom w:val="none" w:sz="0" w:space="0" w:color="auto"/>
        <w:right w:val="none" w:sz="0" w:space="0" w:color="auto"/>
      </w:divBdr>
    </w:div>
    <w:div w:id="1895505822">
      <w:bodyDiv w:val="1"/>
      <w:marLeft w:val="0"/>
      <w:marRight w:val="0"/>
      <w:marTop w:val="0"/>
      <w:marBottom w:val="0"/>
      <w:divBdr>
        <w:top w:val="none" w:sz="0" w:space="0" w:color="auto"/>
        <w:left w:val="none" w:sz="0" w:space="0" w:color="auto"/>
        <w:bottom w:val="none" w:sz="0" w:space="0" w:color="auto"/>
        <w:right w:val="none" w:sz="0" w:space="0" w:color="auto"/>
      </w:divBdr>
    </w:div>
    <w:div w:id="1923829043">
      <w:bodyDiv w:val="1"/>
      <w:marLeft w:val="0"/>
      <w:marRight w:val="0"/>
      <w:marTop w:val="0"/>
      <w:marBottom w:val="0"/>
      <w:divBdr>
        <w:top w:val="none" w:sz="0" w:space="0" w:color="auto"/>
        <w:left w:val="none" w:sz="0" w:space="0" w:color="auto"/>
        <w:bottom w:val="none" w:sz="0" w:space="0" w:color="auto"/>
        <w:right w:val="none" w:sz="0" w:space="0" w:color="auto"/>
      </w:divBdr>
    </w:div>
    <w:div w:id="19474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2019-11-25T04:02:00Z</cp:lastPrinted>
  <dcterms:created xsi:type="dcterms:W3CDTF">2019-12-18T07:25:00Z</dcterms:created>
  <dcterms:modified xsi:type="dcterms:W3CDTF">2019-12-18T07:25:00Z</dcterms:modified>
</cp:coreProperties>
</file>