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DẠNG TOÁN TÌM PHÂN SỐ CỦA MỘT SỐ</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1: Mẹ 49 tuổi ,tuổi con bằng 2/7 tuổi mẹ .Hỏi con bao nhiêu tuổi?</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2:Mẹ 36 tuổi ,tuổi con bằng 1/6 tuổi mẹ hỏi bao nhiêu năm nữa tuổi con bằng 1/3 tuổi mẹ?</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3: Bác An có một thửa ruộng .Trên thửa ruộng ấy bác dành 1/2 diện tích để trồng rau .1/3 Để đào ao phần còn lại dành làm đường đi. Biết diện tích làm đường đi là 30 m2 . Tính diện tích thửa ruộng.</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4: Trong đợt kiểm tra học kì vừa qua ở khối 4 thầy giáo nhận thấy. 1/2 Số học sinh đạt điểm giỏi ,1/3 số học sinh đạt điểm khá ,1/10 số học sinh đạt trung bình còn lại là số học sinh đạt điểm yếu .Tính số học sinh đạt điểm yếu biết số học sinh giỏi là 45 em.</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Nhận xét : Để tìm được số học sinh yếu thì cần tìm phân số chỉ số học sinh yếu.</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Cần biết số học sinh của khối dựa vào số học sinh giỏi</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5:</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a) Một cửa hàng nhận về một số hộp xà phòng . Người bán hàng để lại 1/10 số hộp bầy ở quầy ,còn lại đem cất vào tủ quầy .Sau khi bán 4 hộp ở quầy người đo nhận thấy số hộp xà phòng cất đi gấp 15 lần số hộp xà phòng còn lại ở quầy. Tính số hộp xà phòng cửa hàng đã nhập.</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Nhận xét : ở đây ta nhận thấy số hộp xà phòng cất đi không thay đổi vì vậy cần bám vào đó bằng cách lấy số hộp xà phòng cất đi làm mẫu số . tìm phân số chỉ 4 hộp xà phòng.</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 Một cửa hàng nhận về một số xe đạp . Người bán hàng để lại 1/6 số xe đạp bầy bán ,còn lại đem cất vào kho .Sau khi bán 5 xe đạp ở quầy người đo nhận thấy số xe đạp cất đi gấp 10 lần số xe đạp còn lại ở quầy. Tính số xe đạp cửa hàng đã nhập.</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c) Trong đợt hưởng ứng phát động trồng cây đầu năm ,số cây lớp 5a trồng bằng 3/4 số cây lớp 5b. Sau khi nhẩm tính thầy giáo nhận thấy nếu lớp 5b trồng giảm đi 5 cây thì số cây lúc này của lớp 5a sẽ bằng 6/7 số cây của lớp 5b.</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Sau khi thầy giáo nói như vậy bạn Huy đã nhẩm tính ngay được số cây cả 2 lớp trồng được . Em có tính được như bạn không ?</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lastRenderedPageBreak/>
        <w:t>Bài 6: Một giá sách có 2 ngăn .Số sách ở ngăn dưới gấp 3 lần số sách ở ngăn trên . Nếu chuyển 2 quyển từ ngăn trên xuống ngăn dưới thì số sách ở ngăn dưới sẽ gấp 4 lấn số sách ở ngăn trên .Tính số sách ở mỗi ngăn.</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7: Hai kho có 360 tấn thóc .Nếu lấy 1/3 số thóc ở kho thứ nhất và 2/ 5 số thóc ở kho thứ 2 thì số thóc còn lại ở 2 kho bằng nhau.</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Tính số thóc lúc đầu mỗi kho.</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Hỏi đã lấy ra ở mỗi kho bao nhiêu tấn thóc.</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8: Hai bể chứa 4500 lít nước . người ta tháo ở bể thứ nhất 2/5 bể .Tháo ở bể thứ hai là 1/4 bể thì só nước còn lại ở hai bể bằng nhau. Hỏi mỗi bể chứa bao nhiêu lít nước .</w:t>
      </w:r>
    </w:p>
    <w:p w:rsidR="004A51B0" w:rsidRPr="004A51B0" w:rsidRDefault="004A51B0" w:rsidP="004A51B0">
      <w:pPr>
        <w:spacing w:before="100" w:beforeAutospacing="1" w:after="100" w:afterAutospacing="1" w:line="240" w:lineRule="auto"/>
        <w:rPr>
          <w:rFonts w:eastAsia="Times New Roman" w:cs="Times New Roman"/>
          <w:szCs w:val="28"/>
          <w:lang w:val="en-US"/>
        </w:rPr>
      </w:pPr>
      <w:r w:rsidRPr="004A51B0">
        <w:rPr>
          <w:rFonts w:eastAsia="Times New Roman" w:cs="Times New Roman"/>
          <w:szCs w:val="28"/>
          <w:lang w:val="en-US"/>
        </w:rPr>
        <w:t>Bài 9 : Hai bể chứa 4500 lít nước . người ta tháo ở bể thứ nhất 500 lít .Tháo ở bể thứ hai là 1000 lít thì số nước còn lại ở hai bể bằng nhau. Hỏi mỗi bể chứa bao nhiêu lít nước</w:t>
      </w:r>
    </w:p>
    <w:p w:rsidR="004A51B0" w:rsidRPr="004A51B0" w:rsidRDefault="004A51B0" w:rsidP="004A51B0">
      <w:pPr>
        <w:spacing w:after="0" w:line="240" w:lineRule="auto"/>
        <w:rPr>
          <w:rFonts w:eastAsia="Times New Roman" w:cs="Times New Roman"/>
          <w:szCs w:val="28"/>
          <w:lang w:val="en-US"/>
        </w:rPr>
      </w:pPr>
      <w:r w:rsidRPr="004A51B0">
        <w:rPr>
          <w:rFonts w:eastAsia="Times New Roman" w:cs="Times New Roman"/>
          <w:szCs w:val="28"/>
          <w:lang w:val="en-US"/>
        </w:rPr>
        <w:t> </w:t>
      </w:r>
    </w:p>
    <w:p w:rsidR="007F610C" w:rsidRPr="004A51B0" w:rsidRDefault="007F610C" w:rsidP="004A51B0">
      <w:pPr>
        <w:rPr>
          <w:szCs w:val="28"/>
        </w:rPr>
      </w:pPr>
    </w:p>
    <w:sectPr w:rsidR="007F610C" w:rsidRPr="004A51B0"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C1" w:rsidRPr="008D2BE7" w:rsidRDefault="00C15FC1" w:rsidP="008D2BE7">
      <w:pPr>
        <w:spacing w:after="0" w:line="240" w:lineRule="auto"/>
      </w:pPr>
      <w:r>
        <w:separator/>
      </w:r>
    </w:p>
  </w:endnote>
  <w:endnote w:type="continuationSeparator" w:id="0">
    <w:p w:rsidR="00C15FC1" w:rsidRPr="008D2BE7" w:rsidRDefault="00C15FC1"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C15FC1"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C1" w:rsidRPr="008D2BE7" w:rsidRDefault="00C15FC1" w:rsidP="008D2BE7">
      <w:pPr>
        <w:spacing w:after="0" w:line="240" w:lineRule="auto"/>
      </w:pPr>
      <w:r>
        <w:separator/>
      </w:r>
    </w:p>
  </w:footnote>
  <w:footnote w:type="continuationSeparator" w:id="0">
    <w:p w:rsidR="00C15FC1" w:rsidRPr="008D2BE7" w:rsidRDefault="00C15FC1"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C15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14CAA"/>
    <w:rsid w:val="00373A1E"/>
    <w:rsid w:val="003F11DE"/>
    <w:rsid w:val="004472C7"/>
    <w:rsid w:val="0048392F"/>
    <w:rsid w:val="004A51B0"/>
    <w:rsid w:val="004D51B5"/>
    <w:rsid w:val="005101B0"/>
    <w:rsid w:val="005D2D92"/>
    <w:rsid w:val="00641381"/>
    <w:rsid w:val="00687C20"/>
    <w:rsid w:val="006A60E6"/>
    <w:rsid w:val="00721520"/>
    <w:rsid w:val="00726C1D"/>
    <w:rsid w:val="007B2C76"/>
    <w:rsid w:val="007E4DE3"/>
    <w:rsid w:val="007F282D"/>
    <w:rsid w:val="007F610C"/>
    <w:rsid w:val="00811F6F"/>
    <w:rsid w:val="00842693"/>
    <w:rsid w:val="00895F8B"/>
    <w:rsid w:val="008D2BE7"/>
    <w:rsid w:val="00916A08"/>
    <w:rsid w:val="0093638A"/>
    <w:rsid w:val="009C650C"/>
    <w:rsid w:val="00A22656"/>
    <w:rsid w:val="00A854E0"/>
    <w:rsid w:val="00AA4973"/>
    <w:rsid w:val="00B313BB"/>
    <w:rsid w:val="00B47B34"/>
    <w:rsid w:val="00BD046D"/>
    <w:rsid w:val="00C15FC1"/>
    <w:rsid w:val="00C26AAB"/>
    <w:rsid w:val="00CA68DA"/>
    <w:rsid w:val="00CB6044"/>
    <w:rsid w:val="00CC0DF8"/>
    <w:rsid w:val="00D40063"/>
    <w:rsid w:val="00D47B71"/>
    <w:rsid w:val="00D56E74"/>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53509790">
      <w:bodyDiv w:val="1"/>
      <w:marLeft w:val="0"/>
      <w:marRight w:val="0"/>
      <w:marTop w:val="0"/>
      <w:marBottom w:val="0"/>
      <w:divBdr>
        <w:top w:val="none" w:sz="0" w:space="0" w:color="auto"/>
        <w:left w:val="none" w:sz="0" w:space="0" w:color="auto"/>
        <w:bottom w:val="none" w:sz="0" w:space="0" w:color="auto"/>
        <w:right w:val="none" w:sz="0" w:space="0" w:color="auto"/>
      </w:divBdr>
      <w:divsChild>
        <w:div w:id="930814050">
          <w:marLeft w:val="0"/>
          <w:marRight w:val="0"/>
          <w:marTop w:val="0"/>
          <w:marBottom w:val="0"/>
          <w:divBdr>
            <w:top w:val="none" w:sz="0" w:space="0" w:color="auto"/>
            <w:left w:val="none" w:sz="0" w:space="0" w:color="auto"/>
            <w:bottom w:val="none" w:sz="0" w:space="0" w:color="auto"/>
            <w:right w:val="none" w:sz="0" w:space="0" w:color="auto"/>
          </w:divBdr>
          <w:divsChild>
            <w:div w:id="1250650551">
              <w:marLeft w:val="0"/>
              <w:marRight w:val="0"/>
              <w:marTop w:val="0"/>
              <w:marBottom w:val="0"/>
              <w:divBdr>
                <w:top w:val="none" w:sz="0" w:space="0" w:color="auto"/>
                <w:left w:val="none" w:sz="0" w:space="0" w:color="auto"/>
                <w:bottom w:val="none" w:sz="0" w:space="0" w:color="auto"/>
                <w:right w:val="none" w:sz="0" w:space="0" w:color="auto"/>
              </w:divBdr>
              <w:divsChild>
                <w:div w:id="1964001620">
                  <w:marLeft w:val="0"/>
                  <w:marRight w:val="0"/>
                  <w:marTop w:val="0"/>
                  <w:marBottom w:val="0"/>
                  <w:divBdr>
                    <w:top w:val="none" w:sz="0" w:space="0" w:color="auto"/>
                    <w:left w:val="none" w:sz="0" w:space="0" w:color="auto"/>
                    <w:bottom w:val="none" w:sz="0" w:space="0" w:color="auto"/>
                    <w:right w:val="none" w:sz="0" w:space="0" w:color="auto"/>
                  </w:divBdr>
                  <w:divsChild>
                    <w:div w:id="130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8853969">
      <w:bodyDiv w:val="1"/>
      <w:marLeft w:val="0"/>
      <w:marRight w:val="0"/>
      <w:marTop w:val="0"/>
      <w:marBottom w:val="0"/>
      <w:divBdr>
        <w:top w:val="none" w:sz="0" w:space="0" w:color="auto"/>
        <w:left w:val="none" w:sz="0" w:space="0" w:color="auto"/>
        <w:bottom w:val="none" w:sz="0" w:space="0" w:color="auto"/>
        <w:right w:val="none" w:sz="0" w:space="0" w:color="auto"/>
      </w:divBdr>
      <w:divsChild>
        <w:div w:id="85156745">
          <w:marLeft w:val="0"/>
          <w:marRight w:val="0"/>
          <w:marTop w:val="0"/>
          <w:marBottom w:val="0"/>
          <w:divBdr>
            <w:top w:val="none" w:sz="0" w:space="0" w:color="auto"/>
            <w:left w:val="none" w:sz="0" w:space="0" w:color="auto"/>
            <w:bottom w:val="none" w:sz="0" w:space="0" w:color="auto"/>
            <w:right w:val="none" w:sz="0" w:space="0" w:color="auto"/>
          </w:divBdr>
        </w:div>
      </w:divsChild>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143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2019-12-10T04:15:00Z</dcterms:created>
  <dcterms:modified xsi:type="dcterms:W3CDTF">2019-12-10T04:15:00Z</dcterms:modified>
</cp:coreProperties>
</file>