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F7" w:rsidRPr="00CC32F7" w:rsidRDefault="00CC32F7" w:rsidP="00CC32F7">
      <w:pPr>
        <w:pStyle w:val="Heading1120"/>
        <w:shd w:val="clear" w:color="auto" w:fill="auto"/>
        <w:spacing w:before="0" w:after="184" w:line="360" w:lineRule="auto"/>
        <w:ind w:right="20"/>
        <w:jc w:val="center"/>
        <w:rPr>
          <w:sz w:val="26"/>
          <w:szCs w:val="26"/>
        </w:rPr>
      </w:pPr>
      <w:bookmarkStart w:id="0" w:name="bookmark129"/>
      <w:r>
        <w:rPr>
          <w:sz w:val="26"/>
          <w:szCs w:val="26"/>
        </w:rPr>
        <w:t xml:space="preserve">BÀI 25: </w:t>
      </w:r>
      <w:r w:rsidRPr="00CC32F7">
        <w:rPr>
          <w:sz w:val="26"/>
          <w:szCs w:val="26"/>
        </w:rPr>
        <w:t xml:space="preserve">ÔN TẬP </w:t>
      </w:r>
      <w:r w:rsidRPr="00CC32F7">
        <w:rPr>
          <w:rStyle w:val="Heading11213pt1"/>
        </w:rPr>
        <w:t xml:space="preserve">CHƯƠNG </w:t>
      </w:r>
      <w:r w:rsidRPr="00CC32F7">
        <w:rPr>
          <w:sz w:val="26"/>
          <w:szCs w:val="26"/>
        </w:rPr>
        <w:t>III</w:t>
      </w:r>
      <w:bookmarkEnd w:id="0"/>
    </w:p>
    <w:p w:rsidR="00CC32F7" w:rsidRPr="00CC32F7" w:rsidRDefault="00CC32F7" w:rsidP="00CC32F7">
      <w:pPr>
        <w:pStyle w:val="Heading130"/>
        <w:numPr>
          <w:ilvl w:val="0"/>
          <w:numId w:val="3"/>
        </w:numPr>
        <w:shd w:val="clear" w:color="auto" w:fill="auto"/>
        <w:tabs>
          <w:tab w:val="left" w:pos="216"/>
        </w:tabs>
        <w:spacing w:before="0" w:after="0" w:line="360" w:lineRule="auto"/>
        <w:ind w:left="300" w:right="20"/>
        <w:rPr>
          <w:rFonts w:ascii="Times New Roman" w:hAnsi="Times New Roman" w:cs="Times New Roman"/>
          <w:sz w:val="26"/>
          <w:szCs w:val="26"/>
        </w:rPr>
      </w:pPr>
      <w:bookmarkStart w:id="1" w:name="bookmark130"/>
      <w:r w:rsidRPr="00CC32F7">
        <w:rPr>
          <w:rFonts w:ascii="Times New Roman" w:hAnsi="Times New Roman" w:cs="Times New Roman"/>
          <w:sz w:val="26"/>
          <w:szCs w:val="26"/>
        </w:rPr>
        <w:t>Ách thống trị của các triểu đại phong kiến Trung Quôc đối với nhân dân ta</w:t>
      </w:r>
      <w:bookmarkEnd w:id="1"/>
    </w:p>
    <w:p w:rsidR="00CC32F7" w:rsidRPr="00CC32F7" w:rsidRDefault="00CC32F7" w:rsidP="00CC32F7">
      <w:pPr>
        <w:pStyle w:val="Bodytext91"/>
        <w:shd w:val="clear" w:color="auto" w:fill="auto"/>
        <w:spacing w:before="0" w:after="0" w:line="360" w:lineRule="auto"/>
        <w:ind w:left="300" w:right="20" w:hanging="300"/>
        <w:jc w:val="both"/>
        <w:rPr>
          <w:sz w:val="26"/>
          <w:szCs w:val="26"/>
        </w:rPr>
      </w:pPr>
      <w:r w:rsidRPr="00CC32F7">
        <w:rPr>
          <w:rStyle w:val="Bodytext9NotItalic"/>
          <w:b/>
          <w:sz w:val="26"/>
          <w:szCs w:val="26"/>
        </w:rPr>
        <w:t xml:space="preserve">Câu hỏi: </w:t>
      </w:r>
      <w:r w:rsidRPr="00CC32F7">
        <w:rPr>
          <w:rStyle w:val="Bodytext90"/>
          <w:b/>
          <w:iCs w:val="0"/>
          <w:sz w:val="26"/>
          <w:szCs w:val="26"/>
        </w:rPr>
        <w:t>Tại sao sử c</w:t>
      </w:r>
      <w:r w:rsidRPr="00CC32F7">
        <w:rPr>
          <w:rStyle w:val="Bodytext90"/>
          <w:b/>
          <w:iCs w:val="0"/>
          <w:sz w:val="26"/>
          <w:szCs w:val="26"/>
          <w:lang w:val="en-US"/>
        </w:rPr>
        <w:t>ũ</w:t>
      </w:r>
      <w:r w:rsidRPr="00CC32F7">
        <w:rPr>
          <w:rStyle w:val="Bodytext90"/>
          <w:b/>
          <w:iCs w:val="0"/>
          <w:sz w:val="26"/>
          <w:szCs w:val="26"/>
        </w:rPr>
        <w:t xml:space="preserve"> gọi giai đoạn lịch sử nước ta từ năm 179 TCN đến thế </w:t>
      </w:r>
      <w:r w:rsidRPr="00CC32F7">
        <w:rPr>
          <w:rStyle w:val="Bodytext9Bold"/>
          <w:iCs w:val="0"/>
          <w:sz w:val="26"/>
          <w:szCs w:val="26"/>
        </w:rPr>
        <w:t>kỉ X</w:t>
      </w:r>
      <w:r w:rsidRPr="00CC32F7">
        <w:rPr>
          <w:rStyle w:val="Bodytext9Bold"/>
          <w:b w:val="0"/>
          <w:iCs w:val="0"/>
          <w:sz w:val="26"/>
          <w:szCs w:val="26"/>
        </w:rPr>
        <w:t xml:space="preserve"> </w:t>
      </w:r>
      <w:r w:rsidRPr="00CC32F7">
        <w:rPr>
          <w:rStyle w:val="Bodytext9Bold"/>
          <w:iCs w:val="0"/>
          <w:sz w:val="26"/>
          <w:szCs w:val="26"/>
        </w:rPr>
        <w:t xml:space="preserve">là </w:t>
      </w:r>
      <w:r w:rsidRPr="00CC32F7">
        <w:rPr>
          <w:rStyle w:val="Bodytext90"/>
          <w:b/>
          <w:iCs w:val="0"/>
          <w:sz w:val="26"/>
          <w:szCs w:val="26"/>
        </w:rPr>
        <w:t xml:space="preserve">thời </w:t>
      </w:r>
      <w:r w:rsidRPr="00CC32F7">
        <w:rPr>
          <w:rStyle w:val="Bodytext9Bold"/>
          <w:iCs w:val="0"/>
          <w:sz w:val="26"/>
          <w:szCs w:val="26"/>
        </w:rPr>
        <w:t>Bắc thuộc ?</w:t>
      </w:r>
    </w:p>
    <w:p w:rsidR="00CC32F7" w:rsidRPr="00CC32F7" w:rsidRDefault="00CC32F7" w:rsidP="00CC32F7">
      <w:pPr>
        <w:pStyle w:val="Bodytext91"/>
        <w:numPr>
          <w:ilvl w:val="0"/>
          <w:numId w:val="2"/>
        </w:numPr>
        <w:shd w:val="clear" w:color="auto" w:fill="auto"/>
        <w:tabs>
          <w:tab w:val="left" w:pos="216"/>
        </w:tabs>
        <w:spacing w:before="0" w:after="0" w:line="360" w:lineRule="auto"/>
        <w:ind w:left="300" w:hanging="300"/>
        <w:jc w:val="both"/>
        <w:rPr>
          <w:b/>
          <w:sz w:val="26"/>
          <w:szCs w:val="26"/>
        </w:rPr>
      </w:pPr>
      <w:r w:rsidRPr="00CC32F7">
        <w:rPr>
          <w:rStyle w:val="Bodytext90"/>
          <w:b/>
          <w:i w:val="0"/>
          <w:iCs w:val="0"/>
          <w:sz w:val="26"/>
          <w:szCs w:val="26"/>
        </w:rPr>
        <w:t>Hướng dẫn trả lời:</w:t>
      </w:r>
    </w:p>
    <w:p w:rsidR="00CC32F7" w:rsidRPr="00CC32F7" w:rsidRDefault="00CC32F7" w:rsidP="00CC32F7">
      <w:pPr>
        <w:pStyle w:val="Bodytext1"/>
        <w:shd w:val="clear" w:color="auto" w:fill="auto"/>
        <w:spacing w:before="0" w:after="0" w:line="360" w:lineRule="auto"/>
        <w:ind w:right="20" w:firstLine="300"/>
        <w:jc w:val="both"/>
        <w:rPr>
          <w:sz w:val="26"/>
          <w:szCs w:val="26"/>
        </w:rPr>
      </w:pPr>
      <w:r w:rsidRPr="00CC32F7">
        <w:rPr>
          <w:sz w:val="26"/>
          <w:szCs w:val="26"/>
        </w:rPr>
        <w:t>Sử cũ gọi giai đoạn lịch sử nước ta từ năm 179 TCN đến thế kỉ X là thời Bắc thuộc là vì: Từ năm 179 đến thế kỉ X, dân tộc ta liên tiếp chịu sự thông trị, ách đô hộ của các triều đại phong kiến phương Bắc.</w:t>
      </w:r>
    </w:p>
    <w:p w:rsidR="00CC32F7" w:rsidRPr="00CC32F7" w:rsidRDefault="00CC32F7" w:rsidP="00CC32F7">
      <w:pPr>
        <w:pStyle w:val="Bodytext91"/>
        <w:shd w:val="clear" w:color="auto" w:fill="auto"/>
        <w:spacing w:before="0" w:after="0" w:line="360" w:lineRule="auto"/>
        <w:ind w:left="300" w:right="20" w:hanging="300"/>
        <w:jc w:val="both"/>
        <w:rPr>
          <w:sz w:val="26"/>
          <w:szCs w:val="26"/>
        </w:rPr>
      </w:pPr>
      <w:r w:rsidRPr="00CC32F7">
        <w:rPr>
          <w:rStyle w:val="Bodytext9NotItalic"/>
          <w:b/>
          <w:sz w:val="26"/>
          <w:szCs w:val="26"/>
        </w:rPr>
        <w:t>Câu hỏi:</w:t>
      </w:r>
      <w:r w:rsidRPr="00CC32F7">
        <w:rPr>
          <w:rStyle w:val="Bodytext9NotItalic"/>
          <w:sz w:val="26"/>
          <w:szCs w:val="26"/>
        </w:rPr>
        <w:t xml:space="preserve"> </w:t>
      </w:r>
      <w:r w:rsidRPr="00CC32F7">
        <w:rPr>
          <w:rStyle w:val="Bodytext90"/>
          <w:b/>
          <w:iCs w:val="0"/>
          <w:sz w:val="26"/>
          <w:szCs w:val="26"/>
        </w:rPr>
        <w:t>Trong thời gian Bắc thuộc</w:t>
      </w:r>
      <w:r w:rsidRPr="00CC32F7">
        <w:rPr>
          <w:rStyle w:val="Bodytext9NotItalic"/>
          <w:b/>
          <w:sz w:val="26"/>
          <w:szCs w:val="26"/>
        </w:rPr>
        <w:t xml:space="preserve">, </w:t>
      </w:r>
      <w:r w:rsidRPr="00CC32F7">
        <w:rPr>
          <w:rStyle w:val="Bodytext90"/>
          <w:b/>
          <w:iCs w:val="0"/>
          <w:sz w:val="26"/>
          <w:szCs w:val="26"/>
        </w:rPr>
        <w:t>nước ta đã bị mất tên</w:t>
      </w:r>
      <w:r w:rsidRPr="00CC32F7">
        <w:rPr>
          <w:rStyle w:val="Bodytext9NotItalic"/>
          <w:b/>
          <w:sz w:val="26"/>
          <w:szCs w:val="26"/>
        </w:rPr>
        <w:t xml:space="preserve">, </w:t>
      </w:r>
      <w:r w:rsidRPr="00CC32F7">
        <w:rPr>
          <w:rStyle w:val="Bodytext90"/>
          <w:b/>
          <w:iCs w:val="0"/>
          <w:sz w:val="26"/>
          <w:szCs w:val="26"/>
        </w:rPr>
        <w:t>bị chìa ra, nhập vào với các quận</w:t>
      </w:r>
      <w:r w:rsidRPr="00CC32F7">
        <w:rPr>
          <w:rStyle w:val="Bodytext9NotItalic"/>
          <w:b/>
          <w:sz w:val="26"/>
          <w:szCs w:val="26"/>
        </w:rPr>
        <w:t xml:space="preserve">, </w:t>
      </w:r>
      <w:r w:rsidRPr="00CC32F7">
        <w:rPr>
          <w:rStyle w:val="Bodytext90"/>
          <w:b/>
          <w:iCs w:val="0"/>
          <w:sz w:val="26"/>
          <w:szCs w:val="26"/>
        </w:rPr>
        <w:t xml:space="preserve">huyện của Trung Quốc với những </w:t>
      </w:r>
      <w:r w:rsidRPr="00CC32F7">
        <w:rPr>
          <w:rStyle w:val="Bodytext9Bold"/>
          <w:iCs w:val="0"/>
          <w:sz w:val="26"/>
          <w:szCs w:val="26"/>
        </w:rPr>
        <w:t>tên gọi khác nhau như thế nào?</w:t>
      </w:r>
    </w:p>
    <w:p w:rsidR="00CC32F7" w:rsidRPr="00CC32F7" w:rsidRDefault="00CC32F7" w:rsidP="00CC32F7">
      <w:pPr>
        <w:pStyle w:val="Bodytext91"/>
        <w:shd w:val="clear" w:color="auto" w:fill="auto"/>
        <w:spacing w:before="0" w:after="0" w:line="360" w:lineRule="auto"/>
        <w:ind w:right="20" w:firstLine="300"/>
        <w:jc w:val="both"/>
        <w:rPr>
          <w:sz w:val="26"/>
          <w:szCs w:val="26"/>
        </w:rPr>
        <w:sectPr w:rsidR="00CC32F7" w:rsidRPr="00CC32F7" w:rsidSect="00CC32F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0" w:footer="3" w:gutter="0"/>
          <w:cols w:space="720"/>
          <w:noEndnote/>
          <w:titlePg/>
          <w:docGrid w:linePitch="360"/>
        </w:sectPr>
      </w:pPr>
      <w:r>
        <w:rPr>
          <w:rStyle w:val="Bodytext90"/>
          <w:i w:val="0"/>
          <w:iCs w:val="0"/>
          <w:sz w:val="26"/>
          <w:szCs w:val="26"/>
        </w:rPr>
        <w:t>Hãy th</w:t>
      </w:r>
      <w:r>
        <w:rPr>
          <w:rStyle w:val="Bodytext90"/>
          <w:i w:val="0"/>
          <w:iCs w:val="0"/>
          <w:sz w:val="26"/>
          <w:szCs w:val="26"/>
          <w:lang w:val="en-US"/>
        </w:rPr>
        <w:t>ố</w:t>
      </w:r>
      <w:r w:rsidRPr="00CC32F7">
        <w:rPr>
          <w:rStyle w:val="Bodytext90"/>
          <w:i w:val="0"/>
          <w:iCs w:val="0"/>
          <w:sz w:val="26"/>
          <w:szCs w:val="26"/>
        </w:rPr>
        <w:t xml:space="preserve">ng kê cụ thể qua từng giai đoạn hị đô hộ và lập bảng </w:t>
      </w:r>
      <w:r w:rsidRPr="00CC32F7">
        <w:rPr>
          <w:rStyle w:val="Bodytext9Bold"/>
          <w:b w:val="0"/>
          <w:i w:val="0"/>
          <w:iCs w:val="0"/>
          <w:sz w:val="26"/>
          <w:szCs w:val="26"/>
        </w:rPr>
        <w:t>thống kê theo mẫu sau</w:t>
      </w:r>
    </w:p>
    <w:p w:rsidR="00CC32F7" w:rsidRPr="00CC32F7" w:rsidRDefault="00CC32F7" w:rsidP="00CC32F7">
      <w:pPr>
        <w:pStyle w:val="Bodytext91"/>
        <w:shd w:val="clear" w:color="auto" w:fill="auto"/>
        <w:tabs>
          <w:tab w:val="left" w:pos="169"/>
        </w:tabs>
        <w:spacing w:before="0" w:after="0" w:line="360" w:lineRule="auto"/>
        <w:ind w:left="300" w:firstLine="0"/>
        <w:jc w:val="both"/>
        <w:rPr>
          <w:b/>
          <w:sz w:val="26"/>
          <w:szCs w:val="26"/>
        </w:rPr>
      </w:pPr>
      <w:r w:rsidRPr="00CC32F7">
        <w:rPr>
          <w:rStyle w:val="Bodytext90"/>
          <w:b/>
          <w:i w:val="0"/>
          <w:iCs w:val="0"/>
          <w:sz w:val="26"/>
          <w:szCs w:val="26"/>
        </w:rPr>
        <w:lastRenderedPageBreak/>
        <w:t>Hướng dẫn trả lời:</w:t>
      </w:r>
    </w:p>
    <w:p w:rsidR="00CC32F7" w:rsidRPr="00CC32F7" w:rsidRDefault="00CC32F7" w:rsidP="00CC32F7">
      <w:pPr>
        <w:pStyle w:val="Bodytext1"/>
        <w:shd w:val="clear" w:color="auto" w:fill="auto"/>
        <w:spacing w:before="0" w:after="3" w:line="360" w:lineRule="auto"/>
        <w:ind w:left="20" w:right="20" w:firstLine="300"/>
        <w:jc w:val="both"/>
        <w:rPr>
          <w:sz w:val="26"/>
          <w:szCs w:val="26"/>
        </w:rPr>
      </w:pPr>
      <w:r w:rsidRPr="00CC32F7">
        <w:rPr>
          <w:sz w:val="26"/>
          <w:szCs w:val="26"/>
        </w:rPr>
        <w:t>Trong thời kì Bắc thuộc, nước ta bị mất tên, chia ra nhập vào với các quận huyện của Trung Quốc, với những tên gọi khác nhau như sau:</w:t>
      </w:r>
    </w:p>
    <w:tbl>
      <w:tblPr>
        <w:tblOverlap w:val="never"/>
        <w:tblW w:w="0" w:type="auto"/>
        <w:jc w:val="center"/>
        <w:tblLayout w:type="fixed"/>
        <w:tblCellMar>
          <w:left w:w="10" w:type="dxa"/>
          <w:right w:w="10" w:type="dxa"/>
        </w:tblCellMar>
        <w:tblLook w:val="0000"/>
      </w:tblPr>
      <w:tblGrid>
        <w:gridCol w:w="1822"/>
        <w:gridCol w:w="1350"/>
        <w:gridCol w:w="4262"/>
      </w:tblGrid>
      <w:tr w:rsidR="00CC32F7" w:rsidRPr="00CC32F7" w:rsidTr="005D2BEF">
        <w:trPr>
          <w:trHeight w:hRule="exact" w:val="490"/>
          <w:jc w:val="center"/>
        </w:trPr>
        <w:tc>
          <w:tcPr>
            <w:tcW w:w="1822"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rStyle w:val="BodytextBold4"/>
                <w:sz w:val="26"/>
                <w:szCs w:val="26"/>
              </w:rPr>
              <w:t>Thời gian</w:t>
            </w:r>
          </w:p>
        </w:tc>
        <w:tc>
          <w:tcPr>
            <w:tcW w:w="1350"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rStyle w:val="BodytextBold4"/>
                <w:sz w:val="26"/>
                <w:szCs w:val="26"/>
              </w:rPr>
              <w:t>Tên nước</w:t>
            </w:r>
          </w:p>
        </w:tc>
        <w:tc>
          <w:tcPr>
            <w:tcW w:w="4262"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 xml:space="preserve">Đơn vị </w:t>
            </w:r>
            <w:r w:rsidRPr="00CC32F7">
              <w:rPr>
                <w:rStyle w:val="BodytextBold4"/>
                <w:sz w:val="26"/>
                <w:szCs w:val="26"/>
              </w:rPr>
              <w:t>hành chính</w:t>
            </w:r>
          </w:p>
        </w:tc>
      </w:tr>
      <w:tr w:rsidR="00CC32F7" w:rsidRPr="00CC32F7" w:rsidTr="005D2BEF">
        <w:trPr>
          <w:trHeight w:hRule="exact" w:val="378"/>
          <w:jc w:val="center"/>
        </w:trPr>
        <w:tc>
          <w:tcPr>
            <w:tcW w:w="1822"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Năm 179 TCN</w:t>
            </w:r>
          </w:p>
        </w:tc>
        <w:tc>
          <w:tcPr>
            <w:tcW w:w="1350"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Thuộc Hán</w:t>
            </w:r>
          </w:p>
        </w:tc>
        <w:tc>
          <w:tcPr>
            <w:tcW w:w="4262"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Hai quận: Giao Chỉ, Cửu Chân.</w:t>
            </w:r>
          </w:p>
        </w:tc>
      </w:tr>
      <w:tr w:rsidR="00CC32F7" w:rsidRPr="00CC32F7" w:rsidTr="005D2BEF">
        <w:trPr>
          <w:trHeight w:hRule="exact" w:val="619"/>
          <w:jc w:val="center"/>
        </w:trPr>
        <w:tc>
          <w:tcPr>
            <w:tcW w:w="1822"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Năm 111 TCN</w:t>
            </w:r>
          </w:p>
        </w:tc>
        <w:tc>
          <w:tcPr>
            <w:tcW w:w="1350"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Châu Giao</w:t>
            </w:r>
          </w:p>
        </w:tc>
        <w:tc>
          <w:tcPr>
            <w:tcW w:w="4262"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Nhà Hán chia ra ba quận: Giao Chỉ, Cửu Chân và Nhât Nam.</w:t>
            </w:r>
          </w:p>
        </w:tc>
      </w:tr>
      <w:tr w:rsidR="00CC32F7" w:rsidRPr="00CC32F7" w:rsidTr="005D2BEF">
        <w:trPr>
          <w:trHeight w:hRule="exact" w:val="886"/>
          <w:jc w:val="center"/>
        </w:trPr>
        <w:tc>
          <w:tcPr>
            <w:tcW w:w="1822"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Đầu thế kỉ III</w:t>
            </w:r>
          </w:p>
        </w:tc>
        <w:tc>
          <w:tcPr>
            <w:tcW w:w="1350"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Giao Châu</w:t>
            </w:r>
          </w:p>
        </w:tc>
        <w:tc>
          <w:tcPr>
            <w:tcW w:w="4262"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Nhà Ngô tách châu Giao thành Quảng Châu (thuộc Trung Quô"c) và Giao Châu (Au Lạc cũ).</w:t>
            </w:r>
          </w:p>
        </w:tc>
      </w:tr>
      <w:tr w:rsidR="00CC32F7" w:rsidRPr="00CC32F7" w:rsidTr="005D2BEF">
        <w:trPr>
          <w:trHeight w:hRule="exact" w:val="911"/>
          <w:jc w:val="center"/>
        </w:trPr>
        <w:tc>
          <w:tcPr>
            <w:tcW w:w="1822"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Đầu thế kỉ VI</w:t>
            </w:r>
          </w:p>
        </w:tc>
        <w:tc>
          <w:tcPr>
            <w:tcW w:w="1350" w:type="dxa"/>
            <w:tcBorders>
              <w:top w:val="single" w:sz="4" w:space="0" w:color="auto"/>
              <w:lef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Giao Châu</w:t>
            </w:r>
          </w:p>
        </w:tc>
        <w:tc>
          <w:tcPr>
            <w:tcW w:w="4262"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60" w:line="360" w:lineRule="auto"/>
              <w:ind w:firstLine="0"/>
              <w:jc w:val="both"/>
              <w:rPr>
                <w:sz w:val="26"/>
                <w:szCs w:val="26"/>
              </w:rPr>
            </w:pPr>
            <w:r w:rsidRPr="00CC32F7">
              <w:rPr>
                <w:sz w:val="26"/>
                <w:szCs w:val="26"/>
              </w:rPr>
              <w:t>Nhà Lương chia nước ta thành:</w:t>
            </w:r>
          </w:p>
          <w:p w:rsidR="00CC32F7" w:rsidRPr="00CC32F7" w:rsidRDefault="00CC32F7" w:rsidP="00CC32F7">
            <w:pPr>
              <w:pStyle w:val="Bodytext1"/>
              <w:framePr w:w="7434" w:wrap="notBeside" w:vAnchor="text" w:hAnchor="text" w:xAlign="center" w:y="1"/>
              <w:shd w:val="clear" w:color="auto" w:fill="auto"/>
              <w:spacing w:after="0" w:line="360" w:lineRule="auto"/>
              <w:ind w:firstLine="0"/>
              <w:jc w:val="both"/>
              <w:rPr>
                <w:sz w:val="26"/>
                <w:szCs w:val="26"/>
              </w:rPr>
            </w:pPr>
            <w:r w:rsidRPr="00CC32F7">
              <w:rPr>
                <w:sz w:val="26"/>
                <w:szCs w:val="26"/>
              </w:rPr>
              <w:t>Giao Châu, Ái Châu, Đức Châu, Lợi Châu, Minh Châu, Hoàng Châu.</w:t>
            </w:r>
          </w:p>
        </w:tc>
      </w:tr>
      <w:tr w:rsidR="00CC32F7" w:rsidRPr="00CC32F7" w:rsidTr="005D2BEF">
        <w:trPr>
          <w:trHeight w:hRule="exact" w:val="612"/>
          <w:jc w:val="center"/>
        </w:trPr>
        <w:tc>
          <w:tcPr>
            <w:tcW w:w="1822"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679 - Thế kỉ X</w:t>
            </w:r>
          </w:p>
        </w:tc>
        <w:tc>
          <w:tcPr>
            <w:tcW w:w="1350"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An Nam đô hộ phủ</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C32F7" w:rsidRPr="00CC32F7" w:rsidRDefault="00CC32F7" w:rsidP="00CC32F7">
            <w:pPr>
              <w:pStyle w:val="Bodytext1"/>
              <w:framePr w:w="7434" w:wrap="notBeside" w:vAnchor="text" w:hAnchor="text" w:xAlign="center" w:y="1"/>
              <w:shd w:val="clear" w:color="auto" w:fill="auto"/>
              <w:spacing w:before="0" w:after="0" w:line="360" w:lineRule="auto"/>
              <w:ind w:firstLine="0"/>
              <w:jc w:val="both"/>
              <w:rPr>
                <w:sz w:val="26"/>
                <w:szCs w:val="26"/>
              </w:rPr>
            </w:pPr>
            <w:r w:rsidRPr="00CC32F7">
              <w:rPr>
                <w:sz w:val="26"/>
                <w:szCs w:val="26"/>
              </w:rPr>
              <w:t>Nhà Đường đổi Giao Châu thành An Nam đô hộ phủ.</w:t>
            </w:r>
          </w:p>
        </w:tc>
      </w:tr>
    </w:tbl>
    <w:p w:rsidR="00CC32F7" w:rsidRPr="00CC32F7" w:rsidRDefault="00CC32F7" w:rsidP="00CC32F7">
      <w:pPr>
        <w:spacing w:line="360" w:lineRule="auto"/>
        <w:jc w:val="both"/>
        <w:rPr>
          <w:rFonts w:ascii="Times New Roman" w:hAnsi="Times New Roman" w:cs="Times New Roman"/>
          <w:sz w:val="26"/>
          <w:szCs w:val="26"/>
        </w:rPr>
      </w:pPr>
    </w:p>
    <w:p w:rsidR="00CC32F7" w:rsidRPr="00CC32F7" w:rsidRDefault="00CC32F7" w:rsidP="00CC32F7">
      <w:pPr>
        <w:pStyle w:val="Bodytext91"/>
        <w:shd w:val="clear" w:color="auto" w:fill="auto"/>
        <w:spacing w:before="11" w:after="0" w:line="360" w:lineRule="auto"/>
        <w:ind w:left="300" w:right="20" w:hanging="300"/>
        <w:jc w:val="both"/>
        <w:rPr>
          <w:b/>
          <w:sz w:val="26"/>
          <w:szCs w:val="26"/>
        </w:rPr>
      </w:pPr>
      <w:r w:rsidRPr="00CC32F7">
        <w:rPr>
          <w:rStyle w:val="Bodytext9NotItalic"/>
          <w:b/>
          <w:sz w:val="26"/>
          <w:szCs w:val="26"/>
        </w:rPr>
        <w:t xml:space="preserve">Câu hỏi: </w:t>
      </w:r>
      <w:r w:rsidRPr="00CC32F7">
        <w:rPr>
          <w:rStyle w:val="Bodytext90"/>
          <w:b/>
          <w:iCs w:val="0"/>
          <w:sz w:val="26"/>
          <w:szCs w:val="26"/>
        </w:rPr>
        <w:t>Chính sách cai trị của các triều đại phong kiến Trung Quốc đối với nhân dân ta trong thời kì Bắc thuộc như thê' nào? Chính sách thâm hiểm nhất của chúng là gì?</w:t>
      </w:r>
    </w:p>
    <w:p w:rsidR="00CC32F7" w:rsidRPr="00CC32F7" w:rsidRDefault="00CC32F7" w:rsidP="00CC32F7">
      <w:pPr>
        <w:pStyle w:val="Bodytext91"/>
        <w:numPr>
          <w:ilvl w:val="0"/>
          <w:numId w:val="2"/>
        </w:numPr>
        <w:shd w:val="clear" w:color="auto" w:fill="auto"/>
        <w:tabs>
          <w:tab w:val="left" w:pos="169"/>
        </w:tabs>
        <w:spacing w:before="0" w:after="0" w:line="360" w:lineRule="auto"/>
        <w:ind w:left="300" w:hanging="300"/>
        <w:jc w:val="both"/>
        <w:rPr>
          <w:b/>
          <w:sz w:val="26"/>
          <w:szCs w:val="26"/>
        </w:rPr>
      </w:pPr>
      <w:r w:rsidRPr="00CC32F7">
        <w:rPr>
          <w:rStyle w:val="Bodytext90"/>
          <w:b/>
          <w:i w:val="0"/>
          <w:iCs w:val="0"/>
          <w:sz w:val="26"/>
          <w:szCs w:val="26"/>
        </w:rPr>
        <w:t>Hướng dẫn trả lời:</w:t>
      </w:r>
    </w:p>
    <w:p w:rsidR="00CC32F7" w:rsidRPr="00CC32F7" w:rsidRDefault="00CC32F7" w:rsidP="00CC32F7">
      <w:pPr>
        <w:pStyle w:val="Bodytext1"/>
        <w:numPr>
          <w:ilvl w:val="0"/>
          <w:numId w:val="1"/>
        </w:numPr>
        <w:shd w:val="clear" w:color="auto" w:fill="auto"/>
        <w:tabs>
          <w:tab w:val="left" w:pos="516"/>
        </w:tabs>
        <w:spacing w:before="0" w:after="0" w:line="360" w:lineRule="auto"/>
        <w:ind w:left="20" w:right="20" w:firstLine="300"/>
        <w:jc w:val="both"/>
        <w:rPr>
          <w:sz w:val="26"/>
          <w:szCs w:val="26"/>
        </w:rPr>
      </w:pPr>
      <w:r w:rsidRPr="00CC32F7">
        <w:rPr>
          <w:sz w:val="26"/>
          <w:szCs w:val="26"/>
        </w:rPr>
        <w:t>Chính sách cai trị của các triều đại phong kiến Trung Quốc đối với nhân dân ta trong thời kì Bắc thuộc vô cùng tàn bạo, thâm độc, đẩy nhân dân ta vào cảnh cùng quẫn về mọi mặt: bắt nhân dân ta đóng nhiều thứ thuế hết sức vô lí, bắt dân ta cống nộp ngà voi, đồi mồi,... quả vải và cả những người thợ thủ công tài giỏi,...</w:t>
      </w:r>
    </w:p>
    <w:p w:rsidR="00CC32F7" w:rsidRPr="00CC32F7" w:rsidRDefault="00CC32F7" w:rsidP="00CC32F7">
      <w:pPr>
        <w:pStyle w:val="Bodytext1"/>
        <w:numPr>
          <w:ilvl w:val="0"/>
          <w:numId w:val="1"/>
        </w:numPr>
        <w:shd w:val="clear" w:color="auto" w:fill="auto"/>
        <w:tabs>
          <w:tab w:val="left" w:pos="516"/>
        </w:tabs>
        <w:spacing w:before="0" w:after="0" w:line="360" w:lineRule="auto"/>
        <w:ind w:left="20" w:right="20" w:firstLine="300"/>
        <w:jc w:val="both"/>
        <w:rPr>
          <w:sz w:val="26"/>
          <w:szCs w:val="26"/>
        </w:rPr>
      </w:pPr>
      <w:r w:rsidRPr="00CC32F7">
        <w:rPr>
          <w:sz w:val="26"/>
          <w:szCs w:val="26"/>
        </w:rPr>
        <w:t>Chúng giữ độc quyền về sắt để kìm hãm sản xuất của ta và kìm hãm nhân dân ta sản xuất vũ khí để chông lại chúng.</w:t>
      </w:r>
    </w:p>
    <w:p w:rsidR="00CC32F7" w:rsidRPr="00CC32F7" w:rsidRDefault="00CC32F7" w:rsidP="00CC32F7">
      <w:pPr>
        <w:pStyle w:val="Bodytext1"/>
        <w:numPr>
          <w:ilvl w:val="0"/>
          <w:numId w:val="1"/>
        </w:numPr>
        <w:shd w:val="clear" w:color="auto" w:fill="auto"/>
        <w:tabs>
          <w:tab w:val="left" w:pos="516"/>
        </w:tabs>
        <w:spacing w:before="0" w:after="0" w:line="360" w:lineRule="auto"/>
        <w:ind w:left="20" w:firstLine="300"/>
        <w:jc w:val="both"/>
        <w:rPr>
          <w:sz w:val="26"/>
          <w:szCs w:val="26"/>
        </w:rPr>
      </w:pPr>
      <w:r w:rsidRPr="00CC32F7">
        <w:rPr>
          <w:sz w:val="26"/>
          <w:szCs w:val="26"/>
        </w:rPr>
        <w:t>Bắt dân ta theo phong tục của người Hán, học chữ Hán,...</w:t>
      </w:r>
    </w:p>
    <w:p w:rsidR="00CC32F7" w:rsidRDefault="00CC32F7" w:rsidP="00CC32F7">
      <w:pPr>
        <w:pStyle w:val="Bodytext1"/>
        <w:numPr>
          <w:ilvl w:val="0"/>
          <w:numId w:val="1"/>
        </w:numPr>
        <w:shd w:val="clear" w:color="auto" w:fill="auto"/>
        <w:tabs>
          <w:tab w:val="left" w:pos="516"/>
        </w:tabs>
        <w:spacing w:before="0" w:after="0" w:line="360" w:lineRule="auto"/>
        <w:ind w:left="20" w:right="20" w:firstLine="300"/>
        <w:jc w:val="both"/>
        <w:rPr>
          <w:sz w:val="26"/>
          <w:szCs w:val="26"/>
        </w:rPr>
      </w:pPr>
      <w:r w:rsidRPr="00CC32F7">
        <w:rPr>
          <w:sz w:val="26"/>
          <w:szCs w:val="26"/>
        </w:rPr>
        <w:t xml:space="preserve">Chính sách thâm hiểm nhất của chúng là muốn đồng hoá dân tộc ta. </w:t>
      </w:r>
    </w:p>
    <w:p w:rsidR="00CC32F7" w:rsidRPr="00CC32F7" w:rsidRDefault="00CC32F7" w:rsidP="00CC32F7">
      <w:pPr>
        <w:pStyle w:val="Bodytext1"/>
        <w:shd w:val="clear" w:color="auto" w:fill="auto"/>
        <w:tabs>
          <w:tab w:val="left" w:pos="516"/>
        </w:tabs>
        <w:spacing w:before="0" w:after="0" w:line="360" w:lineRule="auto"/>
        <w:ind w:left="320" w:right="20" w:firstLine="0"/>
        <w:jc w:val="both"/>
        <w:rPr>
          <w:sz w:val="26"/>
          <w:szCs w:val="26"/>
        </w:rPr>
      </w:pPr>
      <w:r w:rsidRPr="00CC32F7">
        <w:rPr>
          <w:rStyle w:val="BodytextBold4"/>
          <w:i/>
          <w:sz w:val="26"/>
          <w:szCs w:val="26"/>
        </w:rPr>
        <w:t>Câu hỏi:</w:t>
      </w:r>
      <w:r w:rsidRPr="00CC32F7">
        <w:rPr>
          <w:rStyle w:val="BodytextBold4"/>
          <w:sz w:val="26"/>
          <w:szCs w:val="26"/>
        </w:rPr>
        <w:t xml:space="preserve"> </w:t>
      </w:r>
      <w:r w:rsidRPr="00CC32F7">
        <w:rPr>
          <w:rStyle w:val="BodytextBold3"/>
          <w:sz w:val="26"/>
          <w:szCs w:val="26"/>
        </w:rPr>
        <w:t>Vì sao nói, chính sách đồng hoá của bọn đô hộ là chính</w:t>
      </w:r>
      <w:r>
        <w:rPr>
          <w:rStyle w:val="BodytextBold3"/>
          <w:sz w:val="26"/>
          <w:szCs w:val="26"/>
          <w:lang w:val="en-US"/>
        </w:rPr>
        <w:t xml:space="preserve"> </w:t>
      </w:r>
      <w:r w:rsidRPr="00CC32F7">
        <w:rPr>
          <w:rStyle w:val="Bodytext90"/>
          <w:b/>
          <w:iCs w:val="0"/>
          <w:sz w:val="26"/>
          <w:szCs w:val="26"/>
        </w:rPr>
        <w:t>sách thâm hiểm nhất?</w:t>
      </w:r>
    </w:p>
    <w:p w:rsidR="00CC32F7" w:rsidRPr="00CC32F7" w:rsidRDefault="00CC32F7" w:rsidP="00CC32F7">
      <w:pPr>
        <w:pStyle w:val="Bodytext91"/>
        <w:numPr>
          <w:ilvl w:val="0"/>
          <w:numId w:val="2"/>
        </w:numPr>
        <w:shd w:val="clear" w:color="auto" w:fill="auto"/>
        <w:tabs>
          <w:tab w:val="left" w:pos="169"/>
        </w:tabs>
        <w:spacing w:before="0" w:after="0" w:line="360" w:lineRule="auto"/>
        <w:ind w:left="300" w:hanging="300"/>
        <w:jc w:val="both"/>
        <w:rPr>
          <w:b/>
          <w:sz w:val="26"/>
          <w:szCs w:val="26"/>
        </w:rPr>
      </w:pPr>
      <w:r w:rsidRPr="00CC32F7">
        <w:rPr>
          <w:rStyle w:val="Bodytext90"/>
          <w:b/>
          <w:i w:val="0"/>
          <w:iCs w:val="0"/>
          <w:sz w:val="26"/>
          <w:szCs w:val="26"/>
        </w:rPr>
        <w:t>Hướng dẫn trả lời:</w:t>
      </w:r>
    </w:p>
    <w:p w:rsidR="00CC32F7" w:rsidRPr="00CC32F7" w:rsidRDefault="00CC32F7" w:rsidP="00CC32F7">
      <w:pPr>
        <w:pStyle w:val="Bodytext1"/>
        <w:shd w:val="clear" w:color="auto" w:fill="auto"/>
        <w:spacing w:before="0" w:after="0" w:line="360" w:lineRule="auto"/>
        <w:ind w:left="20" w:right="20" w:firstLine="300"/>
        <w:jc w:val="both"/>
        <w:rPr>
          <w:sz w:val="26"/>
          <w:szCs w:val="26"/>
        </w:rPr>
      </w:pPr>
      <w:r w:rsidRPr="00CC32F7">
        <w:rPr>
          <w:sz w:val="26"/>
          <w:szCs w:val="26"/>
        </w:rPr>
        <w:t xml:space="preserve">Bằng việc đưa người Hán sang sinh sông lâu dài ở nước ta, bắt nhân dân ta theo phong tục, tập quán của người Hán, bắt nhân dân ta học chữ Hán, theo đạo Nho,... âm </w:t>
      </w:r>
      <w:r w:rsidRPr="00CC32F7">
        <w:rPr>
          <w:sz w:val="26"/>
          <w:szCs w:val="26"/>
        </w:rPr>
        <w:lastRenderedPageBreak/>
        <w:t>mưu của chúng vô cùng thâm hiểm, muôn xoá bỏ nền văn hoá của tổ tiên người Việt, xoá tên nước ta trên bản đồ thế giới, biến nước ta trở thành một quận của Trung Quốc, nguy cơ mất dân tộc, mất nước của người Việt. -» Chúng đồng hoá dân tộc ta. Chính sách đồng hoá của bọn đô hộ là chính sách thâm hiểm nhất.</w:t>
      </w:r>
    </w:p>
    <w:p w:rsidR="00CC32F7" w:rsidRPr="00CC32F7" w:rsidRDefault="00CC32F7" w:rsidP="00CC32F7">
      <w:pPr>
        <w:pStyle w:val="Heading130"/>
        <w:numPr>
          <w:ilvl w:val="0"/>
          <w:numId w:val="3"/>
        </w:numPr>
        <w:shd w:val="clear" w:color="auto" w:fill="auto"/>
        <w:tabs>
          <w:tab w:val="left" w:pos="290"/>
        </w:tabs>
        <w:spacing w:before="0" w:after="21" w:line="360" w:lineRule="auto"/>
        <w:ind w:left="20" w:firstLine="0"/>
        <w:rPr>
          <w:rFonts w:ascii="Times New Roman" w:hAnsi="Times New Roman" w:cs="Times New Roman"/>
          <w:sz w:val="26"/>
          <w:szCs w:val="26"/>
        </w:rPr>
      </w:pPr>
      <w:bookmarkStart w:id="2" w:name="bookmark131"/>
      <w:r w:rsidRPr="00CC32F7">
        <w:rPr>
          <w:rFonts w:ascii="Times New Roman" w:hAnsi="Times New Roman" w:cs="Times New Roman"/>
          <w:sz w:val="26"/>
          <w:szCs w:val="26"/>
        </w:rPr>
        <w:t>Cuộc đây tranh của nhân dân ta trong thời Bắc thuộc</w:t>
      </w:r>
      <w:bookmarkEnd w:id="2"/>
    </w:p>
    <w:p w:rsidR="00CC32F7" w:rsidRPr="00CC32F7" w:rsidRDefault="00CC32F7" w:rsidP="00CC32F7">
      <w:pPr>
        <w:pStyle w:val="Bodytext70"/>
        <w:shd w:val="clear" w:color="auto" w:fill="auto"/>
        <w:spacing w:before="0" w:after="62" w:line="360" w:lineRule="auto"/>
        <w:ind w:left="320" w:right="40" w:hanging="280"/>
        <w:jc w:val="both"/>
        <w:rPr>
          <w:sz w:val="26"/>
          <w:szCs w:val="26"/>
        </w:rPr>
      </w:pPr>
      <w:r w:rsidRPr="00CC32F7">
        <w:rPr>
          <w:rStyle w:val="Bodytext7NotItalic"/>
          <w:bCs w:val="0"/>
          <w:sz w:val="26"/>
          <w:szCs w:val="26"/>
        </w:rPr>
        <w:t>Câu hỏi:</w:t>
      </w:r>
      <w:r w:rsidRPr="00CC32F7">
        <w:rPr>
          <w:rStyle w:val="Bodytext7NotItalic"/>
          <w:b w:val="0"/>
          <w:bCs w:val="0"/>
          <w:sz w:val="26"/>
          <w:szCs w:val="26"/>
        </w:rPr>
        <w:t xml:space="preserve"> </w:t>
      </w:r>
      <w:r w:rsidRPr="00CC32F7">
        <w:rPr>
          <w:sz w:val="26"/>
          <w:szCs w:val="26"/>
        </w:rPr>
        <w:t>Lập bảng thống kê các cuộc khởi nghĩa lớn trong thời Bắc thuộc theo mẫu sau:</w:t>
      </w:r>
    </w:p>
    <w:tbl>
      <w:tblPr>
        <w:tblOverlap w:val="never"/>
        <w:tblW w:w="0" w:type="auto"/>
        <w:jc w:val="center"/>
        <w:tblLayout w:type="fixed"/>
        <w:tblCellMar>
          <w:left w:w="10" w:type="dxa"/>
          <w:right w:w="10" w:type="dxa"/>
        </w:tblCellMar>
        <w:tblLook w:val="0000"/>
      </w:tblPr>
      <w:tblGrid>
        <w:gridCol w:w="666"/>
        <w:gridCol w:w="1055"/>
        <w:gridCol w:w="1462"/>
        <w:gridCol w:w="1228"/>
        <w:gridCol w:w="1915"/>
        <w:gridCol w:w="1174"/>
      </w:tblGrid>
      <w:tr w:rsidR="00CC32F7" w:rsidRPr="00CC32F7" w:rsidTr="005D2BEF">
        <w:trPr>
          <w:trHeight w:hRule="exact" w:val="688"/>
          <w:jc w:val="center"/>
        </w:trPr>
        <w:tc>
          <w:tcPr>
            <w:tcW w:w="666"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120" w:firstLine="0"/>
              <w:jc w:val="both"/>
              <w:rPr>
                <w:sz w:val="26"/>
                <w:szCs w:val="26"/>
              </w:rPr>
            </w:pPr>
            <w:r w:rsidRPr="00CC32F7">
              <w:rPr>
                <w:rStyle w:val="BodytextBold4"/>
                <w:sz w:val="26"/>
                <w:szCs w:val="26"/>
              </w:rPr>
              <w:t>STT</w:t>
            </w:r>
          </w:p>
        </w:tc>
        <w:tc>
          <w:tcPr>
            <w:tcW w:w="1055"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120" w:line="360" w:lineRule="auto"/>
              <w:ind w:left="280" w:firstLine="0"/>
              <w:jc w:val="both"/>
              <w:rPr>
                <w:sz w:val="26"/>
                <w:szCs w:val="26"/>
              </w:rPr>
            </w:pPr>
            <w:r w:rsidRPr="00CC32F7">
              <w:rPr>
                <w:rStyle w:val="BodytextBold4"/>
                <w:sz w:val="26"/>
                <w:szCs w:val="26"/>
              </w:rPr>
              <w:t>Thời</w:t>
            </w:r>
          </w:p>
          <w:p w:rsidR="00CC32F7" w:rsidRPr="00CC32F7" w:rsidRDefault="00CC32F7" w:rsidP="00CC32F7">
            <w:pPr>
              <w:pStyle w:val="Bodytext1"/>
              <w:framePr w:w="7499" w:wrap="notBeside" w:vAnchor="text" w:hAnchor="text" w:xAlign="center" w:y="1"/>
              <w:shd w:val="clear" w:color="auto" w:fill="auto"/>
              <w:spacing w:before="120" w:after="0" w:line="360" w:lineRule="auto"/>
              <w:ind w:left="280" w:firstLine="0"/>
              <w:jc w:val="both"/>
              <w:rPr>
                <w:sz w:val="26"/>
                <w:szCs w:val="26"/>
              </w:rPr>
            </w:pPr>
            <w:r w:rsidRPr="00CC32F7">
              <w:rPr>
                <w:rStyle w:val="BodytextBold4"/>
                <w:sz w:val="26"/>
                <w:szCs w:val="26"/>
              </w:rPr>
              <w:t>gian</w:t>
            </w:r>
          </w:p>
        </w:tc>
        <w:tc>
          <w:tcPr>
            <w:tcW w:w="1462"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firstLine="0"/>
              <w:jc w:val="both"/>
              <w:rPr>
                <w:sz w:val="26"/>
                <w:szCs w:val="26"/>
              </w:rPr>
            </w:pPr>
            <w:r w:rsidRPr="00CC32F7">
              <w:rPr>
                <w:rStyle w:val="BodytextBold4"/>
                <w:sz w:val="26"/>
                <w:szCs w:val="26"/>
              </w:rPr>
              <w:t>Tên cuộc khởi nghĩa</w:t>
            </w:r>
          </w:p>
        </w:tc>
        <w:tc>
          <w:tcPr>
            <w:tcW w:w="1228"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firstLine="0"/>
              <w:jc w:val="both"/>
              <w:rPr>
                <w:sz w:val="26"/>
                <w:szCs w:val="26"/>
              </w:rPr>
            </w:pPr>
            <w:r w:rsidRPr="00CC32F7">
              <w:rPr>
                <w:rStyle w:val="BodytextBold4"/>
                <w:sz w:val="26"/>
                <w:szCs w:val="26"/>
              </w:rPr>
              <w:t>Người lãnh dạo</w:t>
            </w:r>
          </w:p>
        </w:tc>
        <w:tc>
          <w:tcPr>
            <w:tcW w:w="1915"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firstLine="0"/>
              <w:jc w:val="both"/>
              <w:rPr>
                <w:sz w:val="26"/>
                <w:szCs w:val="26"/>
              </w:rPr>
            </w:pPr>
            <w:r w:rsidRPr="00CC32F7">
              <w:rPr>
                <w:rStyle w:val="BodytextBold4"/>
                <w:sz w:val="26"/>
                <w:szCs w:val="26"/>
              </w:rPr>
              <w:t>Tóm tắt diễn biễn chính</w:t>
            </w:r>
          </w:p>
        </w:tc>
        <w:tc>
          <w:tcPr>
            <w:tcW w:w="1174"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140" w:firstLine="0"/>
              <w:jc w:val="both"/>
              <w:rPr>
                <w:sz w:val="26"/>
                <w:szCs w:val="26"/>
              </w:rPr>
            </w:pPr>
            <w:r w:rsidRPr="00CC32F7">
              <w:rPr>
                <w:rStyle w:val="BodytextBold4"/>
                <w:sz w:val="26"/>
                <w:szCs w:val="26"/>
              </w:rPr>
              <w:t>Ý nghĩa</w:t>
            </w:r>
          </w:p>
        </w:tc>
      </w:tr>
      <w:tr w:rsidR="00CC32F7" w:rsidRPr="00CC32F7" w:rsidTr="005D2BEF">
        <w:trPr>
          <w:trHeight w:hRule="exact" w:val="749"/>
          <w:jc w:val="center"/>
        </w:trPr>
        <w:tc>
          <w:tcPr>
            <w:tcW w:w="666"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right="280" w:firstLine="0"/>
              <w:jc w:val="both"/>
              <w:rPr>
                <w:sz w:val="26"/>
                <w:szCs w:val="26"/>
              </w:rPr>
            </w:pPr>
            <w:r w:rsidRPr="00CC32F7">
              <w:rPr>
                <w:rStyle w:val="BodytextBold4"/>
                <w:sz w:val="26"/>
                <w:szCs w:val="26"/>
              </w:rPr>
              <w:t>1</w:t>
            </w:r>
          </w:p>
        </w:tc>
        <w:tc>
          <w:tcPr>
            <w:tcW w:w="105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462"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228"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91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174" w:type="dxa"/>
            <w:tcBorders>
              <w:top w:val="single" w:sz="4" w:space="0" w:color="auto"/>
              <w:left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752"/>
          <w:jc w:val="center"/>
        </w:trPr>
        <w:tc>
          <w:tcPr>
            <w:tcW w:w="666"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280" w:firstLine="0"/>
              <w:jc w:val="both"/>
              <w:rPr>
                <w:sz w:val="26"/>
                <w:szCs w:val="26"/>
              </w:rPr>
            </w:pPr>
            <w:r w:rsidRPr="00CC32F7">
              <w:rPr>
                <w:rStyle w:val="BodytextBold4"/>
                <w:sz w:val="26"/>
                <w:szCs w:val="26"/>
              </w:rPr>
              <w:t>2</w:t>
            </w:r>
          </w:p>
        </w:tc>
        <w:tc>
          <w:tcPr>
            <w:tcW w:w="105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462"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228"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91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174" w:type="dxa"/>
            <w:tcBorders>
              <w:top w:val="single" w:sz="4" w:space="0" w:color="auto"/>
              <w:left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752"/>
          <w:jc w:val="center"/>
        </w:trPr>
        <w:tc>
          <w:tcPr>
            <w:tcW w:w="666"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280" w:firstLine="0"/>
              <w:jc w:val="both"/>
              <w:rPr>
                <w:sz w:val="26"/>
                <w:szCs w:val="26"/>
              </w:rPr>
            </w:pPr>
            <w:r w:rsidRPr="00CC32F7">
              <w:rPr>
                <w:rStyle w:val="BodytextBold4"/>
                <w:sz w:val="26"/>
                <w:szCs w:val="26"/>
              </w:rPr>
              <w:t>3</w:t>
            </w:r>
          </w:p>
        </w:tc>
        <w:tc>
          <w:tcPr>
            <w:tcW w:w="105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462"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228"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91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174" w:type="dxa"/>
            <w:tcBorders>
              <w:top w:val="single" w:sz="4" w:space="0" w:color="auto"/>
              <w:left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752"/>
          <w:jc w:val="center"/>
        </w:trPr>
        <w:tc>
          <w:tcPr>
            <w:tcW w:w="666"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280" w:firstLine="0"/>
              <w:jc w:val="both"/>
              <w:rPr>
                <w:sz w:val="26"/>
                <w:szCs w:val="26"/>
              </w:rPr>
            </w:pPr>
            <w:r w:rsidRPr="00CC32F7">
              <w:rPr>
                <w:rStyle w:val="BodytextBold4"/>
                <w:sz w:val="26"/>
                <w:szCs w:val="26"/>
              </w:rPr>
              <w:t>4</w:t>
            </w:r>
          </w:p>
        </w:tc>
        <w:tc>
          <w:tcPr>
            <w:tcW w:w="105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462"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228"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915" w:type="dxa"/>
            <w:tcBorders>
              <w:top w:val="single" w:sz="4" w:space="0" w:color="auto"/>
              <w:lef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174" w:type="dxa"/>
            <w:tcBorders>
              <w:top w:val="single" w:sz="4" w:space="0" w:color="auto"/>
              <w:left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767"/>
          <w:jc w:val="center"/>
        </w:trPr>
        <w:tc>
          <w:tcPr>
            <w:tcW w:w="666"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280" w:firstLine="0"/>
              <w:jc w:val="both"/>
              <w:rPr>
                <w:sz w:val="26"/>
                <w:szCs w:val="26"/>
              </w:rPr>
            </w:pPr>
            <w:r w:rsidRPr="00CC32F7">
              <w:rPr>
                <w:rStyle w:val="BodytextBold4"/>
                <w:sz w:val="26"/>
                <w:szCs w:val="26"/>
              </w:rPr>
              <w:t>5</w:t>
            </w:r>
          </w:p>
        </w:tc>
        <w:tc>
          <w:tcPr>
            <w:tcW w:w="1055" w:type="dxa"/>
            <w:tcBorders>
              <w:top w:val="single" w:sz="4" w:space="0" w:color="auto"/>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462" w:type="dxa"/>
            <w:tcBorders>
              <w:top w:val="single" w:sz="4" w:space="0" w:color="auto"/>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228" w:type="dxa"/>
            <w:tcBorders>
              <w:top w:val="single" w:sz="4" w:space="0" w:color="auto"/>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915" w:type="dxa"/>
            <w:tcBorders>
              <w:top w:val="single" w:sz="4" w:space="0" w:color="auto"/>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174" w:type="dxa"/>
            <w:tcBorders>
              <w:top w:val="single" w:sz="4" w:space="0" w:color="auto"/>
              <w:left w:val="single" w:sz="4" w:space="0" w:color="auto"/>
              <w:bottom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bl>
    <w:p w:rsidR="00CC32F7" w:rsidRPr="00CC32F7" w:rsidRDefault="00CC32F7" w:rsidP="00CC32F7">
      <w:pPr>
        <w:spacing w:line="360" w:lineRule="auto"/>
        <w:jc w:val="both"/>
        <w:rPr>
          <w:rFonts w:ascii="Times New Roman" w:hAnsi="Times New Roman" w:cs="Times New Roman"/>
          <w:sz w:val="26"/>
          <w:szCs w:val="26"/>
        </w:rPr>
      </w:pPr>
    </w:p>
    <w:p w:rsidR="00CC32F7" w:rsidRPr="00CC32F7" w:rsidRDefault="00CC32F7" w:rsidP="00CC32F7">
      <w:pPr>
        <w:pStyle w:val="Tablecaption0"/>
        <w:framePr w:w="7513" w:wrap="notBeside" w:vAnchor="text" w:hAnchor="text" w:xAlign="center" w:y="1"/>
        <w:shd w:val="clear" w:color="auto" w:fill="auto"/>
        <w:spacing w:line="360" w:lineRule="auto"/>
        <w:ind w:firstLine="0"/>
        <w:jc w:val="both"/>
        <w:rPr>
          <w:sz w:val="26"/>
          <w:szCs w:val="26"/>
        </w:rPr>
      </w:pPr>
      <w:r w:rsidRPr="00CC32F7">
        <w:rPr>
          <w:sz w:val="26"/>
          <w:szCs w:val="26"/>
        </w:rPr>
        <w:lastRenderedPageBreak/>
        <w:t>* Hướng dẫn trả lời:</w:t>
      </w:r>
    </w:p>
    <w:tbl>
      <w:tblPr>
        <w:tblOverlap w:val="never"/>
        <w:tblW w:w="0" w:type="auto"/>
        <w:jc w:val="center"/>
        <w:tblLayout w:type="fixed"/>
        <w:tblCellMar>
          <w:left w:w="10" w:type="dxa"/>
          <w:right w:w="10" w:type="dxa"/>
        </w:tblCellMar>
        <w:tblLook w:val="0000"/>
      </w:tblPr>
      <w:tblGrid>
        <w:gridCol w:w="644"/>
        <w:gridCol w:w="961"/>
        <w:gridCol w:w="1274"/>
        <w:gridCol w:w="1271"/>
        <w:gridCol w:w="2545"/>
        <w:gridCol w:w="817"/>
      </w:tblGrid>
      <w:tr w:rsidR="00CC32F7" w:rsidRPr="00CC32F7" w:rsidTr="005D2BEF">
        <w:trPr>
          <w:trHeight w:hRule="exact" w:val="695"/>
          <w:jc w:val="center"/>
        </w:trPr>
        <w:tc>
          <w:tcPr>
            <w:tcW w:w="644"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120" w:firstLine="0"/>
              <w:jc w:val="both"/>
              <w:rPr>
                <w:sz w:val="26"/>
                <w:szCs w:val="26"/>
              </w:rPr>
            </w:pPr>
            <w:r w:rsidRPr="00CC32F7">
              <w:rPr>
                <w:sz w:val="26"/>
                <w:szCs w:val="26"/>
              </w:rPr>
              <w:t>STT</w:t>
            </w:r>
          </w:p>
        </w:tc>
        <w:tc>
          <w:tcPr>
            <w:tcW w:w="961"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120" w:line="360" w:lineRule="auto"/>
              <w:ind w:left="240" w:firstLine="0"/>
              <w:jc w:val="both"/>
              <w:rPr>
                <w:sz w:val="26"/>
                <w:szCs w:val="26"/>
              </w:rPr>
            </w:pPr>
            <w:r w:rsidRPr="00CC32F7">
              <w:rPr>
                <w:sz w:val="26"/>
                <w:szCs w:val="26"/>
              </w:rPr>
              <w:t>Thời</w:t>
            </w:r>
          </w:p>
          <w:p w:rsidR="00CC32F7" w:rsidRPr="00CC32F7" w:rsidRDefault="00CC32F7" w:rsidP="00CC32F7">
            <w:pPr>
              <w:pStyle w:val="Bodytext1"/>
              <w:framePr w:w="7513" w:wrap="notBeside" w:vAnchor="text" w:hAnchor="text" w:xAlign="center" w:y="1"/>
              <w:shd w:val="clear" w:color="auto" w:fill="auto"/>
              <w:spacing w:before="120" w:after="0" w:line="360" w:lineRule="auto"/>
              <w:ind w:left="240" w:firstLine="0"/>
              <w:jc w:val="both"/>
              <w:rPr>
                <w:sz w:val="26"/>
                <w:szCs w:val="26"/>
              </w:rPr>
            </w:pPr>
            <w:r w:rsidRPr="00CC32F7">
              <w:rPr>
                <w:sz w:val="26"/>
                <w:szCs w:val="26"/>
              </w:rPr>
              <w:t>gian</w:t>
            </w:r>
          </w:p>
        </w:tc>
        <w:tc>
          <w:tcPr>
            <w:tcW w:w="1274"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260" w:firstLine="0"/>
              <w:jc w:val="both"/>
              <w:rPr>
                <w:sz w:val="26"/>
                <w:szCs w:val="26"/>
              </w:rPr>
            </w:pPr>
            <w:r w:rsidRPr="00CC32F7">
              <w:rPr>
                <w:sz w:val="26"/>
                <w:szCs w:val="26"/>
              </w:rPr>
              <w:t>Tên cuộc khởi nghĩa</w:t>
            </w:r>
          </w:p>
        </w:tc>
        <w:tc>
          <w:tcPr>
            <w:tcW w:w="1271"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300" w:firstLine="0"/>
              <w:jc w:val="both"/>
              <w:rPr>
                <w:sz w:val="26"/>
                <w:szCs w:val="26"/>
              </w:rPr>
            </w:pPr>
            <w:r w:rsidRPr="00CC32F7">
              <w:rPr>
                <w:sz w:val="26"/>
                <w:szCs w:val="26"/>
              </w:rPr>
              <w:t>Người lãnh đạo</w:t>
            </w:r>
          </w:p>
        </w:tc>
        <w:tc>
          <w:tcPr>
            <w:tcW w:w="2545"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Tóm tắt diễn biến chính</w:t>
            </w:r>
          </w:p>
        </w:tc>
        <w:tc>
          <w:tcPr>
            <w:tcW w:w="817" w:type="dxa"/>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120" w:line="360" w:lineRule="auto"/>
              <w:ind w:firstLine="0"/>
              <w:jc w:val="both"/>
              <w:rPr>
                <w:sz w:val="26"/>
                <w:szCs w:val="26"/>
              </w:rPr>
            </w:pPr>
            <w:r w:rsidRPr="00CC32F7">
              <w:rPr>
                <w:sz w:val="26"/>
                <w:szCs w:val="26"/>
              </w:rPr>
              <w:t>Ý</w:t>
            </w:r>
          </w:p>
          <w:p w:rsidR="00CC32F7" w:rsidRPr="00CC32F7" w:rsidRDefault="00CC32F7" w:rsidP="00CC32F7">
            <w:pPr>
              <w:pStyle w:val="Bodytext1"/>
              <w:framePr w:w="7513" w:wrap="notBeside" w:vAnchor="text" w:hAnchor="text" w:xAlign="center" w:y="1"/>
              <w:shd w:val="clear" w:color="auto" w:fill="auto"/>
              <w:spacing w:before="120" w:after="0" w:line="360" w:lineRule="auto"/>
              <w:ind w:firstLine="0"/>
              <w:jc w:val="both"/>
              <w:rPr>
                <w:sz w:val="26"/>
                <w:szCs w:val="26"/>
              </w:rPr>
            </w:pPr>
            <w:r w:rsidRPr="00CC32F7">
              <w:rPr>
                <w:sz w:val="26"/>
                <w:szCs w:val="26"/>
              </w:rPr>
              <w:t>nghĩa</w:t>
            </w:r>
          </w:p>
        </w:tc>
      </w:tr>
      <w:tr w:rsidR="00CC32F7" w:rsidRPr="00CC32F7" w:rsidTr="005D2BEF">
        <w:trPr>
          <w:trHeight w:hRule="exact" w:val="1480"/>
          <w:jc w:val="center"/>
        </w:trPr>
        <w:tc>
          <w:tcPr>
            <w:tcW w:w="644"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right="280" w:firstLine="0"/>
              <w:jc w:val="both"/>
              <w:rPr>
                <w:sz w:val="26"/>
                <w:szCs w:val="26"/>
              </w:rPr>
            </w:pPr>
            <w:r w:rsidRPr="00CC32F7">
              <w:rPr>
                <w:sz w:val="26"/>
                <w:szCs w:val="26"/>
              </w:rPr>
              <w:t>1</w:t>
            </w:r>
          </w:p>
        </w:tc>
        <w:tc>
          <w:tcPr>
            <w:tcW w:w="961"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60" w:firstLine="0"/>
              <w:jc w:val="both"/>
              <w:rPr>
                <w:sz w:val="26"/>
                <w:szCs w:val="26"/>
              </w:rPr>
            </w:pPr>
            <w:r w:rsidRPr="00CC32F7">
              <w:rPr>
                <w:sz w:val="26"/>
                <w:szCs w:val="26"/>
              </w:rPr>
              <w:t>Năm 40</w:t>
            </w:r>
          </w:p>
        </w:tc>
        <w:tc>
          <w:tcPr>
            <w:tcW w:w="1274"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260" w:firstLine="0"/>
              <w:jc w:val="both"/>
              <w:rPr>
                <w:sz w:val="26"/>
                <w:szCs w:val="26"/>
              </w:rPr>
            </w:pPr>
            <w:r w:rsidRPr="00CC32F7">
              <w:rPr>
                <w:sz w:val="26"/>
                <w:szCs w:val="26"/>
              </w:rPr>
              <w:t>Hai Bà Trưng</w:t>
            </w:r>
          </w:p>
        </w:tc>
        <w:tc>
          <w:tcPr>
            <w:tcW w:w="1271"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300" w:firstLine="0"/>
              <w:jc w:val="both"/>
              <w:rPr>
                <w:sz w:val="26"/>
                <w:szCs w:val="26"/>
              </w:rPr>
            </w:pPr>
            <w:r w:rsidRPr="00CC32F7">
              <w:rPr>
                <w:sz w:val="26"/>
                <w:szCs w:val="26"/>
              </w:rPr>
              <w:t>Hai Bà Trưng</w:t>
            </w:r>
          </w:p>
        </w:tc>
        <w:tc>
          <w:tcPr>
            <w:tcW w:w="2545"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 xml:space="preserve">Mùa xuân năm 40, hai bà phát động khởi nghĩa </w:t>
            </w:r>
            <w:r w:rsidRPr="00CC32F7">
              <w:rPr>
                <w:rStyle w:val="BodytextItalic2"/>
                <w:sz w:val="26"/>
                <w:szCs w:val="26"/>
              </w:rPr>
              <w:t>ồ</w:t>
            </w:r>
            <w:r w:rsidRPr="00CC32F7">
              <w:rPr>
                <w:sz w:val="26"/>
                <w:szCs w:val="26"/>
              </w:rPr>
              <w:t xml:space="preserve"> Mê Linh. Nghĩa quân nhanh chóng chiếm được toàn bô Giao Châu.</w:t>
            </w:r>
          </w:p>
        </w:tc>
        <w:tc>
          <w:tcPr>
            <w:tcW w:w="817" w:type="dxa"/>
            <w:vMerge w:val="restart"/>
            <w:tcBorders>
              <w:top w:val="single" w:sz="4" w:space="0" w:color="auto"/>
              <w:left w:val="single" w:sz="4" w:space="0" w:color="auto"/>
              <w:righ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Biểu hiện ý chí quyết tâm giành lại đôc</w:t>
            </w:r>
          </w:p>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lập,</w:t>
            </w:r>
          </w:p>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chủ</w:t>
            </w:r>
          </w:p>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quyền</w:t>
            </w:r>
          </w:p>
          <w:p w:rsidR="00CC32F7" w:rsidRPr="00CC32F7" w:rsidRDefault="00CC32F7" w:rsidP="00CC32F7">
            <w:pPr>
              <w:pStyle w:val="Bodytext1"/>
              <w:framePr w:w="7513" w:wrap="notBeside" w:vAnchor="text" w:hAnchor="text" w:xAlign="center" w:y="1"/>
              <w:shd w:val="clear" w:color="auto" w:fill="auto"/>
              <w:spacing w:before="0" w:after="60" w:line="360" w:lineRule="auto"/>
              <w:ind w:firstLine="0"/>
              <w:jc w:val="both"/>
              <w:rPr>
                <w:sz w:val="26"/>
                <w:szCs w:val="26"/>
              </w:rPr>
            </w:pPr>
            <w:r w:rsidRPr="00CC32F7">
              <w:rPr>
                <w:sz w:val="26"/>
                <w:szCs w:val="26"/>
              </w:rPr>
              <w:t>của</w:t>
            </w:r>
          </w:p>
          <w:p w:rsidR="00CC32F7" w:rsidRPr="00CC32F7" w:rsidRDefault="00CC32F7" w:rsidP="00CC32F7">
            <w:pPr>
              <w:pStyle w:val="Bodytext1"/>
              <w:framePr w:w="7513" w:wrap="notBeside" w:vAnchor="text" w:hAnchor="text" w:xAlign="center" w:y="1"/>
              <w:shd w:val="clear" w:color="auto" w:fill="auto"/>
              <w:spacing w:after="60" w:line="360" w:lineRule="auto"/>
              <w:ind w:firstLine="0"/>
              <w:jc w:val="both"/>
              <w:rPr>
                <w:sz w:val="26"/>
                <w:szCs w:val="26"/>
              </w:rPr>
            </w:pPr>
            <w:r w:rsidRPr="00CC32F7">
              <w:rPr>
                <w:sz w:val="26"/>
                <w:szCs w:val="26"/>
              </w:rPr>
              <w:t>TỔ</w:t>
            </w:r>
          </w:p>
          <w:p w:rsidR="00CC32F7" w:rsidRPr="00CC32F7" w:rsidRDefault="00CC32F7" w:rsidP="00CC32F7">
            <w:pPr>
              <w:pStyle w:val="Bodytext1"/>
              <w:framePr w:w="7513" w:wrap="notBeside" w:vAnchor="text" w:hAnchor="text" w:xAlign="center" w:y="1"/>
              <w:shd w:val="clear" w:color="auto" w:fill="auto"/>
              <w:spacing w:after="0" w:line="360" w:lineRule="auto"/>
              <w:ind w:firstLine="0"/>
              <w:jc w:val="both"/>
              <w:rPr>
                <w:sz w:val="26"/>
                <w:szCs w:val="26"/>
              </w:rPr>
            </w:pPr>
            <w:r w:rsidRPr="00CC32F7">
              <w:rPr>
                <w:sz w:val="26"/>
                <w:szCs w:val="26"/>
              </w:rPr>
              <w:t>quốc.</w:t>
            </w:r>
          </w:p>
        </w:tc>
      </w:tr>
      <w:tr w:rsidR="00CC32F7" w:rsidRPr="00CC32F7" w:rsidTr="005D2BEF">
        <w:trPr>
          <w:trHeight w:hRule="exact" w:val="1195"/>
          <w:jc w:val="center"/>
        </w:trPr>
        <w:tc>
          <w:tcPr>
            <w:tcW w:w="644"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280" w:firstLine="0"/>
              <w:jc w:val="both"/>
              <w:rPr>
                <w:sz w:val="26"/>
                <w:szCs w:val="26"/>
              </w:rPr>
            </w:pPr>
            <w:r w:rsidRPr="00CC32F7">
              <w:rPr>
                <w:sz w:val="26"/>
                <w:szCs w:val="26"/>
              </w:rPr>
              <w:t>2</w:t>
            </w:r>
          </w:p>
        </w:tc>
        <w:tc>
          <w:tcPr>
            <w:tcW w:w="961"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60" w:firstLine="0"/>
              <w:jc w:val="both"/>
              <w:rPr>
                <w:sz w:val="26"/>
                <w:szCs w:val="26"/>
              </w:rPr>
            </w:pPr>
            <w:r w:rsidRPr="00CC32F7">
              <w:rPr>
                <w:sz w:val="26"/>
                <w:szCs w:val="26"/>
              </w:rPr>
              <w:t>Năm 248</w:t>
            </w:r>
          </w:p>
        </w:tc>
        <w:tc>
          <w:tcPr>
            <w:tcW w:w="1274"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260" w:firstLine="0"/>
              <w:jc w:val="both"/>
              <w:rPr>
                <w:sz w:val="26"/>
                <w:szCs w:val="26"/>
              </w:rPr>
            </w:pPr>
            <w:r w:rsidRPr="00CC32F7">
              <w:rPr>
                <w:sz w:val="26"/>
                <w:szCs w:val="26"/>
              </w:rPr>
              <w:t>Bà Triệu</w:t>
            </w:r>
          </w:p>
        </w:tc>
        <w:tc>
          <w:tcPr>
            <w:tcW w:w="1271"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300" w:firstLine="0"/>
              <w:jc w:val="both"/>
              <w:rPr>
                <w:sz w:val="26"/>
                <w:szCs w:val="26"/>
              </w:rPr>
            </w:pPr>
            <w:r w:rsidRPr="00CC32F7">
              <w:rPr>
                <w:sz w:val="26"/>
                <w:szCs w:val="26"/>
              </w:rPr>
              <w:t>Triệu Thị Trinh</w:t>
            </w:r>
          </w:p>
        </w:tc>
        <w:tc>
          <w:tcPr>
            <w:tcW w:w="2545" w:type="dxa"/>
            <w:tcBorders>
              <w:top w:val="single" w:sz="4" w:space="0" w:color="auto"/>
              <w:left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Năm 248, cuộc khởi nghĩa bùng nổ ở Phú Điền (Thanh Hoá) rồi lan ra khắp Giao Châu.</w:t>
            </w:r>
          </w:p>
        </w:tc>
        <w:tc>
          <w:tcPr>
            <w:tcW w:w="817" w:type="dxa"/>
            <w:vMerge/>
            <w:tcBorders>
              <w:left w:val="single" w:sz="4" w:space="0" w:color="auto"/>
              <w:right w:val="single" w:sz="4" w:space="0" w:color="auto"/>
            </w:tcBorders>
            <w:shd w:val="clear" w:color="auto" w:fill="FFFFFF"/>
          </w:tcPr>
          <w:p w:rsidR="00CC32F7" w:rsidRPr="00CC32F7" w:rsidRDefault="00CC32F7" w:rsidP="00CC32F7">
            <w:pPr>
              <w:framePr w:w="7513"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2347"/>
          <w:jc w:val="center"/>
        </w:trPr>
        <w:tc>
          <w:tcPr>
            <w:tcW w:w="644"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280" w:firstLine="0"/>
              <w:jc w:val="both"/>
              <w:rPr>
                <w:sz w:val="26"/>
                <w:szCs w:val="26"/>
              </w:rPr>
            </w:pPr>
            <w:r w:rsidRPr="00CC32F7">
              <w:rPr>
                <w:sz w:val="26"/>
                <w:szCs w:val="26"/>
              </w:rPr>
              <w:t>3</w:t>
            </w:r>
          </w:p>
        </w:tc>
        <w:tc>
          <w:tcPr>
            <w:tcW w:w="961"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60" w:firstLine="0"/>
              <w:jc w:val="both"/>
              <w:rPr>
                <w:sz w:val="26"/>
                <w:szCs w:val="26"/>
              </w:rPr>
            </w:pPr>
            <w:r w:rsidRPr="00CC32F7">
              <w:rPr>
                <w:sz w:val="26"/>
                <w:szCs w:val="26"/>
              </w:rPr>
              <w:t>542 - 602</w:t>
            </w:r>
          </w:p>
        </w:tc>
        <w:tc>
          <w:tcPr>
            <w:tcW w:w="1274"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260" w:firstLine="0"/>
              <w:jc w:val="both"/>
              <w:rPr>
                <w:sz w:val="26"/>
                <w:szCs w:val="26"/>
              </w:rPr>
            </w:pPr>
            <w:r w:rsidRPr="00CC32F7">
              <w:rPr>
                <w:sz w:val="26"/>
                <w:szCs w:val="26"/>
              </w:rPr>
              <w:t>Lý Bí</w:t>
            </w:r>
          </w:p>
        </w:tc>
        <w:tc>
          <w:tcPr>
            <w:tcW w:w="1271"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left="300" w:firstLine="0"/>
              <w:jc w:val="both"/>
              <w:rPr>
                <w:sz w:val="26"/>
                <w:szCs w:val="26"/>
              </w:rPr>
            </w:pPr>
            <w:r w:rsidRPr="00CC32F7">
              <w:rPr>
                <w:sz w:val="26"/>
                <w:szCs w:val="26"/>
              </w:rPr>
              <w:t>Lý Bí</w:t>
            </w:r>
          </w:p>
        </w:tc>
        <w:tc>
          <w:tcPr>
            <w:tcW w:w="2545" w:type="dxa"/>
            <w:tcBorders>
              <w:top w:val="single" w:sz="4" w:space="0" w:color="auto"/>
              <w:left w:val="single" w:sz="4" w:space="0" w:color="auto"/>
              <w:bottom w:val="single" w:sz="4" w:space="0" w:color="auto"/>
            </w:tcBorders>
            <w:shd w:val="clear" w:color="auto" w:fill="FFFFFF"/>
          </w:tcPr>
          <w:p w:rsidR="00CC32F7" w:rsidRPr="00CC32F7" w:rsidRDefault="00CC32F7" w:rsidP="00CC32F7">
            <w:pPr>
              <w:pStyle w:val="Bodytext1"/>
              <w:framePr w:w="7513" w:wrap="notBeside" w:vAnchor="text" w:hAnchor="text" w:xAlign="center" w:y="1"/>
              <w:shd w:val="clear" w:color="auto" w:fill="auto"/>
              <w:spacing w:before="0" w:after="0" w:line="360" w:lineRule="auto"/>
              <w:ind w:firstLine="0"/>
              <w:jc w:val="both"/>
              <w:rPr>
                <w:sz w:val="26"/>
                <w:szCs w:val="26"/>
              </w:rPr>
            </w:pPr>
            <w:r w:rsidRPr="00CC32F7">
              <w:rPr>
                <w:sz w:val="26"/>
                <w:szCs w:val="26"/>
              </w:rPr>
              <w:t>Năm 542, Lý Bí phất cờ khởi nghĩa. Trong vòng chưa đầy 3 tháng, nghĩa quân đã chiếm hầu hết các quận, huyện. Mùa xuân 544, Lý Bí lên ngôi hoàng đế, đặt tên nước là Van Xuân.</w:t>
            </w:r>
          </w:p>
        </w:tc>
        <w:tc>
          <w:tcPr>
            <w:tcW w:w="817" w:type="dxa"/>
            <w:vMerge/>
            <w:tcBorders>
              <w:left w:val="single" w:sz="4" w:space="0" w:color="auto"/>
              <w:bottom w:val="single" w:sz="4" w:space="0" w:color="auto"/>
              <w:right w:val="single" w:sz="4" w:space="0" w:color="auto"/>
            </w:tcBorders>
            <w:shd w:val="clear" w:color="auto" w:fill="FFFFFF"/>
          </w:tcPr>
          <w:p w:rsidR="00CC32F7" w:rsidRPr="00CC32F7" w:rsidRDefault="00CC32F7" w:rsidP="00CC32F7">
            <w:pPr>
              <w:framePr w:w="7513" w:wrap="notBeside" w:vAnchor="text" w:hAnchor="text" w:xAlign="center" w:y="1"/>
              <w:spacing w:line="360" w:lineRule="auto"/>
              <w:jc w:val="both"/>
              <w:rPr>
                <w:rFonts w:ascii="Times New Roman" w:hAnsi="Times New Roman" w:cs="Times New Roman"/>
                <w:sz w:val="26"/>
                <w:szCs w:val="26"/>
              </w:rPr>
            </w:pPr>
          </w:p>
        </w:tc>
      </w:tr>
    </w:tbl>
    <w:p w:rsidR="00CC32F7" w:rsidRPr="00CC32F7" w:rsidRDefault="00CC32F7" w:rsidP="00CC32F7">
      <w:pPr>
        <w:spacing w:line="360" w:lineRule="auto"/>
        <w:jc w:val="both"/>
        <w:rPr>
          <w:rFonts w:ascii="Times New Roman" w:hAnsi="Times New Roman" w:cs="Times New Roman"/>
          <w:sz w:val="26"/>
          <w:szCs w:val="26"/>
        </w:rPr>
      </w:pPr>
    </w:p>
    <w:tbl>
      <w:tblPr>
        <w:tblOverlap w:val="never"/>
        <w:tblW w:w="0" w:type="auto"/>
        <w:jc w:val="center"/>
        <w:tblLayout w:type="fixed"/>
        <w:tblCellMar>
          <w:left w:w="10" w:type="dxa"/>
          <w:right w:w="10" w:type="dxa"/>
        </w:tblCellMar>
        <w:tblLook w:val="0000"/>
      </w:tblPr>
      <w:tblGrid>
        <w:gridCol w:w="641"/>
        <w:gridCol w:w="958"/>
        <w:gridCol w:w="1282"/>
        <w:gridCol w:w="1267"/>
        <w:gridCol w:w="2545"/>
        <w:gridCol w:w="806"/>
      </w:tblGrid>
      <w:tr w:rsidR="00CC32F7" w:rsidRPr="00CC32F7" w:rsidTr="005D2BEF">
        <w:trPr>
          <w:trHeight w:hRule="exact" w:val="2560"/>
          <w:jc w:val="center"/>
        </w:trPr>
        <w:tc>
          <w:tcPr>
            <w:tcW w:w="641"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280" w:firstLine="0"/>
              <w:jc w:val="both"/>
              <w:rPr>
                <w:sz w:val="26"/>
                <w:szCs w:val="26"/>
              </w:rPr>
            </w:pPr>
            <w:r w:rsidRPr="00CC32F7">
              <w:rPr>
                <w:sz w:val="26"/>
                <w:szCs w:val="26"/>
              </w:rPr>
              <w:t>4</w:t>
            </w:r>
          </w:p>
        </w:tc>
        <w:tc>
          <w:tcPr>
            <w:tcW w:w="958"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60" w:firstLine="0"/>
              <w:jc w:val="both"/>
              <w:rPr>
                <w:sz w:val="26"/>
                <w:szCs w:val="26"/>
              </w:rPr>
            </w:pPr>
            <w:r w:rsidRPr="00CC32F7">
              <w:rPr>
                <w:sz w:val="26"/>
                <w:szCs w:val="26"/>
              </w:rPr>
              <w:t>Năm 722</w:t>
            </w:r>
          </w:p>
        </w:tc>
        <w:tc>
          <w:tcPr>
            <w:tcW w:w="1282"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340" w:firstLine="0"/>
              <w:jc w:val="both"/>
              <w:rPr>
                <w:sz w:val="26"/>
                <w:szCs w:val="26"/>
              </w:rPr>
            </w:pPr>
            <w:r w:rsidRPr="00CC32F7">
              <w:rPr>
                <w:sz w:val="26"/>
                <w:szCs w:val="26"/>
              </w:rPr>
              <w:t>Mai Thúc Loan</w:t>
            </w:r>
          </w:p>
        </w:tc>
        <w:tc>
          <w:tcPr>
            <w:tcW w:w="1267"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340" w:firstLine="0"/>
              <w:jc w:val="both"/>
              <w:rPr>
                <w:sz w:val="26"/>
                <w:szCs w:val="26"/>
              </w:rPr>
            </w:pPr>
            <w:r w:rsidRPr="00CC32F7">
              <w:rPr>
                <w:sz w:val="26"/>
                <w:szCs w:val="26"/>
              </w:rPr>
              <w:t>Mai Thúc Loan</w:t>
            </w:r>
          </w:p>
        </w:tc>
        <w:tc>
          <w:tcPr>
            <w:tcW w:w="2545"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firstLine="0"/>
              <w:jc w:val="both"/>
              <w:rPr>
                <w:sz w:val="26"/>
                <w:szCs w:val="26"/>
              </w:rPr>
            </w:pPr>
            <w:r w:rsidRPr="00CC32F7">
              <w:rPr>
                <w:sz w:val="26"/>
                <w:szCs w:val="26"/>
              </w:rPr>
              <w:t>Mai Thúc Loan kêu gọi nhân dân khởi nghĩa. Nghĩa quân nhanh chóng chiếm được Hoan Châu. Ông liên kết được với nhân dân khắp Giao Châu và Cham-pa, chiếm được thành Tông Bình.</w:t>
            </w:r>
          </w:p>
        </w:tc>
        <w:tc>
          <w:tcPr>
            <w:tcW w:w="806" w:type="dxa"/>
            <w:tcBorders>
              <w:top w:val="single" w:sz="4" w:space="0" w:color="auto"/>
              <w:left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1386"/>
          <w:jc w:val="center"/>
        </w:trPr>
        <w:tc>
          <w:tcPr>
            <w:tcW w:w="641"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280" w:firstLine="0"/>
              <w:jc w:val="both"/>
              <w:rPr>
                <w:sz w:val="26"/>
                <w:szCs w:val="26"/>
              </w:rPr>
            </w:pPr>
            <w:r w:rsidRPr="00CC32F7">
              <w:rPr>
                <w:sz w:val="26"/>
                <w:szCs w:val="26"/>
              </w:rPr>
              <w:t>5</w:t>
            </w:r>
          </w:p>
        </w:tc>
        <w:tc>
          <w:tcPr>
            <w:tcW w:w="958"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120" w:line="360" w:lineRule="auto"/>
              <w:ind w:left="180" w:firstLine="0"/>
              <w:jc w:val="both"/>
              <w:rPr>
                <w:sz w:val="26"/>
                <w:szCs w:val="26"/>
              </w:rPr>
            </w:pPr>
            <w:r w:rsidRPr="00CC32F7">
              <w:rPr>
                <w:sz w:val="26"/>
                <w:szCs w:val="26"/>
              </w:rPr>
              <w:t>Trong</w:t>
            </w:r>
          </w:p>
          <w:p w:rsidR="00CC32F7" w:rsidRPr="00CC32F7" w:rsidRDefault="00CC32F7" w:rsidP="00CC32F7">
            <w:pPr>
              <w:pStyle w:val="Bodytext1"/>
              <w:framePr w:w="7499" w:wrap="notBeside" w:vAnchor="text" w:hAnchor="text" w:xAlign="center" w:y="1"/>
              <w:shd w:val="clear" w:color="auto" w:fill="auto"/>
              <w:spacing w:before="120" w:after="0" w:line="360" w:lineRule="auto"/>
              <w:ind w:left="60" w:firstLine="0"/>
              <w:jc w:val="both"/>
              <w:rPr>
                <w:sz w:val="26"/>
                <w:szCs w:val="26"/>
              </w:rPr>
            </w:pPr>
            <w:r w:rsidRPr="00CC32F7">
              <w:rPr>
                <w:sz w:val="26"/>
                <w:szCs w:val="26"/>
              </w:rPr>
              <w:t>khoảng</w:t>
            </w:r>
          </w:p>
        </w:tc>
        <w:tc>
          <w:tcPr>
            <w:tcW w:w="1282" w:type="dxa"/>
            <w:vMerge w:val="restart"/>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120" w:line="360" w:lineRule="auto"/>
              <w:ind w:left="340" w:firstLine="0"/>
              <w:jc w:val="both"/>
              <w:rPr>
                <w:sz w:val="26"/>
                <w:szCs w:val="26"/>
              </w:rPr>
            </w:pPr>
            <w:r w:rsidRPr="00CC32F7">
              <w:rPr>
                <w:sz w:val="26"/>
                <w:szCs w:val="26"/>
              </w:rPr>
              <w:t>Phùng</w:t>
            </w:r>
          </w:p>
          <w:p w:rsidR="00CC32F7" w:rsidRPr="00CC32F7" w:rsidRDefault="00CC32F7" w:rsidP="00CC32F7">
            <w:pPr>
              <w:pStyle w:val="Bodytext1"/>
              <w:framePr w:w="7499" w:wrap="notBeside" w:vAnchor="text" w:hAnchor="text" w:xAlign="center" w:y="1"/>
              <w:shd w:val="clear" w:color="auto" w:fill="auto"/>
              <w:spacing w:before="120" w:after="0" w:line="360" w:lineRule="auto"/>
              <w:ind w:left="340" w:firstLine="0"/>
              <w:jc w:val="both"/>
              <w:rPr>
                <w:sz w:val="26"/>
                <w:szCs w:val="26"/>
              </w:rPr>
            </w:pPr>
            <w:r w:rsidRPr="00CC32F7">
              <w:rPr>
                <w:sz w:val="26"/>
                <w:szCs w:val="26"/>
              </w:rPr>
              <w:t>Hưng</w:t>
            </w:r>
          </w:p>
        </w:tc>
        <w:tc>
          <w:tcPr>
            <w:tcW w:w="1267" w:type="dxa"/>
            <w:vMerge w:val="restart"/>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120" w:line="360" w:lineRule="auto"/>
              <w:ind w:left="340" w:firstLine="0"/>
              <w:jc w:val="both"/>
              <w:rPr>
                <w:sz w:val="26"/>
                <w:szCs w:val="26"/>
              </w:rPr>
            </w:pPr>
            <w:r w:rsidRPr="00CC32F7">
              <w:rPr>
                <w:sz w:val="26"/>
                <w:szCs w:val="26"/>
              </w:rPr>
              <w:t>Phùng</w:t>
            </w:r>
          </w:p>
          <w:p w:rsidR="00CC32F7" w:rsidRPr="00CC32F7" w:rsidRDefault="00CC32F7" w:rsidP="00CC32F7">
            <w:pPr>
              <w:pStyle w:val="Bodytext1"/>
              <w:framePr w:w="7499" w:wrap="notBeside" w:vAnchor="text" w:hAnchor="text" w:xAlign="center" w:y="1"/>
              <w:shd w:val="clear" w:color="auto" w:fill="auto"/>
              <w:spacing w:before="120" w:after="0" w:line="360" w:lineRule="auto"/>
              <w:ind w:left="340" w:firstLine="0"/>
              <w:jc w:val="both"/>
              <w:rPr>
                <w:sz w:val="26"/>
                <w:szCs w:val="26"/>
              </w:rPr>
            </w:pPr>
            <w:r w:rsidRPr="00CC32F7">
              <w:rPr>
                <w:sz w:val="26"/>
                <w:szCs w:val="26"/>
              </w:rPr>
              <w:t>Hưng</w:t>
            </w:r>
          </w:p>
        </w:tc>
        <w:tc>
          <w:tcPr>
            <w:tcW w:w="2545" w:type="dxa"/>
            <w:tcBorders>
              <w:top w:val="single" w:sz="4" w:space="0" w:color="auto"/>
              <w:left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120" w:firstLine="0"/>
              <w:jc w:val="both"/>
              <w:rPr>
                <w:sz w:val="26"/>
                <w:szCs w:val="26"/>
              </w:rPr>
            </w:pPr>
            <w:r w:rsidRPr="00CC32F7">
              <w:rPr>
                <w:sz w:val="26"/>
                <w:szCs w:val="26"/>
              </w:rPr>
              <w:t xml:space="preserve">Khoảng năm 776, Phùng Hưng và em là Phùng Hải phát động cuộc khởi nghĩa </w:t>
            </w:r>
            <w:r w:rsidRPr="00CC32F7">
              <w:rPr>
                <w:rStyle w:val="BodytextItalic2"/>
                <w:sz w:val="26"/>
                <w:szCs w:val="26"/>
              </w:rPr>
              <w:t>ở</w:t>
            </w:r>
            <w:r w:rsidRPr="00CC32F7">
              <w:rPr>
                <w:sz w:val="26"/>
                <w:szCs w:val="26"/>
              </w:rPr>
              <w:t xml:space="preserve"> Đường Lâm.</w:t>
            </w:r>
          </w:p>
        </w:tc>
        <w:tc>
          <w:tcPr>
            <w:tcW w:w="806" w:type="dxa"/>
            <w:tcBorders>
              <w:left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r w:rsidR="00CC32F7" w:rsidRPr="00CC32F7" w:rsidTr="005D2BEF">
        <w:trPr>
          <w:trHeight w:hRule="exact" w:val="871"/>
          <w:jc w:val="center"/>
        </w:trPr>
        <w:tc>
          <w:tcPr>
            <w:tcW w:w="641" w:type="dxa"/>
            <w:tcBorders>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958" w:type="dxa"/>
            <w:tcBorders>
              <w:left w:val="single" w:sz="4" w:space="0" w:color="auto"/>
              <w:bottom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60" w:firstLine="0"/>
              <w:jc w:val="both"/>
              <w:rPr>
                <w:sz w:val="26"/>
                <w:szCs w:val="26"/>
              </w:rPr>
            </w:pPr>
            <w:r w:rsidRPr="00CC32F7">
              <w:rPr>
                <w:sz w:val="26"/>
                <w:szCs w:val="26"/>
              </w:rPr>
              <w:t>776 - 791</w:t>
            </w:r>
          </w:p>
        </w:tc>
        <w:tc>
          <w:tcPr>
            <w:tcW w:w="1282" w:type="dxa"/>
            <w:vMerge/>
            <w:tcBorders>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1267" w:type="dxa"/>
            <w:vMerge/>
            <w:tcBorders>
              <w:left w:val="single" w:sz="4" w:space="0" w:color="auto"/>
              <w:bottom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c>
          <w:tcPr>
            <w:tcW w:w="2545" w:type="dxa"/>
            <w:tcBorders>
              <w:left w:val="single" w:sz="4" w:space="0" w:color="auto"/>
              <w:bottom w:val="single" w:sz="4" w:space="0" w:color="auto"/>
            </w:tcBorders>
            <w:shd w:val="clear" w:color="auto" w:fill="FFFFFF"/>
          </w:tcPr>
          <w:p w:rsidR="00CC32F7" w:rsidRPr="00CC32F7" w:rsidRDefault="00CC32F7" w:rsidP="00CC32F7">
            <w:pPr>
              <w:pStyle w:val="Bodytext1"/>
              <w:framePr w:w="7499" w:wrap="notBeside" w:vAnchor="text" w:hAnchor="text" w:xAlign="center" w:y="1"/>
              <w:shd w:val="clear" w:color="auto" w:fill="auto"/>
              <w:spacing w:before="0" w:after="0" w:line="360" w:lineRule="auto"/>
              <w:ind w:left="120" w:firstLine="0"/>
              <w:jc w:val="both"/>
              <w:rPr>
                <w:sz w:val="26"/>
                <w:szCs w:val="26"/>
              </w:rPr>
            </w:pPr>
            <w:r w:rsidRPr="00CC32F7">
              <w:rPr>
                <w:sz w:val="26"/>
                <w:szCs w:val="26"/>
              </w:rPr>
              <w:t>Nghĩa quân nhanh chóng chiếm được thành Tống Bình.</w:t>
            </w:r>
          </w:p>
        </w:tc>
        <w:tc>
          <w:tcPr>
            <w:tcW w:w="806" w:type="dxa"/>
            <w:tcBorders>
              <w:left w:val="single" w:sz="4" w:space="0" w:color="auto"/>
              <w:bottom w:val="single" w:sz="4" w:space="0" w:color="auto"/>
              <w:right w:val="single" w:sz="4" w:space="0" w:color="auto"/>
            </w:tcBorders>
            <w:shd w:val="clear" w:color="auto" w:fill="FFFFFF"/>
          </w:tcPr>
          <w:p w:rsidR="00CC32F7" w:rsidRPr="00CC32F7" w:rsidRDefault="00CC32F7" w:rsidP="00CC32F7">
            <w:pPr>
              <w:framePr w:w="7499" w:wrap="notBeside" w:vAnchor="text" w:hAnchor="text" w:xAlign="center" w:y="1"/>
              <w:spacing w:line="360" w:lineRule="auto"/>
              <w:jc w:val="both"/>
              <w:rPr>
                <w:rFonts w:ascii="Times New Roman" w:hAnsi="Times New Roman" w:cs="Times New Roman"/>
                <w:sz w:val="26"/>
                <w:szCs w:val="26"/>
              </w:rPr>
            </w:pPr>
          </w:p>
        </w:tc>
      </w:tr>
    </w:tbl>
    <w:p w:rsidR="00CC32F7" w:rsidRPr="00CC32F7" w:rsidRDefault="00CC32F7" w:rsidP="00CC32F7">
      <w:pPr>
        <w:spacing w:line="360" w:lineRule="auto"/>
        <w:jc w:val="both"/>
        <w:rPr>
          <w:rFonts w:ascii="Times New Roman" w:hAnsi="Times New Roman" w:cs="Times New Roman"/>
          <w:sz w:val="26"/>
          <w:szCs w:val="26"/>
        </w:rPr>
      </w:pPr>
    </w:p>
    <w:p w:rsidR="00CC32F7" w:rsidRPr="00CC32F7" w:rsidRDefault="00CC32F7" w:rsidP="00CC32F7">
      <w:pPr>
        <w:pStyle w:val="Heading130"/>
        <w:numPr>
          <w:ilvl w:val="0"/>
          <w:numId w:val="3"/>
        </w:numPr>
        <w:shd w:val="clear" w:color="auto" w:fill="auto"/>
        <w:tabs>
          <w:tab w:val="left" w:pos="244"/>
        </w:tabs>
        <w:spacing w:before="168" w:after="0" w:line="360" w:lineRule="auto"/>
        <w:ind w:left="40" w:firstLine="0"/>
        <w:rPr>
          <w:rFonts w:ascii="Times New Roman" w:hAnsi="Times New Roman" w:cs="Times New Roman"/>
          <w:sz w:val="26"/>
          <w:szCs w:val="26"/>
        </w:rPr>
      </w:pPr>
      <w:bookmarkStart w:id="3" w:name="bookmark132"/>
      <w:r w:rsidRPr="00CC32F7">
        <w:rPr>
          <w:rFonts w:ascii="Times New Roman" w:hAnsi="Times New Roman" w:cs="Times New Roman"/>
          <w:sz w:val="26"/>
          <w:szCs w:val="26"/>
        </w:rPr>
        <w:t>Sự chuyển biến vể kinh tế và văn hoá xã hộỉ</w:t>
      </w:r>
      <w:bookmarkEnd w:id="3"/>
    </w:p>
    <w:p w:rsidR="00CC32F7" w:rsidRPr="00CC32F7" w:rsidRDefault="00CC32F7" w:rsidP="00CC32F7">
      <w:pPr>
        <w:pStyle w:val="Bodytext91"/>
        <w:shd w:val="clear" w:color="auto" w:fill="auto"/>
        <w:spacing w:before="0" w:after="0" w:line="360" w:lineRule="auto"/>
        <w:ind w:left="320" w:right="40" w:hanging="280"/>
        <w:jc w:val="both"/>
        <w:rPr>
          <w:b/>
          <w:sz w:val="26"/>
          <w:szCs w:val="26"/>
        </w:rPr>
      </w:pPr>
      <w:r w:rsidRPr="00CC32F7">
        <w:rPr>
          <w:rStyle w:val="Bodytext9Bold1"/>
          <w:sz w:val="26"/>
          <w:szCs w:val="26"/>
        </w:rPr>
        <w:t xml:space="preserve">Câu hỏi: </w:t>
      </w:r>
      <w:r w:rsidRPr="00CC32F7">
        <w:rPr>
          <w:rStyle w:val="Bodytext9Bold"/>
          <w:iCs w:val="0"/>
          <w:sz w:val="26"/>
          <w:szCs w:val="26"/>
        </w:rPr>
        <w:t xml:space="preserve">Hãy nêu những hiểu hiện cụ thể của những chuyển biến </w:t>
      </w:r>
      <w:r w:rsidRPr="00CC32F7">
        <w:rPr>
          <w:rStyle w:val="Bodytext90"/>
          <w:b/>
          <w:iCs w:val="0"/>
          <w:sz w:val="26"/>
          <w:szCs w:val="26"/>
        </w:rPr>
        <w:t>về kinh t</w:t>
      </w:r>
      <w:r w:rsidRPr="00CC32F7">
        <w:rPr>
          <w:rStyle w:val="Bodytext90"/>
          <w:b/>
          <w:iCs w:val="0"/>
          <w:sz w:val="26"/>
          <w:szCs w:val="26"/>
          <w:lang w:val="en-US"/>
        </w:rPr>
        <w:t>ế</w:t>
      </w:r>
      <w:r w:rsidRPr="00CC32F7">
        <w:rPr>
          <w:rStyle w:val="Bodytext90"/>
          <w:b/>
          <w:iCs w:val="0"/>
          <w:sz w:val="26"/>
          <w:szCs w:val="26"/>
        </w:rPr>
        <w:t xml:space="preserve"> văn hoá của nước ta trong thời Bắc thuộc.</w:t>
      </w:r>
    </w:p>
    <w:p w:rsidR="00CC32F7" w:rsidRPr="00CC32F7" w:rsidRDefault="00CC32F7" w:rsidP="00CC32F7">
      <w:pPr>
        <w:pStyle w:val="Bodytext91"/>
        <w:numPr>
          <w:ilvl w:val="0"/>
          <w:numId w:val="2"/>
        </w:numPr>
        <w:shd w:val="clear" w:color="auto" w:fill="auto"/>
        <w:tabs>
          <w:tab w:val="left" w:pos="244"/>
        </w:tabs>
        <w:spacing w:before="0" w:after="12" w:line="360" w:lineRule="auto"/>
        <w:ind w:left="40" w:firstLine="0"/>
        <w:jc w:val="both"/>
        <w:rPr>
          <w:b/>
          <w:sz w:val="26"/>
          <w:szCs w:val="26"/>
        </w:rPr>
      </w:pPr>
      <w:r w:rsidRPr="00CC32F7">
        <w:rPr>
          <w:rStyle w:val="Bodytext90"/>
          <w:b/>
          <w:i w:val="0"/>
          <w:iCs w:val="0"/>
          <w:sz w:val="26"/>
          <w:szCs w:val="26"/>
        </w:rPr>
        <w:lastRenderedPageBreak/>
        <w:t>Hướng dẫn trả lời:</w:t>
      </w:r>
    </w:p>
    <w:p w:rsidR="00CC32F7" w:rsidRPr="00CC32F7" w:rsidRDefault="00CC32F7" w:rsidP="00CC32F7">
      <w:pPr>
        <w:pStyle w:val="Bodytext1"/>
        <w:numPr>
          <w:ilvl w:val="0"/>
          <w:numId w:val="1"/>
        </w:numPr>
        <w:shd w:val="clear" w:color="auto" w:fill="auto"/>
        <w:tabs>
          <w:tab w:val="left" w:pos="542"/>
        </w:tabs>
        <w:spacing w:before="0" w:after="0" w:line="360" w:lineRule="auto"/>
        <w:ind w:left="40" w:right="40" w:firstLine="280"/>
        <w:jc w:val="both"/>
        <w:rPr>
          <w:sz w:val="26"/>
          <w:szCs w:val="26"/>
        </w:rPr>
      </w:pPr>
      <w:r w:rsidRPr="00CC32F7">
        <w:rPr>
          <w:rStyle w:val="BodytextItalic2"/>
          <w:sz w:val="26"/>
          <w:szCs w:val="26"/>
        </w:rPr>
        <w:t>Về kinh tế:</w:t>
      </w:r>
      <w:r w:rsidRPr="00CC32F7">
        <w:rPr>
          <w:sz w:val="26"/>
          <w:szCs w:val="26"/>
        </w:rPr>
        <w:t xml:space="preserve"> Nghề rèn sắt vẫn phát triển. Trong nông nghiệp, nhân dân đã biết sử dụng sức kéo của trâu bò, biết làm thuỷ lợi, trồng lúa một năm hai vụ. Các nghề thủ công cổ truyền vẫn được duy trì, phát triển: nghề gốm, dệt vải và giao lưu buôn bán.</w:t>
      </w:r>
    </w:p>
    <w:p w:rsidR="00CC32F7" w:rsidRPr="00CC32F7" w:rsidRDefault="00CC32F7" w:rsidP="00CC32F7">
      <w:pPr>
        <w:pStyle w:val="Bodytext1"/>
        <w:numPr>
          <w:ilvl w:val="0"/>
          <w:numId w:val="1"/>
        </w:numPr>
        <w:shd w:val="clear" w:color="auto" w:fill="auto"/>
        <w:tabs>
          <w:tab w:val="left" w:pos="542"/>
        </w:tabs>
        <w:spacing w:before="0" w:after="0" w:line="360" w:lineRule="auto"/>
        <w:ind w:left="40" w:right="40" w:firstLine="280"/>
        <w:jc w:val="both"/>
        <w:rPr>
          <w:sz w:val="26"/>
          <w:szCs w:val="26"/>
        </w:rPr>
      </w:pPr>
      <w:r w:rsidRPr="00CC32F7">
        <w:rPr>
          <w:rStyle w:val="BodytextItalic2"/>
          <w:sz w:val="26"/>
          <w:szCs w:val="26"/>
        </w:rPr>
        <w:t>Về văn hoá:</w:t>
      </w:r>
      <w:r w:rsidRPr="00CC32F7">
        <w:rPr>
          <w:sz w:val="26"/>
          <w:szCs w:val="26"/>
        </w:rPr>
        <w:t xml:space="preserve"> Chữ Hán và đạo Phật, đạo Nho, đạo Lão được truyền vào nước ta. Bên cạnh đó, nhân dân ta vẫn sử dụng tiếng nói của tổ tiên và sông theo nếp riêng với những phong tục cể truyền của dân tộc.</w:t>
      </w:r>
    </w:p>
    <w:p w:rsidR="00CC32F7" w:rsidRPr="00CC32F7" w:rsidRDefault="00CC32F7" w:rsidP="00CC32F7">
      <w:pPr>
        <w:pStyle w:val="Bodytext1"/>
        <w:numPr>
          <w:ilvl w:val="0"/>
          <w:numId w:val="1"/>
        </w:numPr>
        <w:shd w:val="clear" w:color="auto" w:fill="auto"/>
        <w:tabs>
          <w:tab w:val="left" w:pos="542"/>
        </w:tabs>
        <w:spacing w:before="0" w:after="3" w:line="360" w:lineRule="auto"/>
        <w:ind w:left="40" w:firstLine="280"/>
        <w:jc w:val="both"/>
        <w:rPr>
          <w:sz w:val="26"/>
          <w:szCs w:val="26"/>
        </w:rPr>
      </w:pPr>
      <w:r w:rsidRPr="00CC32F7">
        <w:rPr>
          <w:rStyle w:val="BodytextItalic2"/>
          <w:sz w:val="26"/>
          <w:szCs w:val="26"/>
        </w:rPr>
        <w:t>Về xã hội:</w:t>
      </w:r>
      <w:r w:rsidRPr="00CC32F7">
        <w:rPr>
          <w:sz w:val="26"/>
          <w:szCs w:val="26"/>
        </w:rPr>
        <w:t xml:space="preserve"> Xã hội phân hoá sâu sắc.</w:t>
      </w:r>
    </w:p>
    <w:p w:rsidR="00CC32F7" w:rsidRPr="00CC32F7" w:rsidRDefault="00CC32F7" w:rsidP="00CC32F7">
      <w:pPr>
        <w:pStyle w:val="Bodytext91"/>
        <w:shd w:val="clear" w:color="auto" w:fill="auto"/>
        <w:spacing w:before="0" w:after="0" w:line="360" w:lineRule="auto"/>
        <w:ind w:left="320" w:right="40" w:hanging="280"/>
        <w:jc w:val="both"/>
        <w:rPr>
          <w:b/>
          <w:sz w:val="26"/>
          <w:szCs w:val="26"/>
        </w:rPr>
      </w:pPr>
      <w:r w:rsidRPr="00CC32F7">
        <w:rPr>
          <w:rStyle w:val="Bodytext9NotItalic"/>
          <w:b/>
          <w:sz w:val="26"/>
          <w:szCs w:val="26"/>
        </w:rPr>
        <w:t>Câu</w:t>
      </w:r>
      <w:r w:rsidRPr="00CC32F7">
        <w:rPr>
          <w:rStyle w:val="Bodytext9NotItalic"/>
          <w:sz w:val="26"/>
          <w:szCs w:val="26"/>
        </w:rPr>
        <w:t xml:space="preserve"> </w:t>
      </w:r>
      <w:r w:rsidRPr="00CC32F7">
        <w:rPr>
          <w:rStyle w:val="Bodytext9Bold1"/>
          <w:sz w:val="26"/>
          <w:szCs w:val="26"/>
        </w:rPr>
        <w:t xml:space="preserve">hỏi: </w:t>
      </w:r>
      <w:r w:rsidRPr="00CC32F7">
        <w:rPr>
          <w:rStyle w:val="Bodytext90"/>
          <w:b/>
          <w:iCs w:val="0"/>
          <w:sz w:val="26"/>
          <w:szCs w:val="26"/>
        </w:rPr>
        <w:t>Theo em, sau hơn 1.000 năm hị đô hộ, tổ tiên ta vẫn giữ được những phong tục, tập quán gì? Ý nghĩa của điều này.</w:t>
      </w:r>
      <w:r w:rsidRPr="00CC32F7">
        <w:rPr>
          <w:rStyle w:val="Bodytext9NotItalic"/>
          <w:b/>
          <w:sz w:val="26"/>
          <w:szCs w:val="26"/>
        </w:rPr>
        <w:t xml:space="preserve"> </w:t>
      </w:r>
    </w:p>
    <w:p w:rsidR="00CC32F7" w:rsidRPr="00CC32F7" w:rsidRDefault="00CC32F7" w:rsidP="00CC32F7">
      <w:pPr>
        <w:pStyle w:val="Bodytext91"/>
        <w:numPr>
          <w:ilvl w:val="0"/>
          <w:numId w:val="2"/>
        </w:numPr>
        <w:shd w:val="clear" w:color="auto" w:fill="auto"/>
        <w:tabs>
          <w:tab w:val="left" w:pos="244"/>
        </w:tabs>
        <w:spacing w:before="0" w:after="12" w:line="360" w:lineRule="auto"/>
        <w:ind w:left="40" w:firstLine="0"/>
        <w:jc w:val="both"/>
        <w:rPr>
          <w:b/>
          <w:sz w:val="26"/>
          <w:szCs w:val="26"/>
        </w:rPr>
      </w:pPr>
      <w:r w:rsidRPr="00CC32F7">
        <w:rPr>
          <w:rStyle w:val="Bodytext90"/>
          <w:b/>
          <w:i w:val="0"/>
          <w:iCs w:val="0"/>
          <w:sz w:val="26"/>
          <w:szCs w:val="26"/>
        </w:rPr>
        <w:t>Hướng dẫn trả lời:</w:t>
      </w:r>
    </w:p>
    <w:p w:rsidR="00CC32F7" w:rsidRPr="00CC32F7" w:rsidRDefault="00CC32F7" w:rsidP="00CC32F7">
      <w:pPr>
        <w:pStyle w:val="Bodytext1"/>
        <w:numPr>
          <w:ilvl w:val="0"/>
          <w:numId w:val="1"/>
        </w:numPr>
        <w:shd w:val="clear" w:color="auto" w:fill="auto"/>
        <w:tabs>
          <w:tab w:val="left" w:pos="542"/>
        </w:tabs>
        <w:spacing w:before="0" w:after="0" w:line="360" w:lineRule="auto"/>
        <w:ind w:left="40" w:right="40" w:firstLine="280"/>
        <w:jc w:val="both"/>
        <w:rPr>
          <w:sz w:val="26"/>
          <w:szCs w:val="26"/>
        </w:rPr>
      </w:pPr>
      <w:r w:rsidRPr="00CC32F7">
        <w:rPr>
          <w:sz w:val="26"/>
          <w:szCs w:val="26"/>
        </w:rPr>
        <w:t>Sau hơn 1.000 năm đô hộ tổ tiên ta vẫn giữ được tiếng nói và các phong tục, nếp sông với những đặc trưng riêng của dân tộc: xăm mình, nhuộm răng, ăn trầu, làm bánh giầy, bánh chưng. Điều này chứng tỏ sức sông mãnh liệt của tiếng nói, phong tục, nếp sống của dân tộc là không có gì có thể tiêu diệt được.</w:t>
      </w:r>
    </w:p>
    <w:p w:rsidR="00CC32F7" w:rsidRPr="00CC32F7" w:rsidRDefault="00CC32F7" w:rsidP="00CC32F7">
      <w:pPr>
        <w:pStyle w:val="Bodytext91"/>
        <w:shd w:val="clear" w:color="auto" w:fill="auto"/>
        <w:spacing w:before="0" w:after="0" w:line="360" w:lineRule="auto"/>
        <w:ind w:left="320" w:right="60" w:hanging="320"/>
        <w:jc w:val="both"/>
        <w:rPr>
          <w:b/>
          <w:sz w:val="26"/>
          <w:szCs w:val="26"/>
        </w:rPr>
      </w:pPr>
      <w:r w:rsidRPr="00CC32F7">
        <w:rPr>
          <w:rStyle w:val="Bodytext9NotItalic"/>
          <w:b/>
          <w:sz w:val="26"/>
          <w:szCs w:val="26"/>
        </w:rPr>
        <w:t>Câu hỏi:</w:t>
      </w:r>
      <w:r w:rsidRPr="00CC32F7">
        <w:rPr>
          <w:rStyle w:val="Bodytext9NotItalic"/>
          <w:sz w:val="26"/>
          <w:szCs w:val="26"/>
        </w:rPr>
        <w:t xml:space="preserve"> </w:t>
      </w:r>
      <w:r w:rsidRPr="00CC32F7">
        <w:rPr>
          <w:rStyle w:val="Bodytext90"/>
          <w:b/>
          <w:iCs w:val="0"/>
          <w:sz w:val="26"/>
          <w:szCs w:val="26"/>
        </w:rPr>
        <w:t>Vì sao nhân dãn ta kiên quyết bảo vệ những phong tục</w:t>
      </w:r>
      <w:r w:rsidRPr="00CC32F7">
        <w:rPr>
          <w:rStyle w:val="Bodytext9NotItalic"/>
          <w:b/>
          <w:sz w:val="26"/>
          <w:szCs w:val="26"/>
        </w:rPr>
        <w:t xml:space="preserve">, </w:t>
      </w:r>
      <w:r w:rsidRPr="00CC32F7">
        <w:rPr>
          <w:rStyle w:val="Bodytext90"/>
          <w:b/>
          <w:iCs w:val="0"/>
          <w:sz w:val="26"/>
          <w:szCs w:val="26"/>
        </w:rPr>
        <w:t>tập quán của mình?</w:t>
      </w:r>
    </w:p>
    <w:p w:rsidR="00CC32F7" w:rsidRPr="00CC32F7" w:rsidRDefault="00CC32F7" w:rsidP="00CC32F7">
      <w:pPr>
        <w:pStyle w:val="Bodytext91"/>
        <w:numPr>
          <w:ilvl w:val="0"/>
          <w:numId w:val="2"/>
        </w:numPr>
        <w:shd w:val="clear" w:color="auto" w:fill="auto"/>
        <w:tabs>
          <w:tab w:val="left" w:pos="167"/>
        </w:tabs>
        <w:spacing w:before="0" w:after="6" w:line="360" w:lineRule="auto"/>
        <w:ind w:firstLine="0"/>
        <w:jc w:val="both"/>
        <w:rPr>
          <w:b/>
          <w:sz w:val="26"/>
          <w:szCs w:val="26"/>
        </w:rPr>
      </w:pPr>
      <w:r w:rsidRPr="00CC32F7">
        <w:rPr>
          <w:rStyle w:val="Bodytext90"/>
          <w:b/>
          <w:i w:val="0"/>
          <w:iCs w:val="0"/>
          <w:sz w:val="26"/>
          <w:szCs w:val="26"/>
        </w:rPr>
        <w:t>Hướng dẫn trả lời:</w:t>
      </w:r>
    </w:p>
    <w:p w:rsidR="00CC32F7" w:rsidRPr="00CC32F7" w:rsidRDefault="00CC32F7" w:rsidP="00CC32F7">
      <w:pPr>
        <w:pStyle w:val="Bodytext1"/>
        <w:shd w:val="clear" w:color="auto" w:fill="auto"/>
        <w:spacing w:before="0" w:after="0" w:line="360" w:lineRule="auto"/>
        <w:ind w:right="60" w:firstLine="320"/>
        <w:jc w:val="both"/>
        <w:rPr>
          <w:sz w:val="26"/>
          <w:szCs w:val="26"/>
        </w:rPr>
      </w:pPr>
      <w:r w:rsidRPr="00CC32F7">
        <w:rPr>
          <w:sz w:val="26"/>
          <w:szCs w:val="26"/>
        </w:rPr>
        <w:t>Vì nhân dân ta luôn tự hào về cội nguồn con Lạc cháu Hồng của mình. Bảo vệ những phong tục, tập quán là bảo vệ các bản sắc riêng của người Việt, không để người Hán đồng hoá biến người Việt thành người Hán. Bởi chúng ta có nền văn hoá riêng, đó là cơ sở để tập hợp lực lượng trong quá trình dựng nước và giữ nước.</w:t>
      </w:r>
    </w:p>
    <w:p w:rsidR="00CC32F7" w:rsidRPr="00CC32F7" w:rsidRDefault="00CC32F7" w:rsidP="00CC32F7">
      <w:pPr>
        <w:pStyle w:val="Bodytext91"/>
        <w:shd w:val="clear" w:color="auto" w:fill="auto"/>
        <w:spacing w:before="0" w:after="0" w:line="360" w:lineRule="auto"/>
        <w:ind w:left="320" w:right="60" w:hanging="320"/>
        <w:jc w:val="both"/>
        <w:rPr>
          <w:b/>
          <w:sz w:val="26"/>
          <w:szCs w:val="26"/>
        </w:rPr>
      </w:pPr>
      <w:r w:rsidRPr="00CC32F7">
        <w:rPr>
          <w:rStyle w:val="Bodytext9NotItalic"/>
          <w:b/>
          <w:sz w:val="26"/>
          <w:szCs w:val="26"/>
        </w:rPr>
        <w:t>Câu hỏi:</w:t>
      </w:r>
      <w:r w:rsidRPr="00CC32F7">
        <w:rPr>
          <w:rStyle w:val="Bodytext9NotItalic"/>
          <w:sz w:val="26"/>
          <w:szCs w:val="26"/>
        </w:rPr>
        <w:t xml:space="preserve"> </w:t>
      </w:r>
      <w:r w:rsidRPr="00CC32F7">
        <w:rPr>
          <w:rStyle w:val="Bodytext90"/>
          <w:b/>
          <w:iCs w:val="0"/>
          <w:sz w:val="26"/>
          <w:szCs w:val="26"/>
        </w:rPr>
        <w:t>Hơn 1.000 năm hỉ đô hộ, nhân dãn ta vẫn giữ được tiếng nói, phong tục</w:t>
      </w:r>
      <w:r w:rsidRPr="00CC32F7">
        <w:rPr>
          <w:rStyle w:val="Bodytext9NotItalic"/>
          <w:b/>
          <w:sz w:val="26"/>
          <w:szCs w:val="26"/>
        </w:rPr>
        <w:t xml:space="preserve">, </w:t>
      </w:r>
      <w:r w:rsidRPr="00CC32F7">
        <w:rPr>
          <w:rStyle w:val="Bodytext90"/>
          <w:b/>
          <w:iCs w:val="0"/>
          <w:sz w:val="26"/>
          <w:szCs w:val="26"/>
        </w:rPr>
        <w:t>tập quán và phát triển kinh tế là nhờ vào đâu?</w:t>
      </w:r>
    </w:p>
    <w:p w:rsidR="00CC32F7" w:rsidRPr="00CC32F7" w:rsidRDefault="00CC32F7" w:rsidP="00CC32F7">
      <w:pPr>
        <w:pStyle w:val="Bodytext70"/>
        <w:numPr>
          <w:ilvl w:val="0"/>
          <w:numId w:val="2"/>
        </w:numPr>
        <w:shd w:val="clear" w:color="auto" w:fill="auto"/>
        <w:tabs>
          <w:tab w:val="left" w:pos="167"/>
        </w:tabs>
        <w:spacing w:before="0" w:after="0" w:line="360" w:lineRule="auto"/>
        <w:ind w:firstLine="0"/>
        <w:jc w:val="both"/>
        <w:rPr>
          <w:sz w:val="26"/>
          <w:szCs w:val="26"/>
        </w:rPr>
      </w:pPr>
      <w:r w:rsidRPr="00CC32F7">
        <w:rPr>
          <w:sz w:val="26"/>
          <w:szCs w:val="26"/>
        </w:rPr>
        <w:t>Hướng dẫn trả lời:</w:t>
      </w:r>
    </w:p>
    <w:p w:rsidR="00CC32F7" w:rsidRPr="00CC32F7" w:rsidRDefault="00CC32F7" w:rsidP="00CC32F7">
      <w:pPr>
        <w:pStyle w:val="Bodytext1"/>
        <w:shd w:val="clear" w:color="auto" w:fill="auto"/>
        <w:spacing w:before="0" w:after="0" w:line="360" w:lineRule="auto"/>
        <w:ind w:right="60" w:firstLine="320"/>
        <w:jc w:val="both"/>
        <w:rPr>
          <w:sz w:val="26"/>
          <w:szCs w:val="26"/>
        </w:rPr>
      </w:pPr>
      <w:r w:rsidRPr="00CC32F7">
        <w:rPr>
          <w:sz w:val="26"/>
          <w:szCs w:val="26"/>
        </w:rPr>
        <w:t>Hơn 1000 năm bị đô hộ, nhân dân ta vẫn giữ được tiếng nói, phong tục, tập quán và phát triển kinh tế là nhờ vào:</w:t>
      </w:r>
    </w:p>
    <w:p w:rsidR="00CC32F7" w:rsidRPr="00CC32F7" w:rsidRDefault="00CC32F7" w:rsidP="00CC32F7">
      <w:pPr>
        <w:pStyle w:val="Bodytext1"/>
        <w:numPr>
          <w:ilvl w:val="0"/>
          <w:numId w:val="1"/>
        </w:numPr>
        <w:shd w:val="clear" w:color="auto" w:fill="auto"/>
        <w:tabs>
          <w:tab w:val="left" w:pos="512"/>
        </w:tabs>
        <w:spacing w:before="0" w:after="0" w:line="360" w:lineRule="auto"/>
        <w:ind w:firstLine="320"/>
        <w:jc w:val="both"/>
        <w:rPr>
          <w:sz w:val="26"/>
          <w:szCs w:val="26"/>
        </w:rPr>
      </w:pPr>
      <w:r w:rsidRPr="00CC32F7">
        <w:rPr>
          <w:sz w:val="26"/>
          <w:szCs w:val="26"/>
        </w:rPr>
        <w:t>Lòng yêu nước, tinh thần sáng tạo trong lao động.</w:t>
      </w:r>
    </w:p>
    <w:p w:rsidR="00CC32F7" w:rsidRDefault="00CC32F7" w:rsidP="00CC32F7">
      <w:pPr>
        <w:pStyle w:val="Bodytext1"/>
        <w:numPr>
          <w:ilvl w:val="0"/>
          <w:numId w:val="1"/>
        </w:numPr>
        <w:shd w:val="clear" w:color="auto" w:fill="auto"/>
        <w:tabs>
          <w:tab w:val="left" w:pos="512"/>
        </w:tabs>
        <w:spacing w:before="0" w:after="0" w:line="360" w:lineRule="auto"/>
        <w:ind w:right="60" w:firstLine="320"/>
        <w:jc w:val="both"/>
        <w:rPr>
          <w:sz w:val="26"/>
          <w:szCs w:val="26"/>
        </w:rPr>
      </w:pPr>
      <w:r w:rsidRPr="00CC32F7">
        <w:rPr>
          <w:sz w:val="26"/>
          <w:szCs w:val="26"/>
        </w:rPr>
        <w:t xml:space="preserve">Y thức vươn lên, ý thức bẳo vệ nền văn hoá dân tộc của nhân dân ta. </w:t>
      </w:r>
    </w:p>
    <w:p w:rsidR="00CC32F7" w:rsidRPr="00CC32F7" w:rsidRDefault="00CC32F7" w:rsidP="00CC32F7">
      <w:pPr>
        <w:pStyle w:val="Bodytext1"/>
        <w:shd w:val="clear" w:color="auto" w:fill="auto"/>
        <w:tabs>
          <w:tab w:val="left" w:pos="512"/>
        </w:tabs>
        <w:spacing w:before="0" w:after="0" w:line="360" w:lineRule="auto"/>
        <w:ind w:left="320" w:right="60" w:firstLine="0"/>
        <w:jc w:val="both"/>
        <w:rPr>
          <w:b/>
          <w:sz w:val="26"/>
          <w:szCs w:val="26"/>
        </w:rPr>
      </w:pPr>
      <w:r w:rsidRPr="00CC32F7">
        <w:rPr>
          <w:b/>
          <w:sz w:val="26"/>
          <w:szCs w:val="26"/>
        </w:rPr>
        <w:t xml:space="preserve">Câu hỏi: </w:t>
      </w:r>
      <w:r w:rsidRPr="00CC32F7">
        <w:rPr>
          <w:rStyle w:val="BodytextItalic2"/>
          <w:b/>
          <w:sz w:val="26"/>
          <w:szCs w:val="26"/>
        </w:rPr>
        <w:t>Hơn 1.000 năm đấu tranh giành lại độc lập? tổ tiên đã để</w:t>
      </w:r>
      <w:r w:rsidRPr="00CC32F7">
        <w:rPr>
          <w:rStyle w:val="BodytextItalic2"/>
          <w:b/>
          <w:sz w:val="26"/>
          <w:szCs w:val="26"/>
          <w:lang w:val="en-US"/>
        </w:rPr>
        <w:t xml:space="preserve"> </w:t>
      </w:r>
      <w:r w:rsidRPr="00CC32F7">
        <w:rPr>
          <w:rStyle w:val="Bodytext90"/>
          <w:b/>
          <w:iCs w:val="0"/>
          <w:sz w:val="26"/>
          <w:szCs w:val="26"/>
        </w:rPr>
        <w:t xml:space="preserve">lại cho </w:t>
      </w:r>
      <w:r w:rsidRPr="00CC32F7">
        <w:rPr>
          <w:rStyle w:val="Bodytext90"/>
          <w:b/>
          <w:iCs w:val="0"/>
          <w:sz w:val="26"/>
          <w:szCs w:val="26"/>
        </w:rPr>
        <w:lastRenderedPageBreak/>
        <w:t>chúng ta những bài học gì?</w:t>
      </w:r>
    </w:p>
    <w:p w:rsidR="00CC32F7" w:rsidRPr="00CC32F7" w:rsidRDefault="00CC32F7" w:rsidP="00CC32F7">
      <w:pPr>
        <w:pStyle w:val="Bodytext91"/>
        <w:numPr>
          <w:ilvl w:val="0"/>
          <w:numId w:val="2"/>
        </w:numPr>
        <w:shd w:val="clear" w:color="auto" w:fill="auto"/>
        <w:tabs>
          <w:tab w:val="left" w:pos="167"/>
        </w:tabs>
        <w:spacing w:before="0" w:after="9" w:line="360" w:lineRule="auto"/>
        <w:ind w:firstLine="0"/>
        <w:jc w:val="both"/>
        <w:rPr>
          <w:b/>
          <w:sz w:val="26"/>
          <w:szCs w:val="26"/>
        </w:rPr>
      </w:pPr>
      <w:r w:rsidRPr="00CC32F7">
        <w:rPr>
          <w:rStyle w:val="Bodytext90"/>
          <w:b/>
          <w:i w:val="0"/>
          <w:iCs w:val="0"/>
          <w:sz w:val="26"/>
          <w:szCs w:val="26"/>
        </w:rPr>
        <w:t>Hướng dẫn trả lời:</w:t>
      </w:r>
    </w:p>
    <w:p w:rsidR="00CC32F7" w:rsidRPr="00CC32F7" w:rsidRDefault="00CC32F7" w:rsidP="00CC32F7">
      <w:pPr>
        <w:pStyle w:val="Bodytext1"/>
        <w:shd w:val="clear" w:color="auto" w:fill="auto"/>
        <w:spacing w:before="0" w:after="0" w:line="360" w:lineRule="auto"/>
        <w:ind w:right="60" w:firstLine="320"/>
        <w:jc w:val="both"/>
        <w:rPr>
          <w:sz w:val="26"/>
          <w:szCs w:val="26"/>
        </w:rPr>
      </w:pPr>
      <w:r w:rsidRPr="00CC32F7">
        <w:rPr>
          <w:sz w:val="26"/>
          <w:szCs w:val="26"/>
        </w:rPr>
        <w:t>Hơn 1.000 năm đấu tranh giành lại độc lập, tổ tiên đã để lại cho chúng ta bài học về:</w:t>
      </w:r>
    </w:p>
    <w:p w:rsidR="00CC32F7" w:rsidRPr="00CC32F7" w:rsidRDefault="00CC32F7" w:rsidP="00CC32F7">
      <w:pPr>
        <w:pStyle w:val="Bodytext1"/>
        <w:numPr>
          <w:ilvl w:val="0"/>
          <w:numId w:val="1"/>
        </w:numPr>
        <w:shd w:val="clear" w:color="auto" w:fill="auto"/>
        <w:tabs>
          <w:tab w:val="left" w:pos="512"/>
        </w:tabs>
        <w:spacing w:before="0" w:after="0" w:line="360" w:lineRule="auto"/>
        <w:ind w:firstLine="320"/>
        <w:jc w:val="both"/>
        <w:rPr>
          <w:sz w:val="26"/>
          <w:szCs w:val="26"/>
        </w:rPr>
      </w:pPr>
      <w:r w:rsidRPr="00CC32F7">
        <w:rPr>
          <w:sz w:val="26"/>
          <w:szCs w:val="26"/>
        </w:rPr>
        <w:t>Lòng yêu nước, tấm gường những anh hùng dân tộc.</w:t>
      </w:r>
    </w:p>
    <w:p w:rsidR="00CC32F7" w:rsidRPr="00CC32F7" w:rsidRDefault="00CC32F7" w:rsidP="00CC32F7">
      <w:pPr>
        <w:pStyle w:val="Bodytext1"/>
        <w:numPr>
          <w:ilvl w:val="0"/>
          <w:numId w:val="1"/>
        </w:numPr>
        <w:shd w:val="clear" w:color="auto" w:fill="auto"/>
        <w:tabs>
          <w:tab w:val="left" w:pos="512"/>
        </w:tabs>
        <w:spacing w:before="0" w:after="0" w:line="360" w:lineRule="auto"/>
        <w:ind w:firstLine="320"/>
        <w:jc w:val="both"/>
        <w:rPr>
          <w:sz w:val="26"/>
          <w:szCs w:val="26"/>
        </w:rPr>
      </w:pPr>
      <w:r w:rsidRPr="00CC32F7">
        <w:rPr>
          <w:sz w:val="26"/>
          <w:szCs w:val="26"/>
        </w:rPr>
        <w:t>Tinh thần đấu tranh bền bỉ vì độc lập của đất nước.</w:t>
      </w:r>
    </w:p>
    <w:p w:rsidR="00536E2A" w:rsidRPr="00CC32F7" w:rsidRDefault="00CC32F7" w:rsidP="00CC32F7">
      <w:pPr>
        <w:spacing w:line="360" w:lineRule="auto"/>
        <w:jc w:val="both"/>
        <w:rPr>
          <w:rFonts w:ascii="Times New Roman" w:hAnsi="Times New Roman" w:cs="Times New Roman"/>
          <w:sz w:val="26"/>
          <w:szCs w:val="26"/>
        </w:rPr>
      </w:pPr>
      <w:r w:rsidRPr="00CC32F7">
        <w:rPr>
          <w:rFonts w:ascii="Times New Roman" w:hAnsi="Times New Roman" w:cs="Times New Roman"/>
          <w:sz w:val="26"/>
          <w:szCs w:val="26"/>
        </w:rPr>
        <w:t>Ý thức bảo vệ và phát huy nền văn hoá dân tộc.</w:t>
      </w:r>
    </w:p>
    <w:sectPr w:rsidR="00536E2A" w:rsidRPr="00CC32F7" w:rsidSect="00CC32F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73" w:rsidRDefault="00ED3773" w:rsidP="00CC32F7">
      <w:r>
        <w:separator/>
      </w:r>
    </w:p>
  </w:endnote>
  <w:endnote w:type="continuationSeparator" w:id="0">
    <w:p w:rsidR="00ED3773" w:rsidRDefault="00ED3773" w:rsidP="00CC32F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72" w:rsidRDefault="00ED3773">
    <w:pPr>
      <w:rPr>
        <w:sz w:val="2"/>
        <w:szCs w:val="2"/>
      </w:rPr>
    </w:pPr>
    <w:r w:rsidRPr="00B6271D">
      <w:pict>
        <v:shapetype id="_x0000_t202" coordsize="21600,21600" o:spt="202" path="m,l,21600r21600,l21600,xe">
          <v:stroke joinstyle="miter"/>
          <v:path gradientshapeok="t" o:connecttype="rect"/>
        </v:shapetype>
        <v:shape id="_x0000_s2049" type="#_x0000_t202" style="position:absolute;margin-left:124.1pt;margin-top:718.5pt;width:9.55pt;height:7.4pt;z-index:-251656192;mso-wrap-style:none;mso-wrap-distance-left:5pt;mso-wrap-distance-right:5pt;mso-position-horizontal-relative:page;mso-position-vertical-relative:page" wrapcoords="0 0" filled="f" stroked="f">
          <v:textbox style="mso-fit-shape-to-text:t" inset="0,0,0,0">
            <w:txbxContent>
              <w:p w:rsidR="00C92272" w:rsidRDefault="00ED3773">
                <w:pPr>
                  <w:pStyle w:val="Headerorfooter1"/>
                  <w:shd w:val="clear" w:color="auto" w:fill="auto"/>
                  <w:spacing w:line="240" w:lineRule="auto"/>
                </w:pPr>
                <w:r>
                  <w:fldChar w:fldCharType="begin"/>
                </w:r>
                <w:r>
                  <w:instrText xml:space="preserve"> PAGE \* MERGEFORMAT </w:instrText>
                </w:r>
                <w:r>
                  <w:fldChar w:fldCharType="separate"/>
                </w:r>
                <w:r w:rsidRPr="00470CC2">
                  <w:rPr>
                    <w:rStyle w:val="Headerorfooter0"/>
                    <w:noProof/>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72" w:rsidRDefault="00ED3773">
    <w:pPr>
      <w:rPr>
        <w:sz w:val="2"/>
        <w:szCs w:val="2"/>
      </w:rPr>
    </w:pPr>
    <w:r w:rsidRPr="00B6271D">
      <w:pict>
        <v:shapetype id="_x0000_t202" coordsize="21600,21600" o:spt="202" path="m,l,21600r21600,l21600,xe">
          <v:stroke joinstyle="miter"/>
          <v:path gradientshapeok="t" o:connecttype="rect"/>
        </v:shapetype>
        <v:shape id="_x0000_s2050" type="#_x0000_t202" style="position:absolute;margin-left:485.1pt;margin-top:700.1pt;width:5.4pt;height:7.9pt;z-index:-251655168;mso-wrap-style:none;mso-wrap-distance-left:5pt;mso-wrap-distance-right:5pt;mso-position-horizontal-relative:page;mso-position-vertical-relative:page" wrapcoords="0 0" filled="f" stroked="f">
          <v:textbox style="mso-fit-shape-to-text:t" inset="0,0,0,0">
            <w:txbxContent>
              <w:p w:rsidR="00C92272" w:rsidRDefault="00ED3773">
                <w:pPr>
                  <w:pStyle w:val="Headerorfooter1"/>
                  <w:shd w:val="clear" w:color="auto" w:fill="auto"/>
                  <w:spacing w:line="240" w:lineRule="auto"/>
                </w:pPr>
                <w:r>
                  <w:fldChar w:fldCharType="begin"/>
                </w:r>
                <w:r>
                  <w:instrText xml:space="preserve"> PAGE \* MERGEFORMAT </w:instrText>
                </w:r>
                <w:r>
                  <w:fldChar w:fldCharType="separate"/>
                </w:r>
                <w:r w:rsidR="00CC32F7" w:rsidRPr="00CC32F7">
                  <w:rPr>
                    <w:rStyle w:val="HeaderorfooterTahoma"/>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72" w:rsidRDefault="00ED3773">
    <w:pPr>
      <w:rPr>
        <w:sz w:val="2"/>
        <w:szCs w:val="2"/>
      </w:rPr>
    </w:pPr>
    <w:r w:rsidRPr="00B6271D">
      <w:pict>
        <v:shapetype id="_x0000_t202" coordsize="21600,21600" o:spt="202" path="m,l,21600r21600,l21600,xe">
          <v:stroke joinstyle="miter"/>
          <v:path gradientshapeok="t" o:connecttype="rect"/>
        </v:shapetype>
        <v:shape id="_x0000_s2051" type="#_x0000_t202" style="position:absolute;margin-left:141.65pt;margin-top:678.45pt;width:71.1pt;height:8.8pt;z-index:-251654144;mso-wrap-style:none;mso-wrap-distance-left:5pt;mso-wrap-distance-right:5pt;mso-position-horizontal-relative:page;mso-position-vertical-relative:page" wrapcoords="0 0" filled="f" stroked="f">
          <v:textbox style="mso-fit-shape-to-text:t" inset="0,0,0,0">
            <w:txbxContent>
              <w:p w:rsidR="00C92272" w:rsidRDefault="00ED3773">
                <w:pPr>
                  <w:pStyle w:val="Headerorfooter1"/>
                  <w:shd w:val="clear" w:color="auto" w:fill="auto"/>
                  <w:spacing w:line="240" w:lineRule="auto"/>
                </w:pPr>
                <w:r>
                  <w:rPr>
                    <w:rStyle w:val="Headerorfooter2"/>
                    <w:b w:val="0"/>
                    <w:bCs w:val="0"/>
                  </w:rPr>
                  <w:t>679 - Thế kỉ X</w:t>
                </w:r>
              </w:p>
            </w:txbxContent>
          </v:textbox>
          <w10:wrap anchorx="page" anchory="page"/>
        </v:shape>
      </w:pict>
    </w:r>
    <w:r w:rsidRPr="00B6271D">
      <w:pict>
        <v:shape id="_x0000_s2052" type="#_x0000_t202" style="position:absolute;margin-left:135pt;margin-top:708.15pt;width:10.1pt;height:7.55pt;z-index:-251653120;mso-wrap-style:none;mso-wrap-distance-left:5pt;mso-wrap-distance-right:5pt;mso-position-horizontal-relative:page;mso-position-vertical-relative:page" wrapcoords="0 0" filled="f" stroked="f">
          <v:textbox style="mso-fit-shape-to-text:t" inset="0,0,0,0">
            <w:txbxContent>
              <w:p w:rsidR="00C92272" w:rsidRDefault="00ED3773">
                <w:pPr>
                  <w:pStyle w:val="Headerorfooter1"/>
                  <w:shd w:val="clear" w:color="auto" w:fill="auto"/>
                  <w:spacing w:line="240" w:lineRule="auto"/>
                </w:pPr>
                <w:r>
                  <w:fldChar w:fldCharType="begin"/>
                </w:r>
                <w:r>
                  <w:instrText xml:space="preserve"> PAGE \* MERGEFORMAT </w:instrText>
                </w:r>
                <w:r>
                  <w:fldChar w:fldCharType="separate"/>
                </w:r>
                <w:r w:rsidR="00CC32F7" w:rsidRPr="00CC32F7">
                  <w:rPr>
                    <w:rStyle w:val="Headerorfooter10pt"/>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73" w:rsidRDefault="00ED3773" w:rsidP="00CC32F7">
      <w:r>
        <w:separator/>
      </w:r>
    </w:p>
  </w:footnote>
  <w:footnote w:type="continuationSeparator" w:id="0">
    <w:p w:rsidR="00ED3773" w:rsidRDefault="00ED3773" w:rsidP="00CC3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F7" w:rsidRDefault="00CC3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CC32F7" w:rsidRPr="00C45647" w:rsidTr="005D2BEF">
      <w:trPr>
        <w:trHeight w:val="426"/>
      </w:trPr>
      <w:tc>
        <w:tcPr>
          <w:tcW w:w="5340" w:type="dxa"/>
        </w:tcPr>
        <w:p w:rsidR="00CC32F7" w:rsidRPr="00C45647" w:rsidRDefault="00CC32F7" w:rsidP="005D2BEF">
          <w:pPr>
            <w:pStyle w:val="Footer"/>
            <w:rPr>
              <w:b/>
              <w:color w:val="FF0000"/>
              <w:sz w:val="24"/>
              <w:szCs w:val="24"/>
            </w:rPr>
          </w:pPr>
          <w:r w:rsidRPr="00C45647">
            <w:rPr>
              <w:b/>
              <w:color w:val="FF0000"/>
              <w:sz w:val="24"/>
              <w:szCs w:val="24"/>
            </w:rPr>
            <w:t>Trung tâm Luyện thi AMAX – Hà Đông</w:t>
          </w:r>
        </w:p>
        <w:p w:rsidR="00CC32F7" w:rsidRPr="00C45647" w:rsidRDefault="00CC32F7" w:rsidP="005D2BEF">
          <w:pPr>
            <w:pStyle w:val="Footer"/>
            <w:rPr>
              <w:sz w:val="24"/>
              <w:szCs w:val="24"/>
            </w:rPr>
          </w:pPr>
          <w:r w:rsidRPr="00C45647">
            <w:rPr>
              <w:sz w:val="24"/>
              <w:szCs w:val="24"/>
            </w:rPr>
            <w:t>Hotline: 0902196677</w:t>
          </w:r>
        </w:p>
      </w:tc>
      <w:tc>
        <w:tcPr>
          <w:tcW w:w="5292" w:type="dxa"/>
        </w:tcPr>
        <w:p w:rsidR="00CC32F7" w:rsidRPr="00C45647" w:rsidRDefault="00CC32F7" w:rsidP="005D2BEF">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CC32F7" w:rsidRPr="00CC32F7" w:rsidRDefault="00CC32F7">
    <w:pPr>
      <w:pStyle w:val="Header"/>
      <w:rPr>
        <w:lang w:val="en-US"/>
      </w:rPr>
    </w:pPr>
    <w:r>
      <w:rPr>
        <w:noProof/>
        <w:lang w:val="en-US"/>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6840220" cy="6125210"/>
          <wp:effectExtent l="19050" t="0" r="0" b="0"/>
          <wp:wrapNone/>
          <wp:docPr id="4"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CC32F7" w:rsidRDefault="00CC32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CC32F7" w:rsidRPr="00C45647" w:rsidTr="005D2BEF">
      <w:trPr>
        <w:trHeight w:val="426"/>
      </w:trPr>
      <w:tc>
        <w:tcPr>
          <w:tcW w:w="5340" w:type="dxa"/>
        </w:tcPr>
        <w:p w:rsidR="00CC32F7" w:rsidRPr="00C45647" w:rsidRDefault="00CC32F7" w:rsidP="005D2BEF">
          <w:pPr>
            <w:pStyle w:val="Footer"/>
            <w:rPr>
              <w:b/>
              <w:color w:val="FF0000"/>
              <w:sz w:val="24"/>
              <w:szCs w:val="24"/>
            </w:rPr>
          </w:pPr>
          <w:r w:rsidRPr="00C45647">
            <w:rPr>
              <w:b/>
              <w:color w:val="FF0000"/>
              <w:sz w:val="24"/>
              <w:szCs w:val="24"/>
            </w:rPr>
            <w:t>Trung tâm Luyện thi AMAX – Hà Đông</w:t>
          </w:r>
        </w:p>
        <w:p w:rsidR="00CC32F7" w:rsidRPr="00C45647" w:rsidRDefault="00CC32F7" w:rsidP="005D2BEF">
          <w:pPr>
            <w:pStyle w:val="Footer"/>
            <w:rPr>
              <w:sz w:val="24"/>
              <w:szCs w:val="24"/>
            </w:rPr>
          </w:pPr>
          <w:r w:rsidRPr="00C45647">
            <w:rPr>
              <w:sz w:val="24"/>
              <w:szCs w:val="24"/>
            </w:rPr>
            <w:t>Hotline: 0902196677</w:t>
          </w:r>
        </w:p>
      </w:tc>
      <w:tc>
        <w:tcPr>
          <w:tcW w:w="5292" w:type="dxa"/>
        </w:tcPr>
        <w:p w:rsidR="00CC32F7" w:rsidRPr="00C45647" w:rsidRDefault="00CC32F7" w:rsidP="005D2BEF">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C92272" w:rsidRPr="00CC32F7" w:rsidRDefault="00CC32F7" w:rsidP="00CC32F7">
    <w:pPr>
      <w:pStyle w:val="Header"/>
      <w:rPr>
        <w:lang w:val="en-US"/>
      </w:rPr>
    </w:pPr>
    <w:r>
      <w:rPr>
        <w:noProof/>
        <w:lang w:val="en-US"/>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840220" cy="6125210"/>
          <wp:effectExtent l="19050" t="0" r="0" b="0"/>
          <wp:wrapNone/>
          <wp:docPr id="1" name="Picture 5"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E2D8B"/>
    <w:multiLevelType w:val="multilevel"/>
    <w:tmpl w:val="AD227A84"/>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0B02D2"/>
    <w:multiLevelType w:val="multilevel"/>
    <w:tmpl w:val="9D348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001514"/>
    <w:multiLevelType w:val="multilevel"/>
    <w:tmpl w:val="A54AA7C8"/>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C32F7"/>
    <w:rsid w:val="00536E2A"/>
    <w:rsid w:val="00CC32F7"/>
    <w:rsid w:val="00ED3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32F7"/>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CC32F7"/>
    <w:rPr>
      <w:rFonts w:ascii="Times New Roman" w:eastAsia="Times New Roman" w:hAnsi="Times New Roman" w:cs="Times New Roman"/>
      <w:sz w:val="21"/>
      <w:szCs w:val="21"/>
      <w:shd w:val="clear" w:color="auto" w:fill="FFFFFF"/>
    </w:rPr>
  </w:style>
  <w:style w:type="character" w:customStyle="1" w:styleId="Bodytext6">
    <w:name w:val="Body text (6)_"/>
    <w:basedOn w:val="DefaultParagraphFont"/>
    <w:link w:val="Bodytext60"/>
    <w:rsid w:val="00CC32F7"/>
    <w:rPr>
      <w:rFonts w:ascii="Times New Roman" w:eastAsia="Times New Roman" w:hAnsi="Times New Roman" w:cs="Times New Roman"/>
      <w:b/>
      <w:bCs/>
      <w:sz w:val="21"/>
      <w:szCs w:val="21"/>
      <w:shd w:val="clear" w:color="auto" w:fill="FFFFFF"/>
    </w:rPr>
  </w:style>
  <w:style w:type="character" w:customStyle="1" w:styleId="Bodytext7">
    <w:name w:val="Body text (7)_"/>
    <w:basedOn w:val="DefaultParagraphFont"/>
    <w:link w:val="Bodytext70"/>
    <w:rsid w:val="00CC32F7"/>
    <w:rPr>
      <w:rFonts w:ascii="Times New Roman" w:eastAsia="Times New Roman" w:hAnsi="Times New Roman" w:cs="Times New Roman"/>
      <w:b/>
      <w:bCs/>
      <w:i/>
      <w:iCs/>
      <w:sz w:val="21"/>
      <w:szCs w:val="21"/>
      <w:shd w:val="clear" w:color="auto" w:fill="FFFFFF"/>
    </w:rPr>
  </w:style>
  <w:style w:type="character" w:customStyle="1" w:styleId="Bodytext9">
    <w:name w:val="Body text (9)_"/>
    <w:basedOn w:val="DefaultParagraphFont"/>
    <w:link w:val="Bodytext91"/>
    <w:rsid w:val="00CC32F7"/>
    <w:rPr>
      <w:rFonts w:ascii="Times New Roman" w:eastAsia="Times New Roman" w:hAnsi="Times New Roman" w:cs="Times New Roman"/>
      <w:i/>
      <w:iCs/>
      <w:sz w:val="21"/>
      <w:szCs w:val="21"/>
      <w:shd w:val="clear" w:color="auto" w:fill="FFFFFF"/>
    </w:rPr>
  </w:style>
  <w:style w:type="character" w:customStyle="1" w:styleId="Headerorfooter">
    <w:name w:val="Header or footer_"/>
    <w:basedOn w:val="DefaultParagraphFont"/>
    <w:link w:val="Headerorfooter1"/>
    <w:rsid w:val="00CC32F7"/>
    <w:rPr>
      <w:rFonts w:ascii="Times New Roman" w:eastAsia="Times New Roman" w:hAnsi="Times New Roman" w:cs="Times New Roman"/>
      <w:b/>
      <w:bCs/>
      <w:sz w:val="21"/>
      <w:szCs w:val="21"/>
      <w:shd w:val="clear" w:color="auto" w:fill="FFFFFF"/>
    </w:rPr>
  </w:style>
  <w:style w:type="character" w:customStyle="1" w:styleId="HeaderorfooterTahoma">
    <w:name w:val="Header or footer + Tahoma"/>
    <w:aliases w:val="10 pt,Not Bold"/>
    <w:basedOn w:val="Headerorfooter"/>
    <w:rsid w:val="00CC32F7"/>
    <w:rPr>
      <w:rFonts w:ascii="Tahoma" w:eastAsia="Tahoma" w:hAnsi="Tahoma" w:cs="Tahoma"/>
      <w:color w:val="000000"/>
      <w:spacing w:val="0"/>
      <w:w w:val="100"/>
      <w:position w:val="0"/>
      <w:sz w:val="20"/>
      <w:szCs w:val="20"/>
    </w:rPr>
  </w:style>
  <w:style w:type="character" w:customStyle="1" w:styleId="Headerorfooter0">
    <w:name w:val="Header or footer"/>
    <w:basedOn w:val="Headerorfooter"/>
    <w:rsid w:val="00CC32F7"/>
    <w:rPr>
      <w:color w:val="000000"/>
      <w:spacing w:val="0"/>
      <w:w w:val="100"/>
      <w:position w:val="0"/>
    </w:rPr>
  </w:style>
  <w:style w:type="character" w:customStyle="1" w:styleId="Bodytext7NotItalic">
    <w:name w:val="Body text (7) + Not Italic"/>
    <w:basedOn w:val="Bodytext7"/>
    <w:rsid w:val="00CC32F7"/>
    <w:rPr>
      <w:color w:val="000000"/>
      <w:spacing w:val="0"/>
      <w:w w:val="100"/>
      <w:position w:val="0"/>
      <w:lang w:val="vi-VN"/>
    </w:rPr>
  </w:style>
  <w:style w:type="character" w:customStyle="1" w:styleId="Bodytext9NotItalic">
    <w:name w:val="Body text (9) + Not Italic"/>
    <w:basedOn w:val="Bodytext9"/>
    <w:rsid w:val="00CC32F7"/>
    <w:rPr>
      <w:color w:val="000000"/>
      <w:spacing w:val="0"/>
      <w:w w:val="100"/>
      <w:position w:val="0"/>
      <w:lang w:val="vi-VN"/>
    </w:rPr>
  </w:style>
  <w:style w:type="character" w:customStyle="1" w:styleId="Bodytext9Bold">
    <w:name w:val="Body text (9) + Bold"/>
    <w:basedOn w:val="Bodytext9"/>
    <w:rsid w:val="00CC32F7"/>
    <w:rPr>
      <w:b/>
      <w:bCs/>
      <w:color w:val="000000"/>
      <w:spacing w:val="0"/>
      <w:w w:val="100"/>
      <w:position w:val="0"/>
      <w:lang w:val="vi-VN"/>
    </w:rPr>
  </w:style>
  <w:style w:type="character" w:customStyle="1" w:styleId="Bodytext6Exact">
    <w:name w:val="Body text (6) Exact"/>
    <w:basedOn w:val="DefaultParagraphFont"/>
    <w:rsid w:val="00CC32F7"/>
    <w:rPr>
      <w:rFonts w:ascii="Times New Roman" w:eastAsia="Times New Roman" w:hAnsi="Times New Roman" w:cs="Times New Roman"/>
      <w:b/>
      <w:bCs/>
      <w:i w:val="0"/>
      <w:iCs w:val="0"/>
      <w:smallCaps w:val="0"/>
      <w:strike w:val="0"/>
      <w:spacing w:val="3"/>
      <w:sz w:val="21"/>
      <w:szCs w:val="21"/>
      <w:u w:val="none"/>
    </w:rPr>
  </w:style>
  <w:style w:type="character" w:customStyle="1" w:styleId="Tablecaption">
    <w:name w:val="Table caption_"/>
    <w:basedOn w:val="DefaultParagraphFont"/>
    <w:link w:val="Tablecaption0"/>
    <w:rsid w:val="00CC32F7"/>
    <w:rPr>
      <w:rFonts w:ascii="Times New Roman" w:eastAsia="Times New Roman" w:hAnsi="Times New Roman" w:cs="Times New Roman"/>
      <w:b/>
      <w:bCs/>
      <w:i/>
      <w:iCs/>
      <w:sz w:val="21"/>
      <w:szCs w:val="21"/>
      <w:shd w:val="clear" w:color="auto" w:fill="FFFFFF"/>
    </w:rPr>
  </w:style>
  <w:style w:type="character" w:customStyle="1" w:styleId="BodytextBold4">
    <w:name w:val="Body text + Bold4"/>
    <w:basedOn w:val="Bodytext"/>
    <w:rsid w:val="00CC32F7"/>
    <w:rPr>
      <w:b/>
      <w:bCs/>
      <w:color w:val="000000"/>
      <w:spacing w:val="0"/>
      <w:w w:val="100"/>
      <w:position w:val="0"/>
      <w:lang w:val="vi-VN"/>
    </w:rPr>
  </w:style>
  <w:style w:type="character" w:customStyle="1" w:styleId="BodytextBold3">
    <w:name w:val="Body text + Bold3"/>
    <w:aliases w:val="Italic15"/>
    <w:basedOn w:val="Bodytext"/>
    <w:rsid w:val="00CC32F7"/>
    <w:rPr>
      <w:b/>
      <w:bCs/>
      <w:i/>
      <w:iCs/>
      <w:color w:val="000000"/>
      <w:spacing w:val="0"/>
      <w:w w:val="100"/>
      <w:position w:val="0"/>
      <w:lang w:val="vi-VN"/>
    </w:rPr>
  </w:style>
  <w:style w:type="character" w:customStyle="1" w:styleId="Heading13">
    <w:name w:val="Heading #13_"/>
    <w:basedOn w:val="DefaultParagraphFont"/>
    <w:link w:val="Heading130"/>
    <w:rsid w:val="00CC32F7"/>
    <w:rPr>
      <w:rFonts w:ascii="Tahoma" w:eastAsia="Tahoma" w:hAnsi="Tahoma" w:cs="Tahoma"/>
      <w:b/>
      <w:bCs/>
      <w:sz w:val="21"/>
      <w:szCs w:val="21"/>
      <w:shd w:val="clear" w:color="auto" w:fill="FFFFFF"/>
    </w:rPr>
  </w:style>
  <w:style w:type="character" w:customStyle="1" w:styleId="BodytextItalic2">
    <w:name w:val="Body text + Italic2"/>
    <w:basedOn w:val="Bodytext"/>
    <w:rsid w:val="00CC32F7"/>
    <w:rPr>
      <w:i/>
      <w:iCs/>
      <w:color w:val="000000"/>
      <w:spacing w:val="0"/>
      <w:w w:val="100"/>
      <w:position w:val="0"/>
      <w:lang w:val="vi-VN"/>
    </w:rPr>
  </w:style>
  <w:style w:type="character" w:customStyle="1" w:styleId="Bodytext90">
    <w:name w:val="Body text (9)"/>
    <w:basedOn w:val="Bodytext9"/>
    <w:rsid w:val="00CC32F7"/>
    <w:rPr>
      <w:color w:val="000000"/>
      <w:spacing w:val="0"/>
      <w:w w:val="100"/>
      <w:position w:val="0"/>
      <w:lang w:val="vi-VN"/>
    </w:rPr>
  </w:style>
  <w:style w:type="character" w:customStyle="1" w:styleId="Bodytext9Bold1">
    <w:name w:val="Body text (9) + Bold1"/>
    <w:aliases w:val="Not Italic5"/>
    <w:basedOn w:val="Bodytext9"/>
    <w:rsid w:val="00CC32F7"/>
    <w:rPr>
      <w:b/>
      <w:bCs/>
      <w:color w:val="000000"/>
      <w:spacing w:val="0"/>
      <w:w w:val="100"/>
      <w:position w:val="0"/>
      <w:lang w:val="vi-VN"/>
    </w:rPr>
  </w:style>
  <w:style w:type="character" w:customStyle="1" w:styleId="Heading112">
    <w:name w:val="Heading #11 (2)_"/>
    <w:basedOn w:val="DefaultParagraphFont"/>
    <w:link w:val="Heading1120"/>
    <w:rsid w:val="00CC32F7"/>
    <w:rPr>
      <w:rFonts w:ascii="Times New Roman" w:eastAsia="Times New Roman" w:hAnsi="Times New Roman" w:cs="Times New Roman"/>
      <w:b/>
      <w:bCs/>
      <w:sz w:val="27"/>
      <w:szCs w:val="27"/>
      <w:shd w:val="clear" w:color="auto" w:fill="FFFFFF"/>
    </w:rPr>
  </w:style>
  <w:style w:type="character" w:customStyle="1" w:styleId="Headerorfooter2">
    <w:name w:val="Header or footer2"/>
    <w:basedOn w:val="Headerorfooter"/>
    <w:rsid w:val="00CC32F7"/>
    <w:rPr>
      <w:color w:val="000000"/>
      <w:spacing w:val="0"/>
      <w:w w:val="100"/>
      <w:position w:val="0"/>
      <w:lang w:val="vi-VN"/>
    </w:rPr>
  </w:style>
  <w:style w:type="character" w:customStyle="1" w:styleId="Headerorfooter10pt">
    <w:name w:val="Header or footer + 10 pt"/>
    <w:basedOn w:val="Headerorfooter"/>
    <w:rsid w:val="00CC32F7"/>
    <w:rPr>
      <w:color w:val="000000"/>
      <w:spacing w:val="0"/>
      <w:w w:val="100"/>
      <w:position w:val="0"/>
      <w:sz w:val="20"/>
      <w:szCs w:val="20"/>
      <w:lang w:val="vi-VN"/>
    </w:rPr>
  </w:style>
  <w:style w:type="character" w:customStyle="1" w:styleId="Heading11213pt1">
    <w:name w:val="Heading #11 (2) + 13 pt1"/>
    <w:aliases w:val="Not Bold6"/>
    <w:basedOn w:val="Heading112"/>
    <w:rsid w:val="00CC32F7"/>
    <w:rPr>
      <w:color w:val="000000"/>
      <w:spacing w:val="0"/>
      <w:w w:val="100"/>
      <w:position w:val="0"/>
      <w:sz w:val="26"/>
      <w:szCs w:val="26"/>
      <w:lang w:val="vi-VN"/>
    </w:rPr>
  </w:style>
  <w:style w:type="paragraph" w:customStyle="1" w:styleId="Bodytext1">
    <w:name w:val="Body text1"/>
    <w:basedOn w:val="Normal"/>
    <w:link w:val="Bodytext"/>
    <w:rsid w:val="00CC32F7"/>
    <w:pPr>
      <w:shd w:val="clear" w:color="auto" w:fill="FFFFFF"/>
      <w:spacing w:before="60" w:after="480" w:line="0" w:lineRule="atLeast"/>
      <w:ind w:hanging="300"/>
    </w:pPr>
    <w:rPr>
      <w:rFonts w:ascii="Times New Roman" w:eastAsia="Times New Roman" w:hAnsi="Times New Roman" w:cs="Times New Roman"/>
      <w:color w:val="auto"/>
      <w:sz w:val="21"/>
      <w:szCs w:val="21"/>
      <w:lang w:val="en-US"/>
    </w:rPr>
  </w:style>
  <w:style w:type="paragraph" w:customStyle="1" w:styleId="Bodytext60">
    <w:name w:val="Body text (6)"/>
    <w:basedOn w:val="Normal"/>
    <w:link w:val="Bodytext6"/>
    <w:rsid w:val="00CC32F7"/>
    <w:pPr>
      <w:shd w:val="clear" w:color="auto" w:fill="FFFFFF"/>
      <w:spacing w:after="1020" w:line="356" w:lineRule="exact"/>
      <w:jc w:val="center"/>
    </w:pPr>
    <w:rPr>
      <w:rFonts w:ascii="Times New Roman" w:eastAsia="Times New Roman" w:hAnsi="Times New Roman" w:cs="Times New Roman"/>
      <w:b/>
      <w:bCs/>
      <w:color w:val="auto"/>
      <w:sz w:val="21"/>
      <w:szCs w:val="21"/>
      <w:lang w:val="en-US"/>
    </w:rPr>
  </w:style>
  <w:style w:type="paragraph" w:customStyle="1" w:styleId="Bodytext70">
    <w:name w:val="Body text (7)"/>
    <w:basedOn w:val="Normal"/>
    <w:link w:val="Bodytext7"/>
    <w:rsid w:val="00CC32F7"/>
    <w:pPr>
      <w:shd w:val="clear" w:color="auto" w:fill="FFFFFF"/>
      <w:spacing w:before="1020" w:after="60" w:line="0" w:lineRule="atLeast"/>
      <w:ind w:hanging="340"/>
      <w:jc w:val="center"/>
    </w:pPr>
    <w:rPr>
      <w:rFonts w:ascii="Times New Roman" w:eastAsia="Times New Roman" w:hAnsi="Times New Roman" w:cs="Times New Roman"/>
      <w:b/>
      <w:bCs/>
      <w:i/>
      <w:iCs/>
      <w:color w:val="auto"/>
      <w:sz w:val="21"/>
      <w:szCs w:val="21"/>
      <w:lang w:val="en-US"/>
    </w:rPr>
  </w:style>
  <w:style w:type="paragraph" w:customStyle="1" w:styleId="Bodytext91">
    <w:name w:val="Body text (9)1"/>
    <w:basedOn w:val="Normal"/>
    <w:link w:val="Bodytext9"/>
    <w:rsid w:val="00CC32F7"/>
    <w:pPr>
      <w:shd w:val="clear" w:color="auto" w:fill="FFFFFF"/>
      <w:spacing w:before="420" w:after="60" w:line="0" w:lineRule="atLeast"/>
      <w:ind w:hanging="1700"/>
      <w:jc w:val="center"/>
    </w:pPr>
    <w:rPr>
      <w:rFonts w:ascii="Times New Roman" w:eastAsia="Times New Roman" w:hAnsi="Times New Roman" w:cs="Times New Roman"/>
      <w:i/>
      <w:iCs/>
      <w:color w:val="auto"/>
      <w:sz w:val="21"/>
      <w:szCs w:val="21"/>
      <w:lang w:val="en-US"/>
    </w:rPr>
  </w:style>
  <w:style w:type="paragraph" w:customStyle="1" w:styleId="Headerorfooter1">
    <w:name w:val="Header or footer1"/>
    <w:basedOn w:val="Normal"/>
    <w:link w:val="Headerorfooter"/>
    <w:rsid w:val="00CC32F7"/>
    <w:pPr>
      <w:shd w:val="clear" w:color="auto" w:fill="FFFFFF"/>
      <w:spacing w:line="0" w:lineRule="atLeast"/>
    </w:pPr>
    <w:rPr>
      <w:rFonts w:ascii="Times New Roman" w:eastAsia="Times New Roman" w:hAnsi="Times New Roman" w:cs="Times New Roman"/>
      <w:b/>
      <w:bCs/>
      <w:color w:val="auto"/>
      <w:sz w:val="21"/>
      <w:szCs w:val="21"/>
      <w:lang w:val="en-US"/>
    </w:rPr>
  </w:style>
  <w:style w:type="paragraph" w:customStyle="1" w:styleId="Tablecaption0">
    <w:name w:val="Table caption"/>
    <w:basedOn w:val="Normal"/>
    <w:link w:val="Tablecaption"/>
    <w:rsid w:val="00CC32F7"/>
    <w:pPr>
      <w:shd w:val="clear" w:color="auto" w:fill="FFFFFF"/>
      <w:spacing w:line="0" w:lineRule="atLeast"/>
      <w:ind w:hanging="280"/>
    </w:pPr>
    <w:rPr>
      <w:rFonts w:ascii="Times New Roman" w:eastAsia="Times New Roman" w:hAnsi="Times New Roman" w:cs="Times New Roman"/>
      <w:b/>
      <w:bCs/>
      <w:i/>
      <w:iCs/>
      <w:color w:val="auto"/>
      <w:sz w:val="21"/>
      <w:szCs w:val="21"/>
      <w:lang w:val="en-US"/>
    </w:rPr>
  </w:style>
  <w:style w:type="paragraph" w:customStyle="1" w:styleId="Heading130">
    <w:name w:val="Heading #13"/>
    <w:basedOn w:val="Normal"/>
    <w:link w:val="Heading13"/>
    <w:rsid w:val="00CC32F7"/>
    <w:pPr>
      <w:shd w:val="clear" w:color="auto" w:fill="FFFFFF"/>
      <w:spacing w:before="240" w:after="120" w:line="0" w:lineRule="atLeast"/>
      <w:ind w:hanging="300"/>
      <w:jc w:val="both"/>
    </w:pPr>
    <w:rPr>
      <w:rFonts w:ascii="Tahoma" w:eastAsia="Tahoma" w:hAnsi="Tahoma" w:cs="Tahoma"/>
      <w:b/>
      <w:bCs/>
      <w:color w:val="auto"/>
      <w:sz w:val="21"/>
      <w:szCs w:val="21"/>
      <w:lang w:val="en-US"/>
    </w:rPr>
  </w:style>
  <w:style w:type="paragraph" w:customStyle="1" w:styleId="Heading1120">
    <w:name w:val="Heading #11 (2)"/>
    <w:basedOn w:val="Normal"/>
    <w:link w:val="Heading112"/>
    <w:rsid w:val="00CC32F7"/>
    <w:pPr>
      <w:shd w:val="clear" w:color="auto" w:fill="FFFFFF"/>
      <w:spacing w:before="360" w:after="60" w:line="374" w:lineRule="exact"/>
      <w:jc w:val="right"/>
    </w:pPr>
    <w:rPr>
      <w:rFonts w:ascii="Times New Roman" w:eastAsia="Times New Roman" w:hAnsi="Times New Roman" w:cs="Times New Roman"/>
      <w:b/>
      <w:bCs/>
      <w:color w:val="auto"/>
      <w:sz w:val="27"/>
      <w:szCs w:val="27"/>
      <w:lang w:val="en-US"/>
    </w:rPr>
  </w:style>
  <w:style w:type="paragraph" w:styleId="Header">
    <w:name w:val="header"/>
    <w:basedOn w:val="Normal"/>
    <w:link w:val="HeaderChar"/>
    <w:uiPriority w:val="99"/>
    <w:unhideWhenUsed/>
    <w:rsid w:val="00CC32F7"/>
    <w:pPr>
      <w:tabs>
        <w:tab w:val="center" w:pos="4680"/>
        <w:tab w:val="right" w:pos="9360"/>
      </w:tabs>
    </w:pPr>
  </w:style>
  <w:style w:type="character" w:customStyle="1" w:styleId="HeaderChar">
    <w:name w:val="Header Char"/>
    <w:basedOn w:val="DefaultParagraphFont"/>
    <w:link w:val="Header"/>
    <w:uiPriority w:val="99"/>
    <w:rsid w:val="00CC32F7"/>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CC32F7"/>
    <w:rPr>
      <w:rFonts w:ascii="Tahoma" w:hAnsi="Tahoma" w:cs="Tahoma"/>
      <w:sz w:val="16"/>
      <w:szCs w:val="16"/>
    </w:rPr>
  </w:style>
  <w:style w:type="character" w:customStyle="1" w:styleId="BalloonTextChar">
    <w:name w:val="Balloon Text Char"/>
    <w:basedOn w:val="DefaultParagraphFont"/>
    <w:link w:val="BalloonText"/>
    <w:uiPriority w:val="99"/>
    <w:semiHidden/>
    <w:rsid w:val="00CC32F7"/>
    <w:rPr>
      <w:rFonts w:ascii="Tahoma" w:eastAsia="Courier New" w:hAnsi="Tahoma" w:cs="Tahoma"/>
      <w:color w:val="000000"/>
      <w:sz w:val="16"/>
      <w:szCs w:val="16"/>
      <w:lang w:val="vi-VN"/>
    </w:rPr>
  </w:style>
  <w:style w:type="paragraph" w:styleId="Footer">
    <w:name w:val="footer"/>
    <w:basedOn w:val="Normal"/>
    <w:link w:val="FooterChar"/>
    <w:unhideWhenUsed/>
    <w:rsid w:val="00CC32F7"/>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CC32F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921</Words>
  <Characters>5255</Characters>
  <Application>Microsoft Office Word</Application>
  <DocSecurity>0</DocSecurity>
  <Lines>43</Lines>
  <Paragraphs>12</Paragraphs>
  <ScaleCrop>false</ScaleCrop>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2019-12-18T07:20:00Z</dcterms:created>
  <dcterms:modified xsi:type="dcterms:W3CDTF">2019-12-18T07:26:00Z</dcterms:modified>
</cp:coreProperties>
</file>