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78" w:rsidRDefault="00B53378" w:rsidP="002C1D5F">
      <w:pPr>
        <w:rPr>
          <w:b/>
          <w:color w:val="800000"/>
          <w:lang w:val="en-US"/>
        </w:rPr>
      </w:pPr>
    </w:p>
    <w:p w:rsidR="00EC2DCD" w:rsidRPr="00A659F3" w:rsidRDefault="00EC2DCD" w:rsidP="00EC2DCD">
      <w:pPr>
        <w:spacing w:before="100" w:beforeAutospacing="1" w:after="100" w:afterAutospacing="1"/>
        <w:jc w:val="center"/>
        <w:rPr>
          <w:b/>
          <w:color w:val="800000"/>
        </w:rPr>
      </w:pPr>
      <w:r w:rsidRPr="00A659F3">
        <w:rPr>
          <w:b/>
          <w:color w:val="800000"/>
        </w:rPr>
        <w:t xml:space="preserve">MỘT CON ĐƯỜNG SÁNG TẠO </w:t>
      </w:r>
    </w:p>
    <w:p w:rsidR="00EC2DCD" w:rsidRPr="00A659F3" w:rsidRDefault="00EC2DCD" w:rsidP="00EC2DCD">
      <w:pPr>
        <w:spacing w:before="100" w:beforeAutospacing="1" w:after="100" w:afterAutospacing="1"/>
        <w:jc w:val="center"/>
        <w:rPr>
          <w:b/>
          <w:color w:val="800000"/>
        </w:rPr>
      </w:pPr>
      <w:r w:rsidRPr="00A659F3">
        <w:rPr>
          <w:b/>
          <w:color w:val="800000"/>
        </w:rPr>
        <w:t>NHỮNG BÀI TOÁN</w:t>
      </w:r>
    </w:p>
    <w:p w:rsidR="00EC2DCD" w:rsidRPr="00A659F3" w:rsidRDefault="00EC2DCD" w:rsidP="00EC2DCD">
      <w:pPr>
        <w:ind w:left="720"/>
      </w:pPr>
      <w:r w:rsidRPr="00A659F3">
        <w:t>Mỗi năm các em học sinh đều trải qua nhiều kì thi. Các thầy cô cũng phải tự soạn, tự sáng tác nhiều đề thi, đề kiểm tra để rèn kĩ năng giải toán cho học sinh. Một trong những định hướng mà tôi rất tâm đắc là sáng tác những đề toán có gắn với con số chỉ năm. Ngoài việc sử dụng nó như một số tự nhiên khác, nếu khám phá thấy đặc điểm riêng của nó ta có được những bài toán thật bất ngờ, thú vị. Tôi xin trao đổi với bạn đọc một kinh nghiệm nhỏ qua hai ví dụ sau :</w:t>
      </w:r>
    </w:p>
    <w:p w:rsidR="00EC2DCD" w:rsidRPr="00A659F3" w:rsidRDefault="00EC2DCD" w:rsidP="00EC2DCD">
      <w:pPr>
        <w:ind w:left="720"/>
      </w:pPr>
      <w:r w:rsidRPr="00A659F3">
        <w:rPr>
          <w:b/>
          <w:bCs/>
        </w:rPr>
        <w:t>Ví dụ 1</w:t>
      </w:r>
      <w:r w:rsidRPr="00A659F3">
        <w:t xml:space="preserve"> : Phân tích số 1995 thành tích các thừa số ta có kết quả như sau :</w:t>
      </w:r>
    </w:p>
    <w:p w:rsidR="00EC2DCD" w:rsidRPr="00A659F3" w:rsidRDefault="00EC2DCD" w:rsidP="00EC2DCD">
      <w:pPr>
        <w:spacing w:after="240"/>
        <w:ind w:left="720"/>
      </w:pPr>
      <w:r w:rsidRPr="00A659F3">
        <w:t>1995 = 3 x 5 x 7 x 19 = 19 x 15 x 7. Thay các chữ bởi các chữ cái ta có :</w:t>
      </w:r>
    </w:p>
    <w:p w:rsidR="00EC2DCD" w:rsidRPr="00A659F3" w:rsidRDefault="00EC2DCD" w:rsidP="00EC2DCD">
      <w:pPr>
        <w:ind w:left="720"/>
      </w:pPr>
      <w:r>
        <w:rPr>
          <w:noProof/>
          <w:lang w:val="en-US"/>
        </w:rPr>
        <w:drawing>
          <wp:inline distT="0" distB="0" distL="0" distR="0">
            <wp:extent cx="1390650" cy="200025"/>
            <wp:effectExtent l="19050" t="0" r="0" b="0"/>
            <wp:docPr id="595" name="Picture 595" descr="48gtt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48gttn1"/>
                    <pic:cNvPicPr>
                      <a:picLocks noChangeAspect="1" noChangeArrowheads="1"/>
                    </pic:cNvPicPr>
                  </pic:nvPicPr>
                  <pic:blipFill>
                    <a:blip r:embed="rId7"/>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C2DCD" w:rsidRPr="00A659F3" w:rsidRDefault="00EC2DCD" w:rsidP="00EC2DCD">
      <w:pPr>
        <w:spacing w:after="240"/>
        <w:ind w:left="720"/>
      </w:pPr>
      <w:r w:rsidRPr="00A659F3">
        <w:br/>
        <w:t>Đặt thêm điều kiện cho chặt chẽ, ta có bài toán điền chữ số :</w:t>
      </w:r>
    </w:p>
    <w:p w:rsidR="00EC2DCD" w:rsidRPr="00A659F3" w:rsidRDefault="00EC2DCD" w:rsidP="00EC2DCD">
      <w:pPr>
        <w:ind w:left="720"/>
      </w:pPr>
      <w:r>
        <w:rPr>
          <w:noProof/>
          <w:lang w:val="en-US"/>
        </w:rPr>
        <w:drawing>
          <wp:inline distT="0" distB="0" distL="0" distR="0">
            <wp:extent cx="1390650" cy="200025"/>
            <wp:effectExtent l="19050" t="0" r="0" b="0"/>
            <wp:docPr id="596" name="Picture 596" descr="48gtt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48gttn1"/>
                    <pic:cNvPicPr>
                      <a:picLocks noChangeAspect="1" noChangeArrowheads="1"/>
                    </pic:cNvPicPr>
                  </pic:nvPicPr>
                  <pic:blipFill>
                    <a:blip r:embed="rId7"/>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C2DCD" w:rsidRPr="00A659F3" w:rsidRDefault="00EC2DCD" w:rsidP="00EC2DCD">
      <w:pPr>
        <w:ind w:left="720"/>
      </w:pPr>
      <w:r w:rsidRPr="00A659F3">
        <w:br/>
        <w:t>(a &gt; 0).</w:t>
      </w:r>
    </w:p>
    <w:p w:rsidR="00EC2DCD" w:rsidRPr="00A659F3" w:rsidRDefault="00EC2DCD" w:rsidP="00EC2DCD">
      <w:pPr>
        <w:ind w:left="720"/>
      </w:pPr>
      <w:r w:rsidRPr="00A659F3">
        <w:t>Bài toán có nhiều cách giải, mỗi cách giải đều ẩn chứa nhiều điều lí thú và bổ ích. Xin nêu 2 cách giải điển hình nhất :</w:t>
      </w:r>
    </w:p>
    <w:p w:rsidR="00EC2DCD" w:rsidRPr="00A659F3" w:rsidRDefault="00EC2DCD" w:rsidP="00EC2DCD">
      <w:pPr>
        <w:spacing w:after="240"/>
        <w:ind w:left="720"/>
      </w:pPr>
      <w:r w:rsidRPr="00A659F3">
        <w:rPr>
          <w:b/>
          <w:bCs/>
        </w:rPr>
        <w:t>Cách 1 :</w:t>
      </w:r>
    </w:p>
    <w:p w:rsidR="00EC2DCD" w:rsidRPr="00A659F3" w:rsidRDefault="00EC2DCD" w:rsidP="00EC2DCD">
      <w:pPr>
        <w:ind w:left="720"/>
      </w:pPr>
      <w:r>
        <w:rPr>
          <w:noProof/>
          <w:lang w:val="en-US"/>
        </w:rPr>
        <w:drawing>
          <wp:inline distT="0" distB="0" distL="0" distR="0">
            <wp:extent cx="1619250" cy="733425"/>
            <wp:effectExtent l="19050" t="0" r="0" b="0"/>
            <wp:docPr id="597" name="Picture 597" descr="48gtt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48gttn2"/>
                    <pic:cNvPicPr>
                      <a:picLocks noChangeAspect="1" noChangeArrowheads="1"/>
                    </pic:cNvPicPr>
                  </pic:nvPicPr>
                  <pic:blipFill>
                    <a:blip r:embed="rId8"/>
                    <a:srcRect/>
                    <a:stretch>
                      <a:fillRect/>
                    </a:stretch>
                  </pic:blipFill>
                  <pic:spPr bwMode="auto">
                    <a:xfrm>
                      <a:off x="0" y="0"/>
                      <a:ext cx="1619250" cy="733425"/>
                    </a:xfrm>
                    <a:prstGeom prst="rect">
                      <a:avLst/>
                    </a:prstGeom>
                    <a:noFill/>
                    <a:ln w="9525">
                      <a:noFill/>
                      <a:miter lim="800000"/>
                      <a:headEnd/>
                      <a:tailEnd/>
                    </a:ln>
                  </pic:spPr>
                </pic:pic>
              </a:graphicData>
            </a:graphic>
          </wp:inline>
        </w:drawing>
      </w:r>
    </w:p>
    <w:p w:rsidR="00EC2DCD" w:rsidRPr="00A659F3" w:rsidRDefault="00EC2DCD" w:rsidP="00EC2DCD">
      <w:pPr>
        <w:ind w:left="720"/>
      </w:pPr>
    </w:p>
    <w:p w:rsidR="00EC2DCD" w:rsidRPr="00A659F3" w:rsidRDefault="00EC2DCD" w:rsidP="00EC2DCD">
      <w:pPr>
        <w:spacing w:after="240"/>
        <w:ind w:left="720"/>
      </w:pPr>
      <w:r w:rsidRPr="00A659F3">
        <w:t>Đặt phép tính như sau : Vì 7 x a + (nhớ) = 10 nên a = 1 7 x 1 + (nhớ) = 10 nên số nhớ là 3. Do đó c = 5. Thay a = 1, c = 5 vào (*) ta có :</w:t>
      </w:r>
    </w:p>
    <w:p w:rsidR="00EC2DCD" w:rsidRPr="00A659F3" w:rsidRDefault="00EC2DCD" w:rsidP="00EC2DCD">
      <w:pPr>
        <w:ind w:left="720"/>
      </w:pPr>
      <w:r>
        <w:rPr>
          <w:noProof/>
          <w:lang w:val="en-US"/>
        </w:rPr>
        <w:drawing>
          <wp:inline distT="0" distB="0" distL="0" distR="0">
            <wp:extent cx="2266950" cy="485775"/>
            <wp:effectExtent l="19050" t="0" r="0" b="0"/>
            <wp:docPr id="598" name="Picture 598" descr="48gtt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48gttn3"/>
                    <pic:cNvPicPr>
                      <a:picLocks noChangeAspect="1" noChangeArrowheads="1"/>
                    </pic:cNvPicPr>
                  </pic:nvPicPr>
                  <pic:blipFill>
                    <a:blip r:embed="rId9"/>
                    <a:srcRect/>
                    <a:stretch>
                      <a:fillRect/>
                    </a:stretch>
                  </pic:blipFill>
                  <pic:spPr bwMode="auto">
                    <a:xfrm>
                      <a:off x="0" y="0"/>
                      <a:ext cx="2266950" cy="485775"/>
                    </a:xfrm>
                    <a:prstGeom prst="rect">
                      <a:avLst/>
                    </a:prstGeom>
                    <a:noFill/>
                    <a:ln w="9525">
                      <a:noFill/>
                      <a:miter lim="800000"/>
                      <a:headEnd/>
                      <a:tailEnd/>
                    </a:ln>
                  </pic:spPr>
                </pic:pic>
              </a:graphicData>
            </a:graphic>
          </wp:inline>
        </w:drawing>
      </w:r>
    </w:p>
    <w:p w:rsidR="00EC2DCD" w:rsidRPr="00A659F3" w:rsidRDefault="00EC2DCD" w:rsidP="00EC2DCD">
      <w:pPr>
        <w:ind w:left="720"/>
      </w:pPr>
    </w:p>
    <w:p w:rsidR="00EC2DCD" w:rsidRPr="00A659F3" w:rsidRDefault="00EC2DCD" w:rsidP="00EC2DCD">
      <w:pPr>
        <w:ind w:left="720"/>
      </w:pPr>
      <w:r w:rsidRPr="00A659F3">
        <w:t>1005 + b x 110 = 1050 + 105 x b</w:t>
      </w:r>
      <w:r w:rsidRPr="00A659F3">
        <w:br/>
        <w:t>b x 5 = 45</w:t>
      </w:r>
      <w:r w:rsidRPr="00A659F3">
        <w:br/>
        <w:t>(cùng trừ cả 2 vế đi 105 x b và 1005)</w:t>
      </w:r>
      <w:r w:rsidRPr="00A659F3">
        <w:br/>
        <w:t>b = 45 : 5</w:t>
      </w:r>
      <w:r w:rsidRPr="00A659F3">
        <w:br/>
        <w:t>b = 9</w:t>
      </w:r>
    </w:p>
    <w:p w:rsidR="00EC2DCD" w:rsidRPr="00A659F3" w:rsidRDefault="00EC2DCD" w:rsidP="00EC2DCD">
      <w:pPr>
        <w:ind w:left="720"/>
      </w:pPr>
      <w:r w:rsidRPr="00A659F3">
        <w:br/>
        <w:t>Vậy : 1995 = 19 x 15 x 7</w:t>
      </w:r>
    </w:p>
    <w:p w:rsidR="00EC2DCD" w:rsidRPr="00A659F3" w:rsidRDefault="00EC2DCD" w:rsidP="00EC2DCD">
      <w:pPr>
        <w:spacing w:after="240"/>
        <w:ind w:left="720"/>
      </w:pPr>
      <w:r w:rsidRPr="00A659F3">
        <w:rPr>
          <w:b/>
          <w:bCs/>
        </w:rPr>
        <w:t>Cách 2 :</w:t>
      </w:r>
    </w:p>
    <w:p w:rsidR="00EC2DCD" w:rsidRPr="00A659F3" w:rsidRDefault="00EC2DCD" w:rsidP="00EC2DCD">
      <w:pPr>
        <w:ind w:left="720"/>
      </w:pPr>
      <w:r>
        <w:rPr>
          <w:noProof/>
          <w:lang w:val="en-US"/>
        </w:rPr>
        <w:drawing>
          <wp:inline distT="0" distB="0" distL="0" distR="0">
            <wp:extent cx="3571875" cy="3467100"/>
            <wp:effectExtent l="19050" t="0" r="9525" b="0"/>
            <wp:docPr id="599" name="Picture 599" descr="48gtt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48gttn4"/>
                    <pic:cNvPicPr>
                      <a:picLocks noChangeAspect="1" noChangeArrowheads="1"/>
                    </pic:cNvPicPr>
                  </pic:nvPicPr>
                  <pic:blipFill>
                    <a:blip r:embed="rId10"/>
                    <a:srcRect/>
                    <a:stretch>
                      <a:fillRect/>
                    </a:stretch>
                  </pic:blipFill>
                  <pic:spPr bwMode="auto">
                    <a:xfrm>
                      <a:off x="0" y="0"/>
                      <a:ext cx="3571875" cy="3467100"/>
                    </a:xfrm>
                    <a:prstGeom prst="rect">
                      <a:avLst/>
                    </a:prstGeom>
                    <a:noFill/>
                    <a:ln w="9525">
                      <a:noFill/>
                      <a:miter lim="800000"/>
                      <a:headEnd/>
                      <a:tailEnd/>
                    </a:ln>
                  </pic:spPr>
                </pic:pic>
              </a:graphicData>
            </a:graphic>
          </wp:inline>
        </w:drawing>
      </w:r>
    </w:p>
    <w:p w:rsidR="00EC2DCD" w:rsidRPr="00A659F3" w:rsidRDefault="00EC2DCD" w:rsidP="00EC2DCD">
      <w:pPr>
        <w:ind w:left="720"/>
      </w:pPr>
    </w:p>
    <w:p w:rsidR="00EC2DCD" w:rsidRPr="00A659F3" w:rsidRDefault="00EC2DCD" w:rsidP="00EC2DCD">
      <w:pPr>
        <w:ind w:left="720"/>
      </w:pPr>
      <w:r w:rsidRPr="00A659F3">
        <w:rPr>
          <w:b/>
          <w:bCs/>
        </w:rPr>
        <w:t>Ví dụ 2 :</w:t>
      </w:r>
      <w:r w:rsidRPr="00A659F3">
        <w:t xml:space="preserve"> Phân tích số 2004 thành tích các thừa số : 2004 = 2 x 2 x 3 x 167 = 1 x 12 x 167.</w:t>
      </w:r>
    </w:p>
    <w:p w:rsidR="00EC2DCD" w:rsidRPr="00A659F3" w:rsidRDefault="00EC2DCD" w:rsidP="00EC2DCD">
      <w:pPr>
        <w:spacing w:after="240"/>
        <w:ind w:left="720"/>
      </w:pPr>
      <w:r w:rsidRPr="00A659F3">
        <w:t>Thay các chữ số bởi các chữ cái ta có bài toán điền chữ số :</w:t>
      </w:r>
    </w:p>
    <w:p w:rsidR="00EC2DCD" w:rsidRPr="00A659F3" w:rsidRDefault="00EC2DCD" w:rsidP="00EC2DCD">
      <w:pPr>
        <w:ind w:left="720"/>
      </w:pPr>
      <w:r>
        <w:rPr>
          <w:noProof/>
          <w:lang w:val="en-US"/>
        </w:rPr>
        <w:drawing>
          <wp:inline distT="0" distB="0" distL="0" distR="0">
            <wp:extent cx="1447800" cy="171450"/>
            <wp:effectExtent l="19050" t="0" r="0" b="0"/>
            <wp:docPr id="600" name="Picture 600" descr="48gtt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48gttn5"/>
                    <pic:cNvPicPr>
                      <a:picLocks noChangeAspect="1" noChangeArrowheads="1"/>
                    </pic:cNvPicPr>
                  </pic:nvPicPr>
                  <pic:blipFill>
                    <a:blip r:embed="rId11"/>
                    <a:srcRect/>
                    <a:stretch>
                      <a:fillRect/>
                    </a:stretch>
                  </pic:blipFill>
                  <pic:spPr bwMode="auto">
                    <a:xfrm>
                      <a:off x="0" y="0"/>
                      <a:ext cx="1447800" cy="171450"/>
                    </a:xfrm>
                    <a:prstGeom prst="rect">
                      <a:avLst/>
                    </a:prstGeom>
                    <a:noFill/>
                    <a:ln w="9525">
                      <a:noFill/>
                      <a:miter lim="800000"/>
                      <a:headEnd/>
                      <a:tailEnd/>
                    </a:ln>
                  </pic:spPr>
                </pic:pic>
              </a:graphicData>
            </a:graphic>
          </wp:inline>
        </w:drawing>
      </w:r>
    </w:p>
    <w:p w:rsidR="00EC2DCD" w:rsidRPr="00A659F3" w:rsidRDefault="00EC2DCD" w:rsidP="00EC2DCD">
      <w:pPr>
        <w:ind w:left="720"/>
      </w:pPr>
      <w:r w:rsidRPr="00A659F3">
        <w:br/>
        <w:t>(a &gt; 0).</w:t>
      </w:r>
    </w:p>
    <w:p w:rsidR="00EC2DCD" w:rsidRPr="00A659F3" w:rsidRDefault="00EC2DCD" w:rsidP="00EC2DCD">
      <w:pPr>
        <w:spacing w:after="240"/>
        <w:ind w:left="720"/>
      </w:pPr>
      <w:r w:rsidRPr="00A659F3">
        <w:t>Sau đây là cách giải rất quen thuộc đối với tiểu học :</w:t>
      </w:r>
    </w:p>
    <w:p w:rsidR="00EC2DCD" w:rsidRPr="00A659F3" w:rsidRDefault="00EC2DCD" w:rsidP="00EC2DCD">
      <w:pPr>
        <w:ind w:left="720"/>
      </w:pPr>
      <w:r>
        <w:rPr>
          <w:noProof/>
          <w:lang w:val="en-US"/>
        </w:rPr>
        <w:lastRenderedPageBreak/>
        <w:drawing>
          <wp:inline distT="0" distB="0" distL="0" distR="0">
            <wp:extent cx="3495675" cy="1533525"/>
            <wp:effectExtent l="19050" t="0" r="9525" b="0"/>
            <wp:docPr id="601" name="Picture 601" descr="48gtt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48gttn6"/>
                    <pic:cNvPicPr>
                      <a:picLocks noChangeAspect="1" noChangeArrowheads="1"/>
                    </pic:cNvPicPr>
                  </pic:nvPicPr>
                  <pic:blipFill>
                    <a:blip r:embed="rId12"/>
                    <a:srcRect/>
                    <a:stretch>
                      <a:fillRect/>
                    </a:stretch>
                  </pic:blipFill>
                  <pic:spPr bwMode="auto">
                    <a:xfrm>
                      <a:off x="0" y="0"/>
                      <a:ext cx="3495675" cy="1533525"/>
                    </a:xfrm>
                    <a:prstGeom prst="rect">
                      <a:avLst/>
                    </a:prstGeom>
                    <a:noFill/>
                    <a:ln w="9525">
                      <a:noFill/>
                      <a:miter lim="800000"/>
                      <a:headEnd/>
                      <a:tailEnd/>
                    </a:ln>
                  </pic:spPr>
                </pic:pic>
              </a:graphicData>
            </a:graphic>
          </wp:inline>
        </w:drawing>
      </w:r>
    </w:p>
    <w:p w:rsidR="00EC2DCD" w:rsidRPr="00A659F3" w:rsidRDefault="00EC2DCD" w:rsidP="00EC2DCD">
      <w:pPr>
        <w:ind w:left="720"/>
      </w:pPr>
    </w:p>
    <w:p w:rsidR="00EC2DCD" w:rsidRPr="00A659F3" w:rsidRDefault="00EC2DCD" w:rsidP="00EC2DCD">
      <w:pPr>
        <w:ind w:left="720"/>
      </w:pPr>
      <w:r w:rsidRPr="00A659F3">
        <w:t>Bây giờ mời các bạn giải trí với bốn bài toán nhỏ sau :</w:t>
      </w:r>
    </w:p>
    <w:p w:rsidR="00EC2DCD" w:rsidRPr="00A659F3" w:rsidRDefault="00EC2DCD" w:rsidP="00EC2DCD">
      <w:pPr>
        <w:ind w:left="720"/>
      </w:pPr>
      <w:r w:rsidRPr="00A659F3">
        <w:rPr>
          <w:b/>
          <w:bCs/>
        </w:rPr>
        <w:t>Bài 1 :</w:t>
      </w:r>
      <w:r w:rsidRPr="00A659F3">
        <w:t xml:space="preserve"> Tìm số nhỏ nhất có 4 chữ số mà tổng các chữ số của nó bằng 28.</w:t>
      </w:r>
    </w:p>
    <w:p w:rsidR="00EC2DCD" w:rsidRPr="00A659F3" w:rsidRDefault="00EC2DCD" w:rsidP="00EC2DCD">
      <w:pPr>
        <w:ind w:left="720"/>
      </w:pPr>
      <w:r w:rsidRPr="00A659F3">
        <w:rPr>
          <w:b/>
          <w:bCs/>
        </w:rPr>
        <w:t>Bài 2 :</w:t>
      </w:r>
      <w:r w:rsidRPr="00A659F3">
        <w:t xml:space="preserve"> Tìm số lớn nhất có 4 chữ số mà tổng các chữ số của nó bằng 2.</w:t>
      </w:r>
    </w:p>
    <w:p w:rsidR="00EC2DCD" w:rsidRPr="00A659F3" w:rsidRDefault="00EC2DCD" w:rsidP="00EC2DCD">
      <w:pPr>
        <w:ind w:left="720"/>
      </w:pPr>
      <w:r w:rsidRPr="00A659F3">
        <w:rPr>
          <w:b/>
          <w:bCs/>
        </w:rPr>
        <w:t>Bài 3 :</w:t>
      </w:r>
      <w:r w:rsidRPr="00A659F3">
        <w:t xml:space="preserve"> Tìm số lẻ lớn nhất có 4 chữ số và tổng các chữ số của nó bằng 3.</w:t>
      </w:r>
    </w:p>
    <w:p w:rsidR="00EC2DCD" w:rsidRPr="00A659F3" w:rsidRDefault="00EC2DCD" w:rsidP="00EC2DCD">
      <w:pPr>
        <w:ind w:left="720"/>
      </w:pPr>
      <w:r w:rsidRPr="00A659F3">
        <w:rPr>
          <w:b/>
          <w:bCs/>
        </w:rPr>
        <w:t>Bài 4 :</w:t>
      </w:r>
      <w:r w:rsidRPr="00A659F3">
        <w:t xml:space="preserve"> Số nào thỏa mãn các điều kiện sau :</w:t>
      </w:r>
    </w:p>
    <w:p w:rsidR="00EC2DCD" w:rsidRPr="00A659F3" w:rsidRDefault="00EC2DCD" w:rsidP="00EC2DCD">
      <w:pPr>
        <w:ind w:left="720"/>
      </w:pPr>
      <w:r w:rsidRPr="00A659F3">
        <w:t>a) Lớn nhất, có 4 chữ số</w:t>
      </w:r>
    </w:p>
    <w:p w:rsidR="00EC2DCD" w:rsidRPr="00A659F3" w:rsidRDefault="00EC2DCD" w:rsidP="00EC2DCD">
      <w:pPr>
        <w:ind w:left="720"/>
      </w:pPr>
      <w:r w:rsidRPr="00A659F3">
        <w:t>b) Chẵn, không chia hết cho 5</w:t>
      </w:r>
    </w:p>
    <w:p w:rsidR="00EC2DCD" w:rsidRPr="00A659F3" w:rsidRDefault="00EC2DCD" w:rsidP="00EC2DCD">
      <w:pPr>
        <w:ind w:left="720"/>
      </w:pPr>
      <w:r w:rsidRPr="00A659F3">
        <w:t>c) Tổng các chữ số của nó bằng 4.</w:t>
      </w:r>
    </w:p>
    <w:p w:rsidR="00EC2DCD" w:rsidRPr="00A659F3" w:rsidRDefault="00EC2DCD" w:rsidP="00EC2DCD">
      <w:pPr>
        <w:ind w:left="720"/>
      </w:pPr>
      <w:r w:rsidRPr="00A659F3">
        <w:t>Một người thầy dạy toán mà chỉ biết hướng dẫn học sinh giải những bài toán sẵn có trong sách thì chưa đủ. Người thầy giỏi là phải định hướng cho học sinh phương pháp giải của từng dạng toán và đặc biệt cần phải biết sáng tạo ra những bài toán phù hợp với từng lớp và vận dụng được kiến thức mà các em đã được học. Tôi hi vọng được học hỏi kinh nghiệm của nhiều bạn đọc khác. Mong các bạn cùng trao đổi trên Toán Tuổi thơ nhé !</w:t>
      </w:r>
    </w:p>
    <w:p w:rsidR="00EC2DCD" w:rsidRPr="00A659F3" w:rsidRDefault="00EC2DCD" w:rsidP="00EC2DCD">
      <w:pPr>
        <w:spacing w:before="100" w:beforeAutospacing="1" w:after="100" w:afterAutospacing="1"/>
        <w:ind w:left="720"/>
        <w:jc w:val="right"/>
        <w:rPr>
          <w:i/>
          <w:iCs/>
        </w:rPr>
      </w:pPr>
      <w:r w:rsidRPr="00A659F3">
        <w:rPr>
          <w:b/>
          <w:bCs/>
        </w:rPr>
        <w:t>Đào Việt Khanh</w:t>
      </w:r>
      <w:r w:rsidRPr="00A659F3">
        <w:rPr>
          <w:b/>
          <w:bCs/>
        </w:rPr>
        <w:br/>
      </w:r>
      <w:r w:rsidRPr="00A659F3">
        <w:rPr>
          <w:i/>
          <w:iCs/>
        </w:rPr>
        <w:t>(Sở GD - ĐT Thái Bình)</w:t>
      </w:r>
    </w:p>
    <w:p w:rsidR="00EC2DCD" w:rsidRPr="00EC2DCD" w:rsidRDefault="00EC2DCD" w:rsidP="002C1D5F">
      <w:pPr>
        <w:rPr>
          <w:lang w:val="en-US"/>
        </w:rPr>
      </w:pPr>
    </w:p>
    <w:sectPr w:rsidR="00EC2DCD" w:rsidRPr="00EC2DCD" w:rsidSect="007E6FF6">
      <w:headerReference w:type="default" r:id="rId13"/>
      <w:footerReference w:type="default" r:id="rId14"/>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DF" w:rsidRDefault="00663BDF" w:rsidP="00E46880">
      <w:pPr>
        <w:spacing w:after="0" w:line="240" w:lineRule="auto"/>
      </w:pPr>
      <w:r>
        <w:separator/>
      </w:r>
    </w:p>
  </w:endnote>
  <w:endnote w:type="continuationSeparator" w:id="1">
    <w:p w:rsidR="00663BDF" w:rsidRDefault="00663BDF"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DF" w:rsidRDefault="00663BDF" w:rsidP="00E46880">
      <w:pPr>
        <w:spacing w:after="0" w:line="240" w:lineRule="auto"/>
      </w:pPr>
      <w:r>
        <w:separator/>
      </w:r>
    </w:p>
  </w:footnote>
  <w:footnote w:type="continuationSeparator" w:id="1">
    <w:p w:rsidR="00663BDF" w:rsidRDefault="00663BDF"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9420F3" w:rsidP="00E46880">
    <w:pPr>
      <w:pStyle w:val="Header"/>
      <w:jc w:val="center"/>
      <w:rPr>
        <w:b/>
        <w:color w:val="FF0000"/>
      </w:rPr>
    </w:pPr>
    <w:r w:rsidRPr="009420F3">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rawingGridVerticalSpacing w:val="163"/>
  <w:displayHorizontalDrawingGridEvery w:val="2"/>
  <w:displayVertic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2FEE"/>
    <w:rsid w:val="000E6E76"/>
    <w:rsid w:val="001223DB"/>
    <w:rsid w:val="0017500F"/>
    <w:rsid w:val="001A2155"/>
    <w:rsid w:val="001C21C1"/>
    <w:rsid w:val="002C1D5F"/>
    <w:rsid w:val="002F194B"/>
    <w:rsid w:val="002F4E16"/>
    <w:rsid w:val="003871E2"/>
    <w:rsid w:val="00393935"/>
    <w:rsid w:val="003F4218"/>
    <w:rsid w:val="003F46F3"/>
    <w:rsid w:val="004A4A18"/>
    <w:rsid w:val="004B3DFA"/>
    <w:rsid w:val="004C0062"/>
    <w:rsid w:val="004D003C"/>
    <w:rsid w:val="004D35F6"/>
    <w:rsid w:val="00555B60"/>
    <w:rsid w:val="005D19D4"/>
    <w:rsid w:val="005D577B"/>
    <w:rsid w:val="006208C5"/>
    <w:rsid w:val="006247AD"/>
    <w:rsid w:val="00663BDF"/>
    <w:rsid w:val="006A7DE3"/>
    <w:rsid w:val="006D4B95"/>
    <w:rsid w:val="006E4E19"/>
    <w:rsid w:val="0070572C"/>
    <w:rsid w:val="00733B6F"/>
    <w:rsid w:val="00761510"/>
    <w:rsid w:val="007636D4"/>
    <w:rsid w:val="00785A0F"/>
    <w:rsid w:val="007E6FF6"/>
    <w:rsid w:val="00810B06"/>
    <w:rsid w:val="00826C92"/>
    <w:rsid w:val="00832674"/>
    <w:rsid w:val="00853B46"/>
    <w:rsid w:val="008750D6"/>
    <w:rsid w:val="008904B9"/>
    <w:rsid w:val="008B4BF8"/>
    <w:rsid w:val="008D666A"/>
    <w:rsid w:val="008E5C72"/>
    <w:rsid w:val="009330A9"/>
    <w:rsid w:val="009412A7"/>
    <w:rsid w:val="009420F3"/>
    <w:rsid w:val="0095133E"/>
    <w:rsid w:val="009B1041"/>
    <w:rsid w:val="00A73955"/>
    <w:rsid w:val="00A80D50"/>
    <w:rsid w:val="00A81510"/>
    <w:rsid w:val="00A82D32"/>
    <w:rsid w:val="00AB78C4"/>
    <w:rsid w:val="00B45B68"/>
    <w:rsid w:val="00B53378"/>
    <w:rsid w:val="00B909F1"/>
    <w:rsid w:val="00BF4936"/>
    <w:rsid w:val="00C55EEA"/>
    <w:rsid w:val="00C757FD"/>
    <w:rsid w:val="00CB1734"/>
    <w:rsid w:val="00CD2D5B"/>
    <w:rsid w:val="00D33D91"/>
    <w:rsid w:val="00D50C50"/>
    <w:rsid w:val="00D94413"/>
    <w:rsid w:val="00E46880"/>
    <w:rsid w:val="00E50704"/>
    <w:rsid w:val="00E63CA9"/>
    <w:rsid w:val="00E87BEF"/>
    <w:rsid w:val="00EA10EB"/>
    <w:rsid w:val="00EB4E19"/>
    <w:rsid w:val="00EB7769"/>
    <w:rsid w:val="00EC2DCD"/>
    <w:rsid w:val="00F244B7"/>
    <w:rsid w:val="00F5556F"/>
    <w:rsid w:val="00F60C39"/>
    <w:rsid w:val="00F80B65"/>
    <w:rsid w:val="00FA199D"/>
    <w:rsid w:val="00FA777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2019-11-12T06:48:00Z</cp:lastPrinted>
  <dcterms:created xsi:type="dcterms:W3CDTF">2019-11-12T07:00:00Z</dcterms:created>
  <dcterms:modified xsi:type="dcterms:W3CDTF">2019-11-12T07:00:00Z</dcterms:modified>
</cp:coreProperties>
</file>