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90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7371"/>
      </w:tblGrid>
      <w:tr w:rsidR="009A03D3" w:rsidTr="00850A3D">
        <w:tc>
          <w:tcPr>
            <w:tcW w:w="4536" w:type="dxa"/>
          </w:tcPr>
          <w:p w:rsidR="009A03D3" w:rsidRDefault="009A03D3" w:rsidP="00CC2661">
            <w:pPr>
              <w:jc w:val="center"/>
              <w:rPr>
                <w:b/>
                <w:color w:val="0070C0"/>
              </w:rPr>
            </w:pPr>
            <w:r>
              <w:rPr>
                <w:b/>
                <w:color w:val="0070C0"/>
              </w:rPr>
              <w:t>SỞ GIÁO DỤC VÀ ĐÀO TẠO</w:t>
            </w:r>
          </w:p>
          <w:p w:rsidR="009A03D3" w:rsidRDefault="009A03D3" w:rsidP="00CC2661">
            <w:pPr>
              <w:jc w:val="center"/>
              <w:rPr>
                <w:b/>
                <w:color w:val="0070C0"/>
              </w:rPr>
            </w:pPr>
            <w:r>
              <w:rPr>
                <w:b/>
                <w:color w:val="0070C0"/>
              </w:rPr>
              <w:t>HÀ NỘI</w:t>
            </w:r>
          </w:p>
          <w:p w:rsidR="009A03D3" w:rsidRDefault="009A03D3" w:rsidP="00CC2661">
            <w:pPr>
              <w:jc w:val="center"/>
              <w:rPr>
                <w:b/>
                <w:color w:val="0070C0"/>
              </w:rPr>
            </w:pPr>
          </w:p>
          <w:p w:rsidR="009A03D3" w:rsidRPr="00A41DDA" w:rsidRDefault="009A03D3" w:rsidP="00CC2661">
            <w:pPr>
              <w:jc w:val="center"/>
              <w:rPr>
                <w:b/>
                <w:color w:val="0070C0"/>
              </w:rPr>
            </w:pPr>
            <w:r>
              <w:rPr>
                <w:b/>
                <w:color w:val="0070C0"/>
              </w:rPr>
              <w:t>ĐỀ THAM KHẢO</w:t>
            </w:r>
          </w:p>
        </w:tc>
        <w:tc>
          <w:tcPr>
            <w:tcW w:w="7371" w:type="dxa"/>
          </w:tcPr>
          <w:p w:rsidR="009A03D3" w:rsidRDefault="009A03D3" w:rsidP="00CC2661">
            <w:pPr>
              <w:jc w:val="center"/>
              <w:rPr>
                <w:b/>
                <w:color w:val="0070C0"/>
              </w:rPr>
            </w:pPr>
            <w:r>
              <w:rPr>
                <w:b/>
                <w:color w:val="0070C0"/>
              </w:rPr>
              <w:t>KỲ KIỂM TRA, ĐÁNH GIÁ NĂNG LỰC</w:t>
            </w:r>
          </w:p>
          <w:p w:rsidR="009A03D3" w:rsidRDefault="009A03D3" w:rsidP="00CC2661">
            <w:pPr>
              <w:jc w:val="center"/>
              <w:rPr>
                <w:b/>
                <w:color w:val="0070C0"/>
              </w:rPr>
            </w:pPr>
            <w:r>
              <w:rPr>
                <w:b/>
                <w:color w:val="0070C0"/>
              </w:rPr>
              <w:t>TUYỂN SINH VÀO LỚP 6 NĂM HỌC 2018 – 2019</w:t>
            </w:r>
          </w:p>
          <w:p w:rsidR="009A03D3" w:rsidRDefault="009A03D3" w:rsidP="00CC2661">
            <w:pPr>
              <w:jc w:val="center"/>
              <w:rPr>
                <w:b/>
                <w:color w:val="0070C0"/>
              </w:rPr>
            </w:pPr>
            <w:r>
              <w:rPr>
                <w:b/>
                <w:color w:val="0070C0"/>
              </w:rPr>
              <w:t>Bài thi: Tiếng Việt, Tiếng Anh, Lịch Sử và Địa lý</w:t>
            </w:r>
          </w:p>
          <w:p w:rsidR="009A03D3" w:rsidRPr="00002CB6" w:rsidRDefault="009A03D3" w:rsidP="00CC2661">
            <w:pPr>
              <w:jc w:val="center"/>
              <w:rPr>
                <w:i/>
                <w:color w:val="0070C0"/>
              </w:rPr>
            </w:pPr>
            <w:r w:rsidRPr="00002CB6">
              <w:rPr>
                <w:i/>
                <w:color w:val="0070C0"/>
              </w:rPr>
              <w:t>Thời gian làm bài: 60 phút, không kể thời gian phát đề</w:t>
            </w:r>
          </w:p>
        </w:tc>
      </w:tr>
    </w:tbl>
    <w:p w:rsidR="009A03D3" w:rsidRDefault="009A03D3" w:rsidP="009A03D3">
      <w:pPr>
        <w:spacing w:after="0" w:line="240" w:lineRule="auto"/>
        <w:jc w:val="both"/>
        <w:rPr>
          <w:i/>
        </w:rPr>
      </w:pPr>
      <w:r>
        <w:rPr>
          <w:b/>
          <w:color w:val="0070C0"/>
        </w:rPr>
        <w:t>PHẦN A</w:t>
      </w:r>
      <w:r w:rsidRPr="006B1CC8">
        <w:rPr>
          <w:b/>
          <w:color w:val="0070C0"/>
        </w:rPr>
        <w:t>. TRẮC NGHIỆM</w:t>
      </w:r>
      <w:r>
        <w:rPr>
          <w:b/>
          <w:color w:val="0070C0"/>
        </w:rPr>
        <w:t xml:space="preserve"> NHIỀU LỰA CHỌN (30 điểm)</w:t>
      </w:r>
    </w:p>
    <w:p w:rsidR="009A03D3" w:rsidRPr="006B1CC8" w:rsidRDefault="009A03D3" w:rsidP="009A03D3">
      <w:pPr>
        <w:spacing w:after="0" w:line="240" w:lineRule="auto"/>
        <w:jc w:val="both"/>
        <w:rPr>
          <w:b/>
          <w:i/>
          <w:color w:val="0070C0"/>
        </w:rPr>
      </w:pPr>
      <w:r>
        <w:rPr>
          <w:i/>
        </w:rPr>
        <w:t>Học sinh lựa chọn và khoanh tròn vào đáp án đúng trong các đáp án A, B, C và D từ câu 1 đến câu 20.</w:t>
      </w:r>
    </w:p>
    <w:p w:rsidR="009A03D3" w:rsidRPr="00063BD5" w:rsidRDefault="009A03D3" w:rsidP="009A03D3">
      <w:pPr>
        <w:spacing w:after="0" w:line="240" w:lineRule="auto"/>
        <w:jc w:val="both"/>
      </w:pPr>
      <w:r w:rsidRPr="006B1CC8">
        <w:rPr>
          <w:b/>
          <w:color w:val="0070C0"/>
        </w:rPr>
        <w:t>Câu 1:</w:t>
      </w:r>
      <w:r>
        <w:rPr>
          <w:b/>
          <w:color w:val="0070C0"/>
        </w:rPr>
        <w:t xml:space="preserve"> </w:t>
      </w:r>
      <w:r>
        <w:t>Câu nào dưới đây là câu ghép?</w:t>
      </w:r>
    </w:p>
    <w:p w:rsidR="009A03D3" w:rsidRPr="00063BD5" w:rsidRDefault="009A03D3" w:rsidP="009A03D3">
      <w:pPr>
        <w:tabs>
          <w:tab w:val="left" w:pos="426"/>
        </w:tabs>
        <w:spacing w:after="0" w:line="240" w:lineRule="auto"/>
        <w:jc w:val="both"/>
        <w:rPr>
          <w:color w:val="0070C0"/>
        </w:rPr>
      </w:pPr>
      <w:r>
        <w:rPr>
          <w:b/>
          <w:color w:val="0070C0"/>
        </w:rPr>
        <w:tab/>
        <w:t xml:space="preserve">A. </w:t>
      </w:r>
      <w:r>
        <w:t>Bụi mía vàng xọng, đốt ngầu phấn trắng.</w:t>
      </w:r>
    </w:p>
    <w:p w:rsidR="009A03D3" w:rsidRDefault="009A03D3" w:rsidP="009A03D3">
      <w:pPr>
        <w:tabs>
          <w:tab w:val="left" w:pos="426"/>
        </w:tabs>
        <w:spacing w:after="0" w:line="240" w:lineRule="auto"/>
        <w:jc w:val="both"/>
        <w:rPr>
          <w:b/>
          <w:color w:val="0070C0"/>
        </w:rPr>
      </w:pPr>
      <w:r>
        <w:rPr>
          <w:b/>
          <w:color w:val="0070C0"/>
        </w:rPr>
        <w:tab/>
        <w:t xml:space="preserve">B. </w:t>
      </w:r>
      <w:r>
        <w:t>Tất cả đượm một màu vàng trù phú, đầm ấm lạ lùng.</w:t>
      </w:r>
    </w:p>
    <w:p w:rsidR="009A03D3" w:rsidRDefault="009A03D3" w:rsidP="009A03D3">
      <w:pPr>
        <w:tabs>
          <w:tab w:val="left" w:pos="426"/>
        </w:tabs>
        <w:spacing w:after="0" w:line="240" w:lineRule="auto"/>
        <w:jc w:val="both"/>
        <w:rPr>
          <w:b/>
          <w:color w:val="0070C0"/>
        </w:rPr>
      </w:pPr>
      <w:r>
        <w:rPr>
          <w:b/>
          <w:color w:val="0070C0"/>
        </w:rPr>
        <w:tab/>
        <w:t xml:space="preserve">C. </w:t>
      </w:r>
      <w:r>
        <w:t>Quanh đỏ, con gà, con chó cũng vàng mượt.</w:t>
      </w:r>
    </w:p>
    <w:p w:rsidR="009A03D3" w:rsidRPr="006B1CC8" w:rsidRDefault="009A03D3" w:rsidP="009A03D3">
      <w:pPr>
        <w:tabs>
          <w:tab w:val="left" w:pos="426"/>
        </w:tabs>
        <w:spacing w:after="0" w:line="240" w:lineRule="auto"/>
        <w:jc w:val="both"/>
        <w:rPr>
          <w:b/>
          <w:color w:val="0070C0"/>
        </w:rPr>
      </w:pPr>
      <w:r>
        <w:rPr>
          <w:b/>
          <w:color w:val="0070C0"/>
        </w:rPr>
        <w:tab/>
        <w:t xml:space="preserve">D. </w:t>
      </w:r>
      <w:r>
        <w:t>Dưới sân, rơm và thóc vàng giòn.</w:t>
      </w:r>
    </w:p>
    <w:p w:rsidR="009A03D3" w:rsidRDefault="009A03D3" w:rsidP="009A03D3">
      <w:pPr>
        <w:spacing w:after="0" w:line="240" w:lineRule="auto"/>
        <w:jc w:val="both"/>
      </w:pPr>
      <w:r w:rsidRPr="006B1CC8">
        <w:rPr>
          <w:b/>
          <w:color w:val="0070C0"/>
        </w:rPr>
        <w:t>Câu 2:</w:t>
      </w:r>
      <w:r>
        <w:rPr>
          <w:b/>
          <w:color w:val="0070C0"/>
        </w:rPr>
        <w:t xml:space="preserve"> </w:t>
      </w:r>
      <w:r>
        <w:t>Để thể hiện mối quan hệ tương phản giữa hai vế câu ghép, ta có thể nối chúng bằng quan hệ từ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A60A6C" w:rsidRDefault="009A03D3" w:rsidP="00CC2661">
            <w:pPr>
              <w:jc w:val="both"/>
            </w:pPr>
            <w:r w:rsidRPr="00F263E7">
              <w:rPr>
                <w:b/>
                <w:color w:val="0070C0"/>
              </w:rPr>
              <w:t xml:space="preserve">     A</w:t>
            </w:r>
            <w:r>
              <w:t>. Bởi vì</w:t>
            </w:r>
          </w:p>
        </w:tc>
        <w:tc>
          <w:tcPr>
            <w:tcW w:w="2535" w:type="dxa"/>
          </w:tcPr>
          <w:p w:rsidR="009A03D3" w:rsidRPr="00A60A6C" w:rsidRDefault="009A03D3" w:rsidP="00CC2661">
            <w:pPr>
              <w:jc w:val="both"/>
            </w:pPr>
            <w:r>
              <w:rPr>
                <w:b/>
              </w:rPr>
              <w:t xml:space="preserve">     </w:t>
            </w:r>
            <w:r w:rsidRPr="00F263E7">
              <w:rPr>
                <w:b/>
                <w:color w:val="0070C0"/>
              </w:rPr>
              <w:t>B.</w:t>
            </w:r>
            <w:r>
              <w:t xml:space="preserve"> Nhưng</w:t>
            </w:r>
          </w:p>
        </w:tc>
        <w:tc>
          <w:tcPr>
            <w:tcW w:w="2535" w:type="dxa"/>
          </w:tcPr>
          <w:p w:rsidR="009A03D3" w:rsidRPr="00A60A6C" w:rsidRDefault="009A03D3" w:rsidP="00CC2661">
            <w:pPr>
              <w:jc w:val="both"/>
            </w:pPr>
            <w:r w:rsidRPr="00F263E7">
              <w:rPr>
                <w:b/>
                <w:color w:val="0070C0"/>
              </w:rPr>
              <w:t xml:space="preserve">     C</w:t>
            </w:r>
            <w:r>
              <w:t>. Và</w:t>
            </w:r>
          </w:p>
        </w:tc>
        <w:tc>
          <w:tcPr>
            <w:tcW w:w="2535" w:type="dxa"/>
          </w:tcPr>
          <w:p w:rsidR="009A03D3" w:rsidRPr="00A60A6C" w:rsidRDefault="009A03D3" w:rsidP="00CC2661">
            <w:pPr>
              <w:jc w:val="both"/>
            </w:pPr>
            <w:r>
              <w:rPr>
                <w:b/>
              </w:rPr>
              <w:t xml:space="preserve">     </w:t>
            </w:r>
            <w:r w:rsidRPr="00F263E7">
              <w:rPr>
                <w:b/>
                <w:color w:val="0070C0"/>
              </w:rPr>
              <w:t>D</w:t>
            </w:r>
            <w:r>
              <w:t>. Nên</w:t>
            </w:r>
          </w:p>
        </w:tc>
      </w:tr>
    </w:tbl>
    <w:p w:rsidR="009A03D3" w:rsidRPr="006B1CC8" w:rsidRDefault="009A03D3" w:rsidP="009A03D3">
      <w:pPr>
        <w:spacing w:after="0" w:line="240" w:lineRule="auto"/>
        <w:jc w:val="both"/>
        <w:rPr>
          <w:b/>
          <w:color w:val="0070C0"/>
        </w:rPr>
      </w:pPr>
      <w:r w:rsidRPr="006B1CC8">
        <w:rPr>
          <w:b/>
          <w:color w:val="0070C0"/>
        </w:rPr>
        <w:t>Câu 3:</w:t>
      </w:r>
      <w:r>
        <w:rPr>
          <w:b/>
          <w:color w:val="0070C0"/>
        </w:rPr>
        <w:t xml:space="preserve"> </w:t>
      </w:r>
      <w:r>
        <w:t>Khi các câu trong đoạn văn cùng nói về một người, một vật, một việc, ta có thể thay thế cho từ ngữ đã dùng ở câu đứng trước bằng từ loại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394"/>
        <w:gridCol w:w="2676"/>
        <w:gridCol w:w="2535"/>
      </w:tblGrid>
      <w:tr w:rsidR="009A03D3" w:rsidTr="00CC2661">
        <w:tc>
          <w:tcPr>
            <w:tcW w:w="2534" w:type="dxa"/>
          </w:tcPr>
          <w:p w:rsidR="009A03D3" w:rsidRPr="00A60A6C" w:rsidRDefault="009A03D3" w:rsidP="00CC2661">
            <w:pPr>
              <w:jc w:val="both"/>
            </w:pPr>
            <w:r w:rsidRPr="00F263E7">
              <w:rPr>
                <w:b/>
                <w:color w:val="0070C0"/>
              </w:rPr>
              <w:t xml:space="preserve">     A</w:t>
            </w:r>
            <w:r>
              <w:t>. Đại từ</w:t>
            </w:r>
          </w:p>
        </w:tc>
        <w:tc>
          <w:tcPr>
            <w:tcW w:w="2394" w:type="dxa"/>
          </w:tcPr>
          <w:p w:rsidR="009A03D3" w:rsidRPr="00A60A6C" w:rsidRDefault="009A03D3" w:rsidP="00CC2661">
            <w:pPr>
              <w:jc w:val="both"/>
            </w:pPr>
            <w:r>
              <w:rPr>
                <w:b/>
              </w:rPr>
              <w:t xml:space="preserve">     </w:t>
            </w:r>
            <w:r w:rsidRPr="00F263E7">
              <w:rPr>
                <w:b/>
                <w:color w:val="0070C0"/>
              </w:rPr>
              <w:t>B.</w:t>
            </w:r>
            <w:r>
              <w:t xml:space="preserve"> Quan hệ từ</w:t>
            </w:r>
          </w:p>
        </w:tc>
        <w:tc>
          <w:tcPr>
            <w:tcW w:w="2676" w:type="dxa"/>
          </w:tcPr>
          <w:p w:rsidR="009A03D3" w:rsidRPr="00A60A6C" w:rsidRDefault="009A03D3" w:rsidP="00CC2661">
            <w:pPr>
              <w:jc w:val="both"/>
            </w:pPr>
            <w:r w:rsidRPr="00F263E7">
              <w:rPr>
                <w:b/>
                <w:color w:val="0070C0"/>
              </w:rPr>
              <w:t xml:space="preserve">     C</w:t>
            </w:r>
            <w:r>
              <w:t>. Từ nhiều nghĩa</w:t>
            </w:r>
          </w:p>
        </w:tc>
        <w:tc>
          <w:tcPr>
            <w:tcW w:w="2535" w:type="dxa"/>
          </w:tcPr>
          <w:p w:rsidR="009A03D3" w:rsidRPr="00A60A6C" w:rsidRDefault="009A03D3" w:rsidP="00CC2661">
            <w:pPr>
              <w:jc w:val="both"/>
            </w:pPr>
            <w:r>
              <w:rPr>
                <w:b/>
              </w:rPr>
              <w:t xml:space="preserve">     </w:t>
            </w:r>
            <w:r w:rsidRPr="00F263E7">
              <w:rPr>
                <w:b/>
                <w:color w:val="0070C0"/>
              </w:rPr>
              <w:t>D</w:t>
            </w:r>
            <w:r>
              <w:t>. Từ đồng âm</w:t>
            </w:r>
          </w:p>
        </w:tc>
      </w:tr>
    </w:tbl>
    <w:p w:rsidR="009A03D3" w:rsidRDefault="009A03D3" w:rsidP="009A03D3">
      <w:pPr>
        <w:spacing w:after="0" w:line="240" w:lineRule="auto"/>
        <w:jc w:val="both"/>
      </w:pPr>
      <w:r w:rsidRPr="006B1CC8">
        <w:rPr>
          <w:b/>
          <w:color w:val="0070C0"/>
        </w:rPr>
        <w:t>Câu 4:</w:t>
      </w:r>
      <w:r>
        <w:rPr>
          <w:b/>
          <w:color w:val="0070C0"/>
        </w:rPr>
        <w:t xml:space="preserve"> </w:t>
      </w:r>
      <w:r>
        <w:t>Khi dẫn lời nói trực tiếp của nhân vật hoặc của người nào đó, ta cần sử dụng dấu câu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jc w:val="both"/>
              <w:rPr>
                <w:b/>
                <w:color w:val="0070C0"/>
              </w:rPr>
            </w:pPr>
            <w:r>
              <w:rPr>
                <w:b/>
                <w:color w:val="0070C0"/>
              </w:rPr>
              <w:t xml:space="preserve">     A. </w:t>
            </w:r>
            <w:r>
              <w:t>Dấu chấm than</w:t>
            </w:r>
          </w:p>
        </w:tc>
        <w:tc>
          <w:tcPr>
            <w:tcW w:w="5211" w:type="dxa"/>
          </w:tcPr>
          <w:p w:rsidR="009A03D3" w:rsidRDefault="009A03D3" w:rsidP="00CC2661">
            <w:pPr>
              <w:jc w:val="both"/>
              <w:rPr>
                <w:b/>
                <w:color w:val="0070C0"/>
              </w:rPr>
            </w:pPr>
            <w:r>
              <w:rPr>
                <w:b/>
                <w:color w:val="0070C0"/>
              </w:rPr>
              <w:t xml:space="preserve">     B. </w:t>
            </w:r>
            <w:r>
              <w:t>Dấu ngoặc đơn</w:t>
            </w:r>
          </w:p>
        </w:tc>
      </w:tr>
      <w:tr w:rsidR="009A03D3" w:rsidTr="00CC2661">
        <w:tc>
          <w:tcPr>
            <w:tcW w:w="5211" w:type="dxa"/>
          </w:tcPr>
          <w:p w:rsidR="009A03D3" w:rsidRDefault="009A03D3" w:rsidP="00CC2661">
            <w:pPr>
              <w:jc w:val="both"/>
              <w:rPr>
                <w:b/>
                <w:color w:val="0070C0"/>
              </w:rPr>
            </w:pPr>
            <w:r>
              <w:rPr>
                <w:b/>
                <w:color w:val="0070C0"/>
              </w:rPr>
              <w:t xml:space="preserve">     C. </w:t>
            </w:r>
            <w:r>
              <w:t>Dấu phẩy</w:t>
            </w:r>
          </w:p>
        </w:tc>
        <w:tc>
          <w:tcPr>
            <w:tcW w:w="5211" w:type="dxa"/>
          </w:tcPr>
          <w:p w:rsidR="009A03D3" w:rsidRDefault="009A03D3" w:rsidP="00CC2661">
            <w:pPr>
              <w:jc w:val="both"/>
              <w:rPr>
                <w:b/>
                <w:color w:val="0070C0"/>
              </w:rPr>
            </w:pPr>
            <w:r>
              <w:rPr>
                <w:b/>
                <w:color w:val="0070C0"/>
              </w:rPr>
              <w:t xml:space="preserve">     D. </w:t>
            </w:r>
            <w:r>
              <w:t>Dấu ngoặc kép</w:t>
            </w:r>
          </w:p>
        </w:tc>
      </w:tr>
    </w:tbl>
    <w:p w:rsidR="009A03D3" w:rsidRPr="001673E4" w:rsidRDefault="009A03D3" w:rsidP="009A03D3">
      <w:pPr>
        <w:spacing w:after="0" w:line="240" w:lineRule="auto"/>
        <w:jc w:val="both"/>
        <w:rPr>
          <w:color w:val="0070C0"/>
        </w:rPr>
      </w:pPr>
      <w:r>
        <w:rPr>
          <w:b/>
          <w:color w:val="0070C0"/>
        </w:rPr>
        <w:t xml:space="preserve">Câu 5: </w:t>
      </w:r>
      <w:r>
        <w:t>Từ ngữ nào được viết đúng chính tả?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A60A6C" w:rsidRDefault="009A03D3" w:rsidP="00CC2661">
            <w:pPr>
              <w:jc w:val="both"/>
            </w:pPr>
            <w:r w:rsidRPr="00F263E7">
              <w:rPr>
                <w:b/>
                <w:color w:val="0070C0"/>
              </w:rPr>
              <w:t xml:space="preserve">     A</w:t>
            </w:r>
            <w:r>
              <w:t>. Lanh chanh</w:t>
            </w:r>
          </w:p>
        </w:tc>
        <w:tc>
          <w:tcPr>
            <w:tcW w:w="2535" w:type="dxa"/>
          </w:tcPr>
          <w:p w:rsidR="009A03D3" w:rsidRPr="00A60A6C" w:rsidRDefault="009A03D3" w:rsidP="00CC2661">
            <w:pPr>
              <w:jc w:val="both"/>
            </w:pPr>
            <w:r>
              <w:rPr>
                <w:b/>
              </w:rPr>
              <w:t xml:space="preserve">     </w:t>
            </w:r>
            <w:r w:rsidRPr="00F263E7">
              <w:rPr>
                <w:b/>
                <w:color w:val="0070C0"/>
              </w:rPr>
              <w:t>B.</w:t>
            </w:r>
            <w:r>
              <w:t xml:space="preserve"> Chanh chấp</w:t>
            </w:r>
          </w:p>
        </w:tc>
        <w:tc>
          <w:tcPr>
            <w:tcW w:w="2535" w:type="dxa"/>
          </w:tcPr>
          <w:p w:rsidR="009A03D3" w:rsidRPr="00A60A6C" w:rsidRDefault="009A03D3" w:rsidP="00CC2661">
            <w:pPr>
              <w:jc w:val="both"/>
            </w:pPr>
            <w:r w:rsidRPr="00F263E7">
              <w:rPr>
                <w:b/>
                <w:color w:val="0070C0"/>
              </w:rPr>
              <w:t xml:space="preserve">     C</w:t>
            </w:r>
            <w:r>
              <w:t>. Chanh giành</w:t>
            </w:r>
          </w:p>
        </w:tc>
        <w:tc>
          <w:tcPr>
            <w:tcW w:w="2535" w:type="dxa"/>
          </w:tcPr>
          <w:p w:rsidR="009A03D3" w:rsidRPr="00A60A6C" w:rsidRDefault="009A03D3" w:rsidP="00CC2661">
            <w:pPr>
              <w:jc w:val="both"/>
            </w:pPr>
            <w:r>
              <w:rPr>
                <w:b/>
              </w:rPr>
              <w:t xml:space="preserve">     </w:t>
            </w:r>
            <w:r w:rsidRPr="00F263E7">
              <w:rPr>
                <w:b/>
                <w:color w:val="0070C0"/>
              </w:rPr>
              <w:t>D</w:t>
            </w:r>
            <w:r>
              <w:t>. Chiến chanh</w:t>
            </w:r>
          </w:p>
        </w:tc>
      </w:tr>
    </w:tbl>
    <w:p w:rsidR="009A03D3" w:rsidRPr="001673E4" w:rsidRDefault="009A03D3" w:rsidP="009A03D3">
      <w:pPr>
        <w:spacing w:after="0" w:line="240" w:lineRule="auto"/>
        <w:jc w:val="both"/>
        <w:rPr>
          <w:color w:val="0070C0"/>
        </w:rPr>
      </w:pPr>
      <w:r>
        <w:rPr>
          <w:b/>
          <w:color w:val="0070C0"/>
        </w:rPr>
        <w:t xml:space="preserve">Câu 6: </w:t>
      </w:r>
      <w:r>
        <w:t>Phần giải thích “</w:t>
      </w:r>
      <w:r>
        <w:rPr>
          <w:i/>
        </w:rPr>
        <w:t>Còn ngây thơ, dại dột, chưa biết suy nghĩ chín chắn</w:t>
      </w:r>
      <w:r>
        <w:t>” là nghĩa của thành ngữ, tục ngữ nào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jc w:val="both"/>
              <w:rPr>
                <w:b/>
                <w:color w:val="0070C0"/>
              </w:rPr>
            </w:pPr>
            <w:r>
              <w:rPr>
                <w:b/>
                <w:color w:val="0070C0"/>
              </w:rPr>
              <w:t xml:space="preserve">     A. </w:t>
            </w:r>
            <w:r>
              <w:t>Tre già, măng mọc</w:t>
            </w:r>
          </w:p>
        </w:tc>
        <w:tc>
          <w:tcPr>
            <w:tcW w:w="5211" w:type="dxa"/>
          </w:tcPr>
          <w:p w:rsidR="009A03D3" w:rsidRDefault="009A03D3" w:rsidP="00CC2661">
            <w:pPr>
              <w:jc w:val="both"/>
              <w:rPr>
                <w:b/>
                <w:color w:val="0070C0"/>
              </w:rPr>
            </w:pPr>
            <w:r>
              <w:rPr>
                <w:b/>
                <w:color w:val="0070C0"/>
              </w:rPr>
              <w:t xml:space="preserve">     B. </w:t>
            </w:r>
            <w:r>
              <w:t>Tre non dễ uốn</w:t>
            </w:r>
          </w:p>
        </w:tc>
      </w:tr>
      <w:tr w:rsidR="009A03D3" w:rsidTr="00CC2661">
        <w:tc>
          <w:tcPr>
            <w:tcW w:w="5211" w:type="dxa"/>
          </w:tcPr>
          <w:p w:rsidR="009A03D3" w:rsidRDefault="009A03D3" w:rsidP="00CC2661">
            <w:pPr>
              <w:jc w:val="both"/>
              <w:rPr>
                <w:b/>
                <w:color w:val="0070C0"/>
              </w:rPr>
            </w:pPr>
            <w:r>
              <w:rPr>
                <w:b/>
                <w:color w:val="0070C0"/>
              </w:rPr>
              <w:t xml:space="preserve">     C. </w:t>
            </w:r>
            <w:r>
              <w:t>Trẻ lên ba, cả nhà học nói</w:t>
            </w:r>
          </w:p>
        </w:tc>
        <w:tc>
          <w:tcPr>
            <w:tcW w:w="5211" w:type="dxa"/>
          </w:tcPr>
          <w:p w:rsidR="009A03D3" w:rsidRDefault="009A03D3" w:rsidP="00CC2661">
            <w:pPr>
              <w:jc w:val="both"/>
              <w:rPr>
                <w:b/>
                <w:color w:val="0070C0"/>
              </w:rPr>
            </w:pPr>
            <w:r>
              <w:rPr>
                <w:b/>
                <w:color w:val="0070C0"/>
              </w:rPr>
              <w:t xml:space="preserve">     D. </w:t>
            </w:r>
            <w:r>
              <w:t>Trẻ người non dạ</w:t>
            </w:r>
          </w:p>
        </w:tc>
      </w:tr>
    </w:tbl>
    <w:p w:rsidR="009A03D3" w:rsidRPr="00D14295" w:rsidRDefault="009A03D3" w:rsidP="009A03D3">
      <w:pPr>
        <w:spacing w:after="0" w:line="240" w:lineRule="auto"/>
        <w:jc w:val="both"/>
        <w:rPr>
          <w:color w:val="0070C0"/>
        </w:rPr>
      </w:pPr>
      <w:r>
        <w:rPr>
          <w:b/>
          <w:color w:val="0070C0"/>
        </w:rPr>
        <w:t xml:space="preserve">Câu 7: </w:t>
      </w:r>
      <w:r>
        <w:t xml:space="preserve">Trong dãy từ: </w:t>
      </w:r>
      <w:r>
        <w:rPr>
          <w:b/>
          <w:i/>
        </w:rPr>
        <w:t>công bằng, công lập, công minh, công nhân</w:t>
      </w:r>
      <w:r>
        <w:t xml:space="preserve"> từ nào chứa tiếng “công” có nghĩa là “của nhà nước, của chung”?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A60A6C" w:rsidRDefault="009A03D3" w:rsidP="00CC2661">
            <w:pPr>
              <w:jc w:val="both"/>
            </w:pPr>
            <w:r w:rsidRPr="00F263E7">
              <w:rPr>
                <w:b/>
                <w:color w:val="0070C0"/>
              </w:rPr>
              <w:t xml:space="preserve">     A</w:t>
            </w:r>
            <w:r>
              <w:t>. Công bằng</w:t>
            </w:r>
          </w:p>
        </w:tc>
        <w:tc>
          <w:tcPr>
            <w:tcW w:w="2535" w:type="dxa"/>
          </w:tcPr>
          <w:p w:rsidR="009A03D3" w:rsidRPr="00A60A6C" w:rsidRDefault="009A03D3" w:rsidP="00CC2661">
            <w:pPr>
              <w:jc w:val="both"/>
            </w:pPr>
            <w:r>
              <w:rPr>
                <w:b/>
              </w:rPr>
              <w:t xml:space="preserve">     </w:t>
            </w:r>
            <w:r w:rsidRPr="00F263E7">
              <w:rPr>
                <w:b/>
                <w:color w:val="0070C0"/>
              </w:rPr>
              <w:t>B.</w:t>
            </w:r>
            <w:r>
              <w:t xml:space="preserve"> Công lập</w:t>
            </w:r>
          </w:p>
        </w:tc>
        <w:tc>
          <w:tcPr>
            <w:tcW w:w="2535" w:type="dxa"/>
          </w:tcPr>
          <w:p w:rsidR="009A03D3" w:rsidRPr="00A60A6C" w:rsidRDefault="009A03D3" w:rsidP="00CC2661">
            <w:pPr>
              <w:jc w:val="both"/>
            </w:pPr>
            <w:r w:rsidRPr="00F263E7">
              <w:rPr>
                <w:b/>
                <w:color w:val="0070C0"/>
              </w:rPr>
              <w:t xml:space="preserve">     C</w:t>
            </w:r>
            <w:r>
              <w:t>. Công minh</w:t>
            </w:r>
          </w:p>
        </w:tc>
        <w:tc>
          <w:tcPr>
            <w:tcW w:w="2535" w:type="dxa"/>
          </w:tcPr>
          <w:p w:rsidR="009A03D3" w:rsidRPr="00A60A6C" w:rsidRDefault="009A03D3" w:rsidP="00CC2661">
            <w:pPr>
              <w:jc w:val="both"/>
            </w:pPr>
            <w:r>
              <w:rPr>
                <w:b/>
              </w:rPr>
              <w:t xml:space="preserve">     </w:t>
            </w:r>
            <w:r w:rsidRPr="00F263E7">
              <w:rPr>
                <w:b/>
                <w:color w:val="0070C0"/>
              </w:rPr>
              <w:t>D</w:t>
            </w:r>
            <w:r>
              <w:t>. Công nhân</w:t>
            </w:r>
          </w:p>
        </w:tc>
      </w:tr>
    </w:tbl>
    <w:p w:rsidR="009A03D3" w:rsidRDefault="009A03D3" w:rsidP="009A03D3">
      <w:pPr>
        <w:spacing w:after="0" w:line="240" w:lineRule="auto"/>
        <w:jc w:val="both"/>
      </w:pPr>
      <w:r>
        <w:rPr>
          <w:b/>
          <w:color w:val="0070C0"/>
        </w:rPr>
        <w:t xml:space="preserve">Câu 8: </w:t>
      </w:r>
      <w:r>
        <w:t>Trong hai câu thơ:</w:t>
      </w:r>
    </w:p>
    <w:p w:rsidR="009A03D3" w:rsidRDefault="009A03D3" w:rsidP="009A03D3">
      <w:pPr>
        <w:spacing w:after="0" w:line="240" w:lineRule="auto"/>
        <w:jc w:val="center"/>
        <w:rPr>
          <w:i/>
        </w:rPr>
      </w:pPr>
      <w:r>
        <w:t>“</w:t>
      </w:r>
      <w:r>
        <w:rPr>
          <w:i/>
        </w:rPr>
        <w:t>Cửa sông tiễn người ra biển</w:t>
      </w:r>
    </w:p>
    <w:p w:rsidR="009A03D3" w:rsidRDefault="009A03D3" w:rsidP="009A03D3">
      <w:pPr>
        <w:spacing w:after="0" w:line="240" w:lineRule="auto"/>
        <w:jc w:val="center"/>
      </w:pPr>
      <w:r>
        <w:rPr>
          <w:i/>
        </w:rPr>
        <w:t>Mây trắng lành như phong thư.</w:t>
      </w:r>
      <w:r>
        <w:t>”</w:t>
      </w:r>
    </w:p>
    <w:p w:rsidR="009A03D3" w:rsidRPr="00515E8F" w:rsidRDefault="009A03D3" w:rsidP="009A03D3">
      <w:pPr>
        <w:spacing w:after="0" w:line="240" w:lineRule="auto"/>
      </w:pPr>
      <w:r>
        <w:t>tác giả đã sử dụng biện pháp nghệ thuật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jc w:val="both"/>
              <w:rPr>
                <w:b/>
                <w:color w:val="0070C0"/>
              </w:rPr>
            </w:pPr>
            <w:r>
              <w:rPr>
                <w:b/>
                <w:color w:val="0070C0"/>
              </w:rPr>
              <w:t xml:space="preserve">     A. </w:t>
            </w:r>
            <w:r>
              <w:t>Nhân hóa</w:t>
            </w:r>
          </w:p>
        </w:tc>
        <w:tc>
          <w:tcPr>
            <w:tcW w:w="5211" w:type="dxa"/>
          </w:tcPr>
          <w:p w:rsidR="009A03D3" w:rsidRDefault="009A03D3" w:rsidP="00CC2661">
            <w:pPr>
              <w:jc w:val="both"/>
              <w:rPr>
                <w:b/>
                <w:color w:val="0070C0"/>
              </w:rPr>
            </w:pPr>
            <w:r>
              <w:rPr>
                <w:b/>
                <w:color w:val="0070C0"/>
              </w:rPr>
              <w:t xml:space="preserve">     B. </w:t>
            </w:r>
            <w:r>
              <w:t>So sánh</w:t>
            </w:r>
          </w:p>
        </w:tc>
      </w:tr>
      <w:tr w:rsidR="009A03D3" w:rsidTr="00CC2661">
        <w:tc>
          <w:tcPr>
            <w:tcW w:w="5211" w:type="dxa"/>
          </w:tcPr>
          <w:p w:rsidR="009A03D3" w:rsidRDefault="009A03D3" w:rsidP="00CC2661">
            <w:pPr>
              <w:jc w:val="both"/>
              <w:rPr>
                <w:b/>
                <w:color w:val="0070C0"/>
              </w:rPr>
            </w:pPr>
            <w:r>
              <w:rPr>
                <w:b/>
                <w:color w:val="0070C0"/>
              </w:rPr>
              <w:t xml:space="preserve">     C. </w:t>
            </w:r>
            <w:r>
              <w:t>Cả nhân hóa và so sánh</w:t>
            </w:r>
          </w:p>
        </w:tc>
        <w:tc>
          <w:tcPr>
            <w:tcW w:w="5211" w:type="dxa"/>
          </w:tcPr>
          <w:p w:rsidR="009A03D3" w:rsidRDefault="009A03D3" w:rsidP="00CC2661">
            <w:pPr>
              <w:jc w:val="both"/>
              <w:rPr>
                <w:b/>
                <w:color w:val="0070C0"/>
              </w:rPr>
            </w:pPr>
            <w:r>
              <w:rPr>
                <w:b/>
                <w:color w:val="0070C0"/>
              </w:rPr>
              <w:t xml:space="preserve">     D. </w:t>
            </w:r>
            <w:r>
              <w:t>Điệp ngữ</w:t>
            </w:r>
          </w:p>
        </w:tc>
      </w:tr>
    </w:tbl>
    <w:p w:rsidR="009A03D3" w:rsidRPr="00515E8F" w:rsidRDefault="009A03D3" w:rsidP="009A03D3">
      <w:pPr>
        <w:spacing w:after="0" w:line="240" w:lineRule="auto"/>
      </w:pPr>
      <w:r>
        <w:rPr>
          <w:b/>
          <w:color w:val="0070C0"/>
        </w:rPr>
        <w:lastRenderedPageBreak/>
        <w:t xml:space="preserve">Câu 9: </w:t>
      </w:r>
      <w:r>
        <w:t xml:space="preserve">Các từ trong nhóm từ: </w:t>
      </w:r>
      <w:r>
        <w:rPr>
          <w:b/>
          <w:i/>
        </w:rPr>
        <w:t>trong veo, trong vắt, trong xanh</w:t>
      </w:r>
      <w:r>
        <w:t xml:space="preserve"> có quan hệ với nhau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jc w:val="both"/>
              <w:rPr>
                <w:b/>
                <w:color w:val="0070C0"/>
              </w:rPr>
            </w:pPr>
            <w:r>
              <w:rPr>
                <w:b/>
                <w:color w:val="0070C0"/>
              </w:rPr>
              <w:t xml:space="preserve">     A. </w:t>
            </w:r>
            <w:r>
              <w:t>Từ trái nghĩa</w:t>
            </w:r>
          </w:p>
        </w:tc>
        <w:tc>
          <w:tcPr>
            <w:tcW w:w="5211" w:type="dxa"/>
          </w:tcPr>
          <w:p w:rsidR="009A03D3" w:rsidRDefault="009A03D3" w:rsidP="00CC2661">
            <w:pPr>
              <w:jc w:val="both"/>
              <w:rPr>
                <w:b/>
                <w:color w:val="0070C0"/>
              </w:rPr>
            </w:pPr>
            <w:r>
              <w:rPr>
                <w:b/>
                <w:color w:val="0070C0"/>
              </w:rPr>
              <w:t xml:space="preserve">     B. </w:t>
            </w:r>
            <w:r>
              <w:t>Từ đồng nghĩa</w:t>
            </w:r>
          </w:p>
        </w:tc>
      </w:tr>
      <w:tr w:rsidR="009A03D3" w:rsidTr="00CC2661">
        <w:tc>
          <w:tcPr>
            <w:tcW w:w="5211" w:type="dxa"/>
          </w:tcPr>
          <w:p w:rsidR="009A03D3" w:rsidRDefault="009A03D3" w:rsidP="00CC2661">
            <w:pPr>
              <w:jc w:val="both"/>
              <w:rPr>
                <w:b/>
                <w:color w:val="0070C0"/>
              </w:rPr>
            </w:pPr>
            <w:r>
              <w:rPr>
                <w:b/>
                <w:color w:val="0070C0"/>
              </w:rPr>
              <w:t xml:space="preserve">     C. </w:t>
            </w:r>
            <w:r>
              <w:t>Từ đồng âm</w:t>
            </w:r>
          </w:p>
        </w:tc>
        <w:tc>
          <w:tcPr>
            <w:tcW w:w="5211" w:type="dxa"/>
          </w:tcPr>
          <w:p w:rsidR="009A03D3" w:rsidRDefault="009A03D3" w:rsidP="00CC2661">
            <w:pPr>
              <w:jc w:val="both"/>
              <w:rPr>
                <w:b/>
                <w:color w:val="0070C0"/>
              </w:rPr>
            </w:pPr>
            <w:r>
              <w:rPr>
                <w:b/>
                <w:color w:val="0070C0"/>
              </w:rPr>
              <w:t xml:space="preserve">     D. </w:t>
            </w:r>
            <w:r>
              <w:t>Từ nhiều nghĩa</w:t>
            </w:r>
          </w:p>
        </w:tc>
      </w:tr>
    </w:tbl>
    <w:p w:rsidR="009A03D3" w:rsidRPr="00063BD5" w:rsidRDefault="009A03D3" w:rsidP="009A03D3">
      <w:pPr>
        <w:spacing w:after="0" w:line="240" w:lineRule="auto"/>
        <w:jc w:val="both"/>
      </w:pPr>
      <w:r>
        <w:rPr>
          <w:b/>
          <w:color w:val="0070C0"/>
        </w:rPr>
        <w:t xml:space="preserve">Câu 10: </w:t>
      </w:r>
      <w:r>
        <w:t>Câu nào dưới đây dùng chưa đúng quan hệ từ để nối các vế câu?</w:t>
      </w:r>
    </w:p>
    <w:p w:rsidR="009A03D3" w:rsidRPr="00063BD5" w:rsidRDefault="009A03D3" w:rsidP="009A03D3">
      <w:pPr>
        <w:tabs>
          <w:tab w:val="left" w:pos="426"/>
        </w:tabs>
        <w:spacing w:after="0" w:line="240" w:lineRule="auto"/>
        <w:jc w:val="both"/>
        <w:rPr>
          <w:color w:val="0070C0"/>
        </w:rPr>
      </w:pPr>
      <w:r>
        <w:rPr>
          <w:b/>
          <w:color w:val="0070C0"/>
        </w:rPr>
        <w:tab/>
        <w:t xml:space="preserve">A. </w:t>
      </w:r>
      <w:r>
        <w:t>Tuy em phải sống xa mẹ từ nhỏ nên em rất nhớ thương mẹ.</w:t>
      </w:r>
    </w:p>
    <w:p w:rsidR="009A03D3" w:rsidRDefault="009A03D3" w:rsidP="009A03D3">
      <w:pPr>
        <w:tabs>
          <w:tab w:val="left" w:pos="426"/>
        </w:tabs>
        <w:spacing w:after="0" w:line="240" w:lineRule="auto"/>
        <w:jc w:val="both"/>
        <w:rPr>
          <w:b/>
          <w:color w:val="0070C0"/>
        </w:rPr>
      </w:pPr>
      <w:r>
        <w:rPr>
          <w:b/>
          <w:color w:val="0070C0"/>
        </w:rPr>
        <w:tab/>
        <w:t xml:space="preserve">B. </w:t>
      </w:r>
      <w:r>
        <w:t>Tuy mới khỏi ốm nhưng Lan vẫn tham gia đầy đủ các buổi tập thể dục giữa giờ.</w:t>
      </w:r>
    </w:p>
    <w:p w:rsidR="009A03D3" w:rsidRDefault="009A03D3" w:rsidP="009A03D3">
      <w:pPr>
        <w:tabs>
          <w:tab w:val="left" w:pos="426"/>
        </w:tabs>
        <w:spacing w:after="0" w:line="240" w:lineRule="auto"/>
        <w:jc w:val="both"/>
        <w:rPr>
          <w:b/>
          <w:color w:val="0070C0"/>
        </w:rPr>
      </w:pPr>
      <w:r>
        <w:rPr>
          <w:b/>
          <w:color w:val="0070C0"/>
        </w:rPr>
        <w:tab/>
        <w:t xml:space="preserve">C. </w:t>
      </w:r>
      <w:r>
        <w:t>Mặc dù điểm Toán của em chưa cao nhưng em rất yêu thích môn Toán.</w:t>
      </w:r>
    </w:p>
    <w:p w:rsidR="009A03D3" w:rsidRPr="006B1CC8" w:rsidRDefault="009A03D3" w:rsidP="009A03D3">
      <w:pPr>
        <w:tabs>
          <w:tab w:val="left" w:pos="426"/>
        </w:tabs>
        <w:spacing w:after="0" w:line="240" w:lineRule="auto"/>
        <w:jc w:val="both"/>
        <w:rPr>
          <w:b/>
          <w:color w:val="0070C0"/>
        </w:rPr>
      </w:pPr>
      <w:r>
        <w:rPr>
          <w:b/>
          <w:color w:val="0070C0"/>
        </w:rPr>
        <w:tab/>
        <w:t xml:space="preserve">D. </w:t>
      </w:r>
      <w:r>
        <w:t>Cả lớp em luôn quan tâm và giúp đỡ Lâm vì Lâm vẫn còn mặc cảm, tự ti.</w:t>
      </w:r>
    </w:p>
    <w:p w:rsidR="009A03D3" w:rsidRDefault="009A03D3" w:rsidP="009A03D3">
      <w:pPr>
        <w:spacing w:after="20" w:line="240" w:lineRule="auto"/>
        <w:jc w:val="both"/>
        <w:rPr>
          <w:b/>
          <w:color w:val="0070C0"/>
        </w:rPr>
      </w:pPr>
      <w:r>
        <w:rPr>
          <w:b/>
          <w:color w:val="0070C0"/>
        </w:rPr>
        <w:t xml:space="preserve">Câu 11: </w:t>
      </w:r>
      <w:r>
        <w:t>Circle the word that contains a different sound in the underlined part.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B91FF8" w:rsidRDefault="009A03D3" w:rsidP="00CC2661">
            <w:pPr>
              <w:spacing w:after="20"/>
              <w:jc w:val="both"/>
              <w:rPr>
                <w:u w:val="single"/>
              </w:rPr>
            </w:pPr>
            <w:r w:rsidRPr="00F263E7">
              <w:rPr>
                <w:b/>
                <w:color w:val="0070C0"/>
              </w:rPr>
              <w:t xml:space="preserve">     A</w:t>
            </w:r>
            <w:r>
              <w:t>. wash</w:t>
            </w:r>
            <w:r>
              <w:rPr>
                <w:u w:val="single"/>
              </w:rPr>
              <w:t>ed</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B.</w:t>
            </w:r>
            <w:r>
              <w:t xml:space="preserve"> finish</w:t>
            </w:r>
            <w:r>
              <w:rPr>
                <w:u w:val="single"/>
              </w:rPr>
              <w:t>ed</w:t>
            </w:r>
          </w:p>
        </w:tc>
        <w:tc>
          <w:tcPr>
            <w:tcW w:w="2535" w:type="dxa"/>
          </w:tcPr>
          <w:p w:rsidR="009A03D3" w:rsidRPr="00B91FF8" w:rsidRDefault="009A03D3" w:rsidP="00CC2661">
            <w:pPr>
              <w:spacing w:after="20"/>
              <w:jc w:val="both"/>
              <w:rPr>
                <w:u w:val="single"/>
              </w:rPr>
            </w:pPr>
            <w:r w:rsidRPr="00F263E7">
              <w:rPr>
                <w:b/>
                <w:color w:val="0070C0"/>
              </w:rPr>
              <w:t xml:space="preserve">     C</w:t>
            </w:r>
            <w:r>
              <w:t>. rain</w:t>
            </w:r>
            <w:r>
              <w:rPr>
                <w:u w:val="single"/>
              </w:rPr>
              <w:t>ed</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D</w:t>
            </w:r>
            <w:r>
              <w:t>. walk</w:t>
            </w:r>
            <w:r>
              <w:rPr>
                <w:u w:val="single"/>
              </w:rPr>
              <w:t>ed</w:t>
            </w:r>
          </w:p>
        </w:tc>
      </w:tr>
    </w:tbl>
    <w:p w:rsidR="009A03D3" w:rsidRDefault="009A03D3" w:rsidP="009A03D3">
      <w:pPr>
        <w:spacing w:after="20" w:line="240" w:lineRule="auto"/>
        <w:jc w:val="both"/>
        <w:rPr>
          <w:b/>
          <w:color w:val="0070C0"/>
        </w:rPr>
      </w:pPr>
      <w:r>
        <w:rPr>
          <w:b/>
          <w:color w:val="0070C0"/>
        </w:rPr>
        <w:t xml:space="preserve">Câu 12: </w:t>
      </w:r>
      <w:r>
        <w:t>Peter comes from Britain. He speaks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B91FF8" w:rsidRDefault="009A03D3" w:rsidP="00CC2661">
            <w:pPr>
              <w:spacing w:after="20"/>
              <w:jc w:val="both"/>
              <w:rPr>
                <w:u w:val="single"/>
              </w:rPr>
            </w:pPr>
            <w:r w:rsidRPr="00F263E7">
              <w:rPr>
                <w:b/>
                <w:color w:val="0070C0"/>
              </w:rPr>
              <w:t xml:space="preserve">     A</w:t>
            </w:r>
            <w:r>
              <w:t>. American</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B.</w:t>
            </w:r>
            <w:r>
              <w:t xml:space="preserve"> British</w:t>
            </w:r>
          </w:p>
        </w:tc>
        <w:tc>
          <w:tcPr>
            <w:tcW w:w="2535" w:type="dxa"/>
          </w:tcPr>
          <w:p w:rsidR="009A03D3" w:rsidRPr="00B91FF8" w:rsidRDefault="009A03D3" w:rsidP="00CC2661">
            <w:pPr>
              <w:spacing w:after="20"/>
              <w:jc w:val="both"/>
              <w:rPr>
                <w:u w:val="single"/>
              </w:rPr>
            </w:pPr>
            <w:r w:rsidRPr="00F263E7">
              <w:rPr>
                <w:b/>
                <w:color w:val="0070C0"/>
              </w:rPr>
              <w:t xml:space="preserve">     C</w:t>
            </w:r>
            <w:r>
              <w:t>. English</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D</w:t>
            </w:r>
            <w:r>
              <w:t>. Korean</w:t>
            </w:r>
          </w:p>
        </w:tc>
      </w:tr>
    </w:tbl>
    <w:p w:rsidR="009A03D3" w:rsidRDefault="009A03D3" w:rsidP="009A03D3">
      <w:pPr>
        <w:spacing w:after="20" w:line="240" w:lineRule="auto"/>
        <w:jc w:val="both"/>
        <w:rPr>
          <w:b/>
          <w:color w:val="0070C0"/>
        </w:rPr>
      </w:pPr>
      <w:r>
        <w:rPr>
          <w:b/>
          <w:color w:val="0070C0"/>
        </w:rPr>
        <w:t xml:space="preserve">Câu 13: </w:t>
      </w:r>
      <w:r>
        <w:t>He ___________ to my birthday party last week.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B91FF8" w:rsidRDefault="009A03D3" w:rsidP="00CC2661">
            <w:pPr>
              <w:spacing w:after="20"/>
              <w:jc w:val="both"/>
              <w:rPr>
                <w:u w:val="single"/>
              </w:rPr>
            </w:pPr>
            <w:r w:rsidRPr="00F263E7">
              <w:rPr>
                <w:b/>
                <w:color w:val="0070C0"/>
              </w:rPr>
              <w:t xml:space="preserve">     A</w:t>
            </w:r>
            <w:r>
              <w:t>. comes</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B.</w:t>
            </w:r>
            <w:r>
              <w:t xml:space="preserve"> come</w:t>
            </w:r>
          </w:p>
        </w:tc>
        <w:tc>
          <w:tcPr>
            <w:tcW w:w="2535" w:type="dxa"/>
          </w:tcPr>
          <w:p w:rsidR="009A03D3" w:rsidRPr="00B91FF8" w:rsidRDefault="009A03D3" w:rsidP="00CC2661">
            <w:pPr>
              <w:spacing w:after="20"/>
              <w:jc w:val="both"/>
              <w:rPr>
                <w:u w:val="single"/>
              </w:rPr>
            </w:pPr>
            <w:r w:rsidRPr="00F263E7">
              <w:rPr>
                <w:b/>
                <w:color w:val="0070C0"/>
              </w:rPr>
              <w:t xml:space="preserve">     C</w:t>
            </w:r>
            <w:r>
              <w:t>. is coming</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D</w:t>
            </w:r>
            <w:r>
              <w:t>. came</w:t>
            </w:r>
          </w:p>
        </w:tc>
      </w:tr>
    </w:tbl>
    <w:p w:rsidR="009A03D3" w:rsidRPr="00515E8F" w:rsidRDefault="009A03D3" w:rsidP="009A03D3">
      <w:pPr>
        <w:spacing w:after="20" w:line="240" w:lineRule="auto"/>
      </w:pPr>
      <w:r>
        <w:rPr>
          <w:b/>
          <w:color w:val="0070C0"/>
        </w:rPr>
        <w:t xml:space="preserve">Câu 14: </w:t>
      </w:r>
      <w:r>
        <w:t>When I ____________ to the local library this morning. I ___________ a terrible accidnet.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spacing w:after="20"/>
              <w:jc w:val="both"/>
              <w:rPr>
                <w:b/>
                <w:color w:val="0070C0"/>
              </w:rPr>
            </w:pPr>
            <w:r>
              <w:rPr>
                <w:b/>
                <w:color w:val="0070C0"/>
              </w:rPr>
              <w:t xml:space="preserve">     A. </w:t>
            </w:r>
            <w:r>
              <w:t>am going/ see</w:t>
            </w:r>
          </w:p>
        </w:tc>
        <w:tc>
          <w:tcPr>
            <w:tcW w:w="5211" w:type="dxa"/>
          </w:tcPr>
          <w:p w:rsidR="009A03D3" w:rsidRDefault="009A03D3" w:rsidP="00CC2661">
            <w:pPr>
              <w:spacing w:after="20"/>
              <w:jc w:val="both"/>
              <w:rPr>
                <w:b/>
                <w:color w:val="0070C0"/>
              </w:rPr>
            </w:pPr>
            <w:r>
              <w:rPr>
                <w:b/>
                <w:color w:val="0070C0"/>
              </w:rPr>
              <w:t xml:space="preserve">     B. </w:t>
            </w:r>
            <w:r>
              <w:t>was going/ was seeing</w:t>
            </w:r>
          </w:p>
        </w:tc>
      </w:tr>
      <w:tr w:rsidR="009A03D3" w:rsidTr="00CC2661">
        <w:tc>
          <w:tcPr>
            <w:tcW w:w="5211" w:type="dxa"/>
          </w:tcPr>
          <w:p w:rsidR="009A03D3" w:rsidRDefault="009A03D3" w:rsidP="00CC2661">
            <w:pPr>
              <w:spacing w:after="20"/>
              <w:jc w:val="both"/>
              <w:rPr>
                <w:b/>
                <w:color w:val="0070C0"/>
              </w:rPr>
            </w:pPr>
            <w:r>
              <w:rPr>
                <w:b/>
                <w:color w:val="0070C0"/>
              </w:rPr>
              <w:t xml:space="preserve">     C. </w:t>
            </w:r>
            <w:r>
              <w:t>was going/ saw</w:t>
            </w:r>
          </w:p>
        </w:tc>
        <w:tc>
          <w:tcPr>
            <w:tcW w:w="5211" w:type="dxa"/>
          </w:tcPr>
          <w:p w:rsidR="009A03D3" w:rsidRDefault="009A03D3" w:rsidP="00CC2661">
            <w:pPr>
              <w:spacing w:after="20"/>
              <w:jc w:val="both"/>
              <w:rPr>
                <w:b/>
                <w:color w:val="0070C0"/>
              </w:rPr>
            </w:pPr>
            <w:r>
              <w:rPr>
                <w:b/>
                <w:color w:val="0070C0"/>
              </w:rPr>
              <w:t xml:space="preserve">     D. </w:t>
            </w:r>
            <w:r>
              <w:t>went/ saw</w:t>
            </w:r>
          </w:p>
        </w:tc>
      </w:tr>
    </w:tbl>
    <w:p w:rsidR="009A03D3" w:rsidRDefault="009A03D3" w:rsidP="009A03D3">
      <w:pPr>
        <w:spacing w:after="20" w:line="240" w:lineRule="auto"/>
        <w:jc w:val="both"/>
        <w:rPr>
          <w:b/>
          <w:color w:val="0070C0"/>
        </w:rPr>
      </w:pPr>
      <w:r>
        <w:rPr>
          <w:b/>
          <w:color w:val="0070C0"/>
        </w:rPr>
        <w:t xml:space="preserve">Câu 15: </w:t>
      </w:r>
      <w:r>
        <w:t>The football match on TV last night was__________.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B91FF8" w:rsidRDefault="009A03D3" w:rsidP="00CC2661">
            <w:pPr>
              <w:spacing w:after="20"/>
              <w:jc w:val="both"/>
              <w:rPr>
                <w:u w:val="single"/>
              </w:rPr>
            </w:pPr>
            <w:r w:rsidRPr="00F263E7">
              <w:rPr>
                <w:b/>
                <w:color w:val="0070C0"/>
              </w:rPr>
              <w:t xml:space="preserve">     A</w:t>
            </w:r>
            <w:r>
              <w:t>. excited</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B.</w:t>
            </w:r>
            <w:r>
              <w:t xml:space="preserve"> exciting</w:t>
            </w:r>
          </w:p>
        </w:tc>
        <w:tc>
          <w:tcPr>
            <w:tcW w:w="2535" w:type="dxa"/>
          </w:tcPr>
          <w:p w:rsidR="009A03D3" w:rsidRPr="00B91FF8" w:rsidRDefault="009A03D3" w:rsidP="00CC2661">
            <w:pPr>
              <w:spacing w:after="20"/>
              <w:jc w:val="both"/>
              <w:rPr>
                <w:u w:val="single"/>
              </w:rPr>
            </w:pPr>
            <w:r w:rsidRPr="00F263E7">
              <w:rPr>
                <w:b/>
                <w:color w:val="0070C0"/>
              </w:rPr>
              <w:t xml:space="preserve">     C</w:t>
            </w:r>
            <w:r>
              <w:t>. excite</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D</w:t>
            </w:r>
            <w:r>
              <w:t>. excitement</w:t>
            </w:r>
          </w:p>
        </w:tc>
      </w:tr>
    </w:tbl>
    <w:p w:rsidR="009A03D3" w:rsidRDefault="009A03D3" w:rsidP="009A03D3">
      <w:pPr>
        <w:spacing w:after="20" w:line="240" w:lineRule="auto"/>
        <w:jc w:val="both"/>
        <w:rPr>
          <w:b/>
          <w:color w:val="0070C0"/>
        </w:rPr>
      </w:pPr>
      <w:r>
        <w:rPr>
          <w:b/>
          <w:color w:val="0070C0"/>
        </w:rPr>
        <w:t xml:space="preserve">Câu 16: </w:t>
      </w:r>
      <w:r>
        <w:t>Thực dân Pháp nổ súng xâm lược nước ta vào năm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4"/>
        <w:gridCol w:w="2535"/>
        <w:gridCol w:w="2535"/>
        <w:gridCol w:w="2535"/>
      </w:tblGrid>
      <w:tr w:rsidR="009A03D3" w:rsidTr="00CC2661">
        <w:tc>
          <w:tcPr>
            <w:tcW w:w="2534" w:type="dxa"/>
          </w:tcPr>
          <w:p w:rsidR="009A03D3" w:rsidRPr="00B91FF8" w:rsidRDefault="009A03D3" w:rsidP="00CC2661">
            <w:pPr>
              <w:spacing w:after="20"/>
              <w:jc w:val="both"/>
              <w:rPr>
                <w:u w:val="single"/>
              </w:rPr>
            </w:pPr>
            <w:r w:rsidRPr="00F263E7">
              <w:rPr>
                <w:b/>
                <w:color w:val="0070C0"/>
              </w:rPr>
              <w:t xml:space="preserve">     A</w:t>
            </w:r>
            <w:r>
              <w:t>. Năm 1858</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B.</w:t>
            </w:r>
            <w:r>
              <w:t xml:space="preserve"> Năm 1859</w:t>
            </w:r>
          </w:p>
        </w:tc>
        <w:tc>
          <w:tcPr>
            <w:tcW w:w="2535" w:type="dxa"/>
          </w:tcPr>
          <w:p w:rsidR="009A03D3" w:rsidRPr="00B91FF8" w:rsidRDefault="009A03D3" w:rsidP="00CC2661">
            <w:pPr>
              <w:spacing w:after="20"/>
              <w:jc w:val="both"/>
              <w:rPr>
                <w:u w:val="single"/>
              </w:rPr>
            </w:pPr>
            <w:r w:rsidRPr="00F263E7">
              <w:rPr>
                <w:b/>
                <w:color w:val="0070C0"/>
              </w:rPr>
              <w:t xml:space="preserve">     C</w:t>
            </w:r>
            <w:r>
              <w:t>. Năm 1860</w:t>
            </w:r>
          </w:p>
        </w:tc>
        <w:tc>
          <w:tcPr>
            <w:tcW w:w="2535" w:type="dxa"/>
          </w:tcPr>
          <w:p w:rsidR="009A03D3" w:rsidRPr="00B91FF8" w:rsidRDefault="009A03D3" w:rsidP="00CC2661">
            <w:pPr>
              <w:spacing w:after="20"/>
              <w:jc w:val="both"/>
              <w:rPr>
                <w:u w:val="single"/>
              </w:rPr>
            </w:pPr>
            <w:r>
              <w:rPr>
                <w:b/>
              </w:rPr>
              <w:t xml:space="preserve">     </w:t>
            </w:r>
            <w:r w:rsidRPr="00F263E7">
              <w:rPr>
                <w:b/>
                <w:color w:val="0070C0"/>
              </w:rPr>
              <w:t>D</w:t>
            </w:r>
            <w:r>
              <w:t>. Năm 1862</w:t>
            </w:r>
          </w:p>
        </w:tc>
      </w:tr>
    </w:tbl>
    <w:p w:rsidR="009A03D3" w:rsidRPr="00515E8F" w:rsidRDefault="009A03D3" w:rsidP="009A03D3">
      <w:pPr>
        <w:spacing w:after="20" w:line="240" w:lineRule="auto"/>
      </w:pPr>
      <w:r>
        <w:rPr>
          <w:b/>
          <w:color w:val="0070C0"/>
        </w:rPr>
        <w:t xml:space="preserve">Câu 17: </w:t>
      </w:r>
      <w:r>
        <w:t>Phần đất liền của nước ta giáp với những quốc gia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spacing w:after="20"/>
              <w:jc w:val="both"/>
              <w:rPr>
                <w:b/>
                <w:color w:val="0070C0"/>
              </w:rPr>
            </w:pPr>
            <w:r>
              <w:rPr>
                <w:b/>
                <w:color w:val="0070C0"/>
              </w:rPr>
              <w:t xml:space="preserve">     A. </w:t>
            </w:r>
            <w:r>
              <w:t>Lào, Trung Quốc, Cam-pu-chia</w:t>
            </w:r>
          </w:p>
        </w:tc>
        <w:tc>
          <w:tcPr>
            <w:tcW w:w="5211" w:type="dxa"/>
          </w:tcPr>
          <w:p w:rsidR="009A03D3" w:rsidRDefault="009A03D3" w:rsidP="00CC2661">
            <w:pPr>
              <w:spacing w:after="20"/>
              <w:jc w:val="both"/>
              <w:rPr>
                <w:b/>
                <w:color w:val="0070C0"/>
              </w:rPr>
            </w:pPr>
            <w:r>
              <w:rPr>
                <w:b/>
                <w:color w:val="0070C0"/>
              </w:rPr>
              <w:t xml:space="preserve">     B. </w:t>
            </w:r>
            <w:r>
              <w:t>Thái Lan, Trung Quốc, Cam-pu-chia</w:t>
            </w:r>
          </w:p>
        </w:tc>
      </w:tr>
      <w:tr w:rsidR="009A03D3" w:rsidTr="00CC2661">
        <w:tc>
          <w:tcPr>
            <w:tcW w:w="5211" w:type="dxa"/>
          </w:tcPr>
          <w:p w:rsidR="009A03D3" w:rsidRDefault="009A03D3" w:rsidP="00CC2661">
            <w:pPr>
              <w:spacing w:after="20"/>
              <w:jc w:val="both"/>
              <w:rPr>
                <w:b/>
                <w:color w:val="0070C0"/>
              </w:rPr>
            </w:pPr>
            <w:r>
              <w:rPr>
                <w:b/>
                <w:color w:val="0070C0"/>
              </w:rPr>
              <w:t xml:space="preserve">     C. </w:t>
            </w:r>
            <w:r>
              <w:t>Thái Lan, Trung Quốc, Lào</w:t>
            </w:r>
          </w:p>
        </w:tc>
        <w:tc>
          <w:tcPr>
            <w:tcW w:w="5211" w:type="dxa"/>
          </w:tcPr>
          <w:p w:rsidR="009A03D3" w:rsidRDefault="009A03D3" w:rsidP="00CC2661">
            <w:pPr>
              <w:spacing w:after="20"/>
              <w:jc w:val="both"/>
              <w:rPr>
                <w:b/>
                <w:color w:val="0070C0"/>
              </w:rPr>
            </w:pPr>
            <w:r>
              <w:rPr>
                <w:b/>
                <w:color w:val="0070C0"/>
              </w:rPr>
              <w:t xml:space="preserve">     D. </w:t>
            </w:r>
            <w:r>
              <w:t>Lào, Thái Lan, Cam-pu-chia</w:t>
            </w:r>
          </w:p>
        </w:tc>
      </w:tr>
    </w:tbl>
    <w:p w:rsidR="009A03D3" w:rsidRPr="00515E8F" w:rsidRDefault="009A03D3" w:rsidP="009A03D3">
      <w:pPr>
        <w:spacing w:after="20" w:line="240" w:lineRule="auto"/>
      </w:pPr>
      <w:r>
        <w:rPr>
          <w:b/>
          <w:color w:val="0070C0"/>
        </w:rPr>
        <w:t xml:space="preserve">Câu 18: </w:t>
      </w:r>
      <w:r>
        <w:t>Biển Đông bao bọc phía nào phần đất liền của nước 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9A03D3" w:rsidTr="00CC2661">
        <w:tc>
          <w:tcPr>
            <w:tcW w:w="5211" w:type="dxa"/>
          </w:tcPr>
          <w:p w:rsidR="009A03D3" w:rsidRDefault="009A03D3" w:rsidP="00CC2661">
            <w:pPr>
              <w:spacing w:after="20"/>
              <w:jc w:val="both"/>
              <w:rPr>
                <w:b/>
                <w:color w:val="0070C0"/>
              </w:rPr>
            </w:pPr>
            <w:r>
              <w:rPr>
                <w:b/>
                <w:color w:val="0070C0"/>
              </w:rPr>
              <w:t xml:space="preserve">     A. </w:t>
            </w:r>
            <w:r>
              <w:t>Bắc, đông và nam</w:t>
            </w:r>
          </w:p>
        </w:tc>
        <w:tc>
          <w:tcPr>
            <w:tcW w:w="5211" w:type="dxa"/>
          </w:tcPr>
          <w:p w:rsidR="009A03D3" w:rsidRDefault="009A03D3" w:rsidP="00CC2661">
            <w:pPr>
              <w:spacing w:after="20"/>
              <w:jc w:val="both"/>
              <w:rPr>
                <w:b/>
                <w:color w:val="0070C0"/>
              </w:rPr>
            </w:pPr>
            <w:r>
              <w:rPr>
                <w:b/>
                <w:color w:val="0070C0"/>
              </w:rPr>
              <w:t xml:space="preserve">     B. </w:t>
            </w:r>
            <w:r>
              <w:t>Đông, nam và đông nam</w:t>
            </w:r>
          </w:p>
        </w:tc>
      </w:tr>
      <w:tr w:rsidR="009A03D3" w:rsidTr="00CC2661">
        <w:tc>
          <w:tcPr>
            <w:tcW w:w="5211" w:type="dxa"/>
          </w:tcPr>
          <w:p w:rsidR="009A03D3" w:rsidRDefault="009A03D3" w:rsidP="00CC2661">
            <w:pPr>
              <w:spacing w:after="20"/>
              <w:jc w:val="both"/>
              <w:rPr>
                <w:b/>
                <w:color w:val="0070C0"/>
              </w:rPr>
            </w:pPr>
            <w:r>
              <w:rPr>
                <w:b/>
                <w:color w:val="0070C0"/>
              </w:rPr>
              <w:t xml:space="preserve">     C. </w:t>
            </w:r>
            <w:r>
              <w:t>Đông, nam và tây nam</w:t>
            </w:r>
          </w:p>
        </w:tc>
        <w:tc>
          <w:tcPr>
            <w:tcW w:w="5211" w:type="dxa"/>
          </w:tcPr>
          <w:p w:rsidR="009A03D3" w:rsidRDefault="009A03D3" w:rsidP="00CC2661">
            <w:pPr>
              <w:spacing w:after="20"/>
              <w:jc w:val="both"/>
              <w:rPr>
                <w:b/>
                <w:color w:val="0070C0"/>
              </w:rPr>
            </w:pPr>
            <w:r>
              <w:rPr>
                <w:b/>
                <w:color w:val="0070C0"/>
              </w:rPr>
              <w:t xml:space="preserve">     D. </w:t>
            </w:r>
            <w:r>
              <w:t>Đông, nam và tây</w:t>
            </w:r>
          </w:p>
        </w:tc>
      </w:tr>
    </w:tbl>
    <w:p w:rsidR="009A03D3" w:rsidRPr="00063BD5" w:rsidRDefault="009A03D3" w:rsidP="009A03D3">
      <w:pPr>
        <w:spacing w:after="20" w:line="240" w:lineRule="auto"/>
        <w:jc w:val="both"/>
      </w:pPr>
      <w:r>
        <w:rPr>
          <w:b/>
          <w:color w:val="0070C0"/>
        </w:rPr>
        <w:t>Câu 19:</w:t>
      </w:r>
      <w:r>
        <w:t>Vì sao Đế quốc Mĩ phải kí Hiệp định Pa-ri chấm dứt chiến tranh, lập lại hòa bình ở Việt Nam?</w:t>
      </w:r>
    </w:p>
    <w:p w:rsidR="009A03D3" w:rsidRPr="00063BD5" w:rsidRDefault="009A03D3" w:rsidP="009A03D3">
      <w:pPr>
        <w:tabs>
          <w:tab w:val="left" w:pos="426"/>
        </w:tabs>
        <w:spacing w:after="20" w:line="240" w:lineRule="auto"/>
        <w:jc w:val="both"/>
        <w:rPr>
          <w:color w:val="0070C0"/>
        </w:rPr>
      </w:pPr>
      <w:r>
        <w:rPr>
          <w:b/>
          <w:color w:val="0070C0"/>
        </w:rPr>
        <w:tab/>
        <w:t xml:space="preserve">A. </w:t>
      </w:r>
      <w:r>
        <w:t>Vì Mĩ không muốn kéo dài chiến tranh ở Việt Nam.</w:t>
      </w:r>
    </w:p>
    <w:p w:rsidR="009A03D3" w:rsidRDefault="009A03D3" w:rsidP="009A03D3">
      <w:pPr>
        <w:tabs>
          <w:tab w:val="left" w:pos="426"/>
        </w:tabs>
        <w:spacing w:after="20" w:line="240" w:lineRule="auto"/>
        <w:jc w:val="both"/>
        <w:rPr>
          <w:b/>
          <w:color w:val="0070C0"/>
        </w:rPr>
      </w:pPr>
      <w:r>
        <w:rPr>
          <w:b/>
          <w:color w:val="0070C0"/>
        </w:rPr>
        <w:tab/>
        <w:t xml:space="preserve">B. </w:t>
      </w:r>
      <w:r>
        <w:t>Vì Mĩ muốn thể hiện thiện chí với nhân dân Việt Nam.</w:t>
      </w:r>
    </w:p>
    <w:p w:rsidR="009A03D3" w:rsidRDefault="009A03D3" w:rsidP="009A03D3">
      <w:pPr>
        <w:tabs>
          <w:tab w:val="left" w:pos="426"/>
        </w:tabs>
        <w:spacing w:after="20" w:line="240" w:lineRule="auto"/>
        <w:jc w:val="both"/>
        <w:rPr>
          <w:b/>
          <w:color w:val="0070C0"/>
        </w:rPr>
      </w:pPr>
      <w:r>
        <w:rPr>
          <w:b/>
          <w:color w:val="0070C0"/>
        </w:rPr>
        <w:tab/>
        <w:t xml:space="preserve">C. </w:t>
      </w:r>
      <w:r>
        <w:t>Vì Mĩ bị thất bại nặng nề về quân sự ở cả hai miền Nam, Bắc.</w:t>
      </w:r>
    </w:p>
    <w:p w:rsidR="009A03D3" w:rsidRPr="006B1CC8" w:rsidRDefault="009A03D3" w:rsidP="009A03D3">
      <w:pPr>
        <w:tabs>
          <w:tab w:val="left" w:pos="426"/>
        </w:tabs>
        <w:spacing w:after="20" w:line="240" w:lineRule="auto"/>
        <w:jc w:val="both"/>
        <w:rPr>
          <w:b/>
          <w:color w:val="0070C0"/>
        </w:rPr>
      </w:pPr>
      <w:r>
        <w:rPr>
          <w:b/>
          <w:color w:val="0070C0"/>
        </w:rPr>
        <w:lastRenderedPageBreak/>
        <w:tab/>
        <w:t xml:space="preserve">D. </w:t>
      </w:r>
      <w:r>
        <w:t>Vì Mĩ muốn rút quân về nước.</w:t>
      </w:r>
    </w:p>
    <w:p w:rsidR="009A03D3" w:rsidRPr="00063BD5" w:rsidRDefault="009A03D3" w:rsidP="009A03D3">
      <w:pPr>
        <w:spacing w:after="20" w:line="240" w:lineRule="auto"/>
        <w:jc w:val="both"/>
      </w:pPr>
      <w:r>
        <w:rPr>
          <w:b/>
          <w:color w:val="0070C0"/>
        </w:rPr>
        <w:t>Câu 20:</w:t>
      </w:r>
      <w:r>
        <w:t xml:space="preserve"> Cây lúa, ngô, khoai, sắn được xếp vào nhóm cây gì? Trồng chủ yếu ở đâu?</w:t>
      </w:r>
    </w:p>
    <w:p w:rsidR="009A03D3" w:rsidRPr="00063BD5" w:rsidRDefault="009A03D3" w:rsidP="009A03D3">
      <w:pPr>
        <w:tabs>
          <w:tab w:val="left" w:pos="426"/>
        </w:tabs>
        <w:spacing w:after="20" w:line="240" w:lineRule="auto"/>
        <w:jc w:val="both"/>
        <w:rPr>
          <w:color w:val="0070C0"/>
        </w:rPr>
      </w:pPr>
      <w:r>
        <w:rPr>
          <w:b/>
          <w:color w:val="0070C0"/>
        </w:rPr>
        <w:tab/>
        <w:t xml:space="preserve">A. </w:t>
      </w:r>
      <w:r>
        <w:t>Cây công nghiệp lâu năm, trồng nhiều ở vùng núi và cao nguyên.</w:t>
      </w:r>
    </w:p>
    <w:p w:rsidR="009A03D3" w:rsidRDefault="009A03D3" w:rsidP="009A03D3">
      <w:pPr>
        <w:tabs>
          <w:tab w:val="left" w:pos="426"/>
        </w:tabs>
        <w:spacing w:after="20" w:line="240" w:lineRule="auto"/>
        <w:jc w:val="both"/>
        <w:rPr>
          <w:b/>
          <w:color w:val="0070C0"/>
        </w:rPr>
      </w:pPr>
      <w:r>
        <w:rPr>
          <w:b/>
          <w:color w:val="0070C0"/>
        </w:rPr>
        <w:tab/>
        <w:t xml:space="preserve">B. </w:t>
      </w:r>
      <w:r>
        <w:t>Cây công nghiệp ngắn ngày, chủ yếu trồng ở đồng bằng.</w:t>
      </w:r>
    </w:p>
    <w:p w:rsidR="009A03D3" w:rsidRDefault="009A03D3" w:rsidP="009A03D3">
      <w:pPr>
        <w:tabs>
          <w:tab w:val="left" w:pos="426"/>
        </w:tabs>
        <w:spacing w:after="20" w:line="240" w:lineRule="auto"/>
        <w:jc w:val="both"/>
        <w:rPr>
          <w:b/>
          <w:color w:val="0070C0"/>
        </w:rPr>
      </w:pPr>
      <w:r>
        <w:rPr>
          <w:b/>
          <w:color w:val="0070C0"/>
        </w:rPr>
        <w:tab/>
        <w:t xml:space="preserve">C. </w:t>
      </w:r>
      <w:r>
        <w:t>Cây lương thực, trồng chủ yếu ở vùng đồng bằng.</w:t>
      </w:r>
    </w:p>
    <w:p w:rsidR="009A03D3" w:rsidRPr="006B1CC8" w:rsidRDefault="009A03D3" w:rsidP="009A03D3">
      <w:pPr>
        <w:tabs>
          <w:tab w:val="left" w:pos="426"/>
        </w:tabs>
        <w:spacing w:after="20" w:line="240" w:lineRule="auto"/>
        <w:jc w:val="both"/>
        <w:rPr>
          <w:b/>
          <w:color w:val="0070C0"/>
        </w:rPr>
      </w:pPr>
      <w:r>
        <w:rPr>
          <w:b/>
          <w:color w:val="0070C0"/>
        </w:rPr>
        <w:tab/>
        <w:t xml:space="preserve">D. </w:t>
      </w:r>
      <w:r>
        <w:t>Cây ăn quả, trồng nhiều ở vùng đồng bằng, ven biển.</w:t>
      </w:r>
    </w:p>
    <w:p w:rsidR="009A03D3" w:rsidRPr="00F37954" w:rsidRDefault="009A03D3" w:rsidP="009A03D3">
      <w:pPr>
        <w:spacing w:after="20" w:line="240" w:lineRule="auto"/>
        <w:jc w:val="both"/>
        <w:rPr>
          <w:b/>
        </w:rPr>
      </w:pPr>
    </w:p>
    <w:p w:rsidR="009A03D3" w:rsidRDefault="009A03D3" w:rsidP="009A03D3">
      <w:pPr>
        <w:spacing w:after="20" w:line="240" w:lineRule="auto"/>
        <w:jc w:val="both"/>
        <w:rPr>
          <w:b/>
          <w:color w:val="0070C0"/>
        </w:rPr>
      </w:pPr>
      <w:r>
        <w:rPr>
          <w:b/>
          <w:color w:val="0070C0"/>
        </w:rPr>
        <w:t>PHẦN B</w:t>
      </w:r>
      <w:r w:rsidRPr="006B1CC8">
        <w:rPr>
          <w:b/>
          <w:color w:val="0070C0"/>
        </w:rPr>
        <w:t xml:space="preserve">. </w:t>
      </w:r>
      <w:r>
        <w:rPr>
          <w:b/>
          <w:color w:val="0070C0"/>
        </w:rPr>
        <w:t>TRẮC NGHIỆM ĐIỀN KHUYẾT (40 điểm)</w:t>
      </w:r>
    </w:p>
    <w:p w:rsidR="009A03D3" w:rsidRPr="00130259" w:rsidRDefault="009A03D3" w:rsidP="009A03D3">
      <w:pPr>
        <w:spacing w:after="20" w:line="240" w:lineRule="auto"/>
        <w:jc w:val="both"/>
        <w:rPr>
          <w:i/>
        </w:rPr>
      </w:pPr>
      <w:r w:rsidRPr="00130259">
        <w:rPr>
          <w:i/>
        </w:rPr>
        <w:t>Học</w:t>
      </w:r>
      <w:r>
        <w:rPr>
          <w:i/>
        </w:rPr>
        <w:t xml:space="preserve"> sinh điền kết quả vào các phần trống của mỗi câu hỏi từ câu 21 đến câu 30</w:t>
      </w:r>
    </w:p>
    <w:p w:rsidR="009A03D3" w:rsidRDefault="009A03D3" w:rsidP="009A03D3">
      <w:pPr>
        <w:spacing w:after="20" w:line="240" w:lineRule="auto"/>
        <w:jc w:val="both"/>
      </w:pPr>
      <w:r>
        <w:rPr>
          <w:b/>
          <w:color w:val="0070C0"/>
        </w:rPr>
        <w:t>Câu 21:</w:t>
      </w:r>
      <w:r>
        <w:t xml:space="preserve"> Hoàn chỉnh đoạn thơ sau:</w:t>
      </w:r>
    </w:p>
    <w:p w:rsidR="009A03D3" w:rsidRDefault="009A03D3" w:rsidP="009A03D3">
      <w:pPr>
        <w:spacing w:after="20" w:line="240" w:lineRule="auto"/>
        <w:jc w:val="center"/>
        <w:rPr>
          <w:i/>
        </w:rPr>
      </w:pPr>
      <w:r>
        <w:rPr>
          <w:i/>
        </w:rPr>
        <w:t>Bầm ơi có rét không bầm?</w:t>
      </w:r>
    </w:p>
    <w:p w:rsidR="009A03D3" w:rsidRDefault="009A03D3" w:rsidP="009A03D3">
      <w:pPr>
        <w:spacing w:after="20" w:line="240" w:lineRule="auto"/>
        <w:jc w:val="center"/>
        <w:rPr>
          <w:i/>
        </w:rPr>
      </w:pPr>
      <w:r>
        <w:rPr>
          <w:i/>
        </w:rPr>
        <w:t>_______ _______ gió núi, _______ _______ mưa phùn</w:t>
      </w:r>
    </w:p>
    <w:p w:rsidR="009A03D3" w:rsidRDefault="009A03D3" w:rsidP="009A03D3">
      <w:pPr>
        <w:spacing w:after="20" w:line="240" w:lineRule="auto"/>
        <w:jc w:val="center"/>
        <w:rPr>
          <w:i/>
        </w:rPr>
      </w:pPr>
      <w:r>
        <w:rPr>
          <w:i/>
        </w:rPr>
        <w:t>Bầm ra ruộng cấy bầm run</w:t>
      </w:r>
    </w:p>
    <w:p w:rsidR="009A03D3" w:rsidRPr="00205D2E" w:rsidRDefault="009A03D3" w:rsidP="009A03D3">
      <w:pPr>
        <w:spacing w:after="20" w:line="240" w:lineRule="auto"/>
        <w:jc w:val="center"/>
        <w:rPr>
          <w:i/>
        </w:rPr>
      </w:pPr>
      <w:r>
        <w:rPr>
          <w:i/>
        </w:rPr>
        <w:t>_______ lội dưới bùn, _______ cấy mạ non.</w:t>
      </w:r>
    </w:p>
    <w:p w:rsidR="009A03D3" w:rsidRDefault="009A03D3" w:rsidP="009A03D3">
      <w:pPr>
        <w:spacing w:after="20" w:line="240" w:lineRule="auto"/>
        <w:jc w:val="both"/>
      </w:pPr>
      <w:r>
        <w:rPr>
          <w:b/>
          <w:color w:val="0070C0"/>
        </w:rPr>
        <w:t>Câu 22:</w:t>
      </w:r>
      <w:r>
        <w:t xml:space="preserve"> Điền cặp quan hệ từ cho phù hợp với nội dung của từng câu sau:</w:t>
      </w:r>
    </w:p>
    <w:p w:rsidR="009A03D3" w:rsidRDefault="009A03D3" w:rsidP="009A03D3">
      <w:pPr>
        <w:spacing w:after="20" w:line="240" w:lineRule="auto"/>
        <w:jc w:val="both"/>
      </w:pPr>
      <w:r>
        <w:t>a) ______________ trời trở rét ______________ con phải mặc áo ấm.</w:t>
      </w:r>
    </w:p>
    <w:p w:rsidR="009A03D3" w:rsidRDefault="009A03D3" w:rsidP="009A03D3">
      <w:pPr>
        <w:spacing w:after="20" w:line="240" w:lineRule="auto"/>
        <w:jc w:val="both"/>
      </w:pPr>
      <w:r>
        <w:t>b) ______________ nhà Nam rất xa ________________ bạn không bao giờ đi học muộn.</w:t>
      </w:r>
    </w:p>
    <w:p w:rsidR="009A03D3" w:rsidRDefault="009A03D3" w:rsidP="009A03D3">
      <w:pPr>
        <w:spacing w:after="20" w:line="240" w:lineRule="auto"/>
        <w:jc w:val="both"/>
      </w:pPr>
      <w:r>
        <w:rPr>
          <w:b/>
          <w:color w:val="0070C0"/>
        </w:rPr>
        <w:t>Câu 23:</w:t>
      </w:r>
      <w:r>
        <w:t xml:space="preserve"> Em hãy xếp các câu từ: </w:t>
      </w:r>
      <w:r>
        <w:rPr>
          <w:b/>
          <w:i/>
        </w:rPr>
        <w:t>chậm chạp, mong ngóng, mong mỏi, tươi tốt, phương hướng, tươi tắn</w:t>
      </w:r>
      <w:r>
        <w:t xml:space="preserve"> vào hai cột ở bảng dưới đây:</w:t>
      </w:r>
    </w:p>
    <w:tbl>
      <w:tblPr>
        <w:tblStyle w:val="TableGrid"/>
        <w:tblW w:w="0" w:type="auto"/>
        <w:tblLook w:val="04A0"/>
      </w:tblPr>
      <w:tblGrid>
        <w:gridCol w:w="5211"/>
        <w:gridCol w:w="5211"/>
      </w:tblGrid>
      <w:tr w:rsidR="009A03D3" w:rsidTr="00CC2661">
        <w:tc>
          <w:tcPr>
            <w:tcW w:w="5211" w:type="dxa"/>
          </w:tcPr>
          <w:p w:rsidR="009A03D3" w:rsidRPr="00D061D6" w:rsidRDefault="009A03D3" w:rsidP="00CC2661">
            <w:pPr>
              <w:spacing w:after="20"/>
              <w:jc w:val="center"/>
              <w:rPr>
                <w:b/>
              </w:rPr>
            </w:pPr>
            <w:r>
              <w:rPr>
                <w:b/>
              </w:rPr>
              <w:t>Từ ghép</w:t>
            </w:r>
          </w:p>
        </w:tc>
        <w:tc>
          <w:tcPr>
            <w:tcW w:w="5211" w:type="dxa"/>
          </w:tcPr>
          <w:p w:rsidR="009A03D3" w:rsidRPr="00D061D6" w:rsidRDefault="009A03D3" w:rsidP="00CC2661">
            <w:pPr>
              <w:spacing w:after="20"/>
              <w:jc w:val="center"/>
              <w:rPr>
                <w:b/>
              </w:rPr>
            </w:pPr>
            <w:r>
              <w:rPr>
                <w:b/>
              </w:rPr>
              <w:t>Từ láy</w:t>
            </w:r>
          </w:p>
        </w:tc>
      </w:tr>
      <w:tr w:rsidR="009A03D3" w:rsidTr="00CC2661">
        <w:tc>
          <w:tcPr>
            <w:tcW w:w="5211" w:type="dxa"/>
          </w:tcPr>
          <w:p w:rsidR="009A03D3" w:rsidRDefault="009A03D3" w:rsidP="00CC2661">
            <w:pPr>
              <w:spacing w:after="20"/>
              <w:jc w:val="both"/>
              <w:rPr>
                <w:sz w:val="10"/>
                <w:szCs w:val="10"/>
              </w:rPr>
            </w:pPr>
          </w:p>
          <w:p w:rsidR="009A03D3" w:rsidRDefault="009A03D3" w:rsidP="00CC2661">
            <w:pPr>
              <w:spacing w:after="20"/>
              <w:jc w:val="both"/>
              <w:rPr>
                <w:sz w:val="10"/>
                <w:szCs w:val="10"/>
              </w:rPr>
            </w:pPr>
          </w:p>
          <w:p w:rsidR="009A03D3" w:rsidRDefault="009A03D3" w:rsidP="00CC2661">
            <w:pPr>
              <w:spacing w:after="20"/>
              <w:jc w:val="both"/>
              <w:rPr>
                <w:sz w:val="10"/>
                <w:szCs w:val="10"/>
              </w:rPr>
            </w:pPr>
          </w:p>
          <w:p w:rsidR="009A03D3" w:rsidRPr="00906472" w:rsidRDefault="009A03D3" w:rsidP="00CC2661">
            <w:pPr>
              <w:spacing w:after="20"/>
              <w:jc w:val="both"/>
              <w:rPr>
                <w:sz w:val="10"/>
                <w:szCs w:val="10"/>
              </w:rPr>
            </w:pPr>
          </w:p>
        </w:tc>
        <w:tc>
          <w:tcPr>
            <w:tcW w:w="5211" w:type="dxa"/>
          </w:tcPr>
          <w:p w:rsidR="009A03D3" w:rsidRDefault="009A03D3" w:rsidP="00CC2661">
            <w:pPr>
              <w:spacing w:after="20"/>
              <w:jc w:val="both"/>
            </w:pPr>
          </w:p>
        </w:tc>
      </w:tr>
    </w:tbl>
    <w:p w:rsidR="009A03D3" w:rsidRDefault="009A03D3" w:rsidP="009A03D3">
      <w:pPr>
        <w:spacing w:after="120" w:line="240" w:lineRule="auto"/>
        <w:jc w:val="both"/>
      </w:pPr>
      <w:r>
        <w:rPr>
          <w:b/>
          <w:color w:val="0070C0"/>
        </w:rPr>
        <w:t>Câu 24:</w:t>
      </w:r>
      <w:r>
        <w:t xml:space="preserve"> Chọn từ thích hợp trong các từ </w:t>
      </w:r>
      <w:r>
        <w:rPr>
          <w:b/>
          <w:i/>
        </w:rPr>
        <w:t>truyền thống, truyền thụ, truyền cảm</w:t>
      </w:r>
      <w:r>
        <w:t xml:space="preserve"> để điền vào chỗ trống:</w:t>
      </w:r>
    </w:p>
    <w:p w:rsidR="009A03D3" w:rsidRDefault="009A03D3" w:rsidP="009A03D3">
      <w:pPr>
        <w:spacing w:after="120" w:line="240" w:lineRule="auto"/>
        <w:ind w:firstLine="720"/>
        <w:jc w:val="both"/>
      </w:pPr>
      <w:r>
        <w:t>a) ______________ kiến thức cho học sinh.</w:t>
      </w:r>
    </w:p>
    <w:p w:rsidR="009A03D3" w:rsidRDefault="009A03D3" w:rsidP="009A03D3">
      <w:pPr>
        <w:tabs>
          <w:tab w:val="left" w:pos="567"/>
        </w:tabs>
        <w:spacing w:after="120" w:line="240" w:lineRule="auto"/>
        <w:jc w:val="both"/>
      </w:pPr>
      <w:r>
        <w:tab/>
        <w:t>b) Kế tục và phát huy những ____________ tốt đẹp.</w:t>
      </w:r>
    </w:p>
    <w:p w:rsidR="009A03D3" w:rsidRDefault="009A03D3" w:rsidP="009A03D3">
      <w:pPr>
        <w:spacing w:after="120" w:line="240" w:lineRule="auto"/>
        <w:ind w:firstLine="720"/>
        <w:jc w:val="both"/>
      </w:pPr>
      <w:r>
        <w:t>c) Bài thơ có sức _______________ mạnh mẽ.</w:t>
      </w:r>
    </w:p>
    <w:p w:rsidR="009A03D3" w:rsidRDefault="009A03D3" w:rsidP="009A03D3">
      <w:pPr>
        <w:spacing w:after="120" w:line="240" w:lineRule="auto"/>
        <w:jc w:val="both"/>
      </w:pPr>
      <w:r>
        <w:rPr>
          <w:b/>
          <w:color w:val="0070C0"/>
        </w:rPr>
        <w:t>Câu 25:</w:t>
      </w:r>
      <w:r>
        <w:t xml:space="preserve"> Thêm vào chỗ trống một vế câu thích hợp để hoàn chỉnh câu ghép sau:</w:t>
      </w:r>
    </w:p>
    <w:p w:rsidR="009A03D3" w:rsidRDefault="009A03D3" w:rsidP="009A03D3">
      <w:pPr>
        <w:spacing w:after="120" w:line="240" w:lineRule="auto"/>
        <w:ind w:firstLine="720"/>
        <w:jc w:val="both"/>
      </w:pPr>
      <w:r>
        <w:t>a) Nếu ai cũng xả rác tùy tiện thì ___________________________________</w:t>
      </w:r>
    </w:p>
    <w:p w:rsidR="009A03D3" w:rsidRDefault="009A03D3" w:rsidP="009A03D3">
      <w:pPr>
        <w:spacing w:after="120" w:line="240" w:lineRule="auto"/>
        <w:ind w:firstLine="720"/>
        <w:jc w:val="both"/>
      </w:pPr>
      <w:r>
        <w:t>b) Tuy tuổi đã cao nhưng _________________________________________</w:t>
      </w:r>
    </w:p>
    <w:p w:rsidR="009A03D3" w:rsidRDefault="009A03D3" w:rsidP="009A03D3">
      <w:pPr>
        <w:spacing w:after="120" w:line="240" w:lineRule="auto"/>
        <w:jc w:val="both"/>
      </w:pPr>
      <w:r>
        <w:rPr>
          <w:b/>
          <w:color w:val="0070C0"/>
        </w:rPr>
        <w:t>Câu 26:</w:t>
      </w:r>
      <w:r>
        <w:t xml:space="preserve"> Ghi 3 </w:t>
      </w:r>
      <w:r>
        <w:rPr>
          <w:b/>
        </w:rPr>
        <w:t>từ dùng chưa hay</w:t>
      </w:r>
      <w:r>
        <w:t xml:space="preserve"> trong đoạn văn dưới đây và </w:t>
      </w:r>
      <w:r>
        <w:rPr>
          <w:b/>
        </w:rPr>
        <w:t>sửa lại</w:t>
      </w:r>
      <w:r>
        <w:t xml:space="preserve"> bằng cách thay thế từ đồng nghĩa (hoặc gần nghĩa) thích hợp vào ô trống trong bảng:</w:t>
      </w:r>
    </w:p>
    <w:p w:rsidR="009A03D3" w:rsidRDefault="009A03D3" w:rsidP="009A03D3">
      <w:pPr>
        <w:spacing w:after="120" w:line="240" w:lineRule="auto"/>
        <w:jc w:val="both"/>
      </w:pPr>
      <w:r>
        <w:t>“</w:t>
      </w:r>
      <w:r>
        <w:rPr>
          <w:i/>
        </w:rPr>
        <w:t>Khuôn mặt mẹ dày dặn. Dưới cặp lông mày thanh thoát, đôi mắt của mẹ tôi luôn mở to. Đôi mắt ấy đối với tôi thật gần gũi và sáng sủa biết bao.</w:t>
      </w:r>
      <w:r>
        <w:t>”</w:t>
      </w:r>
    </w:p>
    <w:tbl>
      <w:tblPr>
        <w:tblStyle w:val="TableGrid"/>
        <w:tblW w:w="0" w:type="auto"/>
        <w:tblInd w:w="534" w:type="dxa"/>
        <w:tblLook w:val="04A0"/>
      </w:tblPr>
      <w:tblGrid>
        <w:gridCol w:w="2268"/>
        <w:gridCol w:w="2408"/>
        <w:gridCol w:w="2411"/>
        <w:gridCol w:w="2410"/>
      </w:tblGrid>
      <w:tr w:rsidR="009A03D3" w:rsidTr="00CC2661">
        <w:tc>
          <w:tcPr>
            <w:tcW w:w="2268" w:type="dxa"/>
          </w:tcPr>
          <w:p w:rsidR="009A03D3" w:rsidRDefault="009A03D3" w:rsidP="00CC2661">
            <w:pPr>
              <w:spacing w:after="120"/>
              <w:jc w:val="center"/>
            </w:pPr>
          </w:p>
        </w:tc>
        <w:tc>
          <w:tcPr>
            <w:tcW w:w="2408" w:type="dxa"/>
          </w:tcPr>
          <w:p w:rsidR="009A03D3" w:rsidRDefault="009A03D3" w:rsidP="00CC2661">
            <w:pPr>
              <w:spacing w:after="120"/>
              <w:jc w:val="center"/>
            </w:pPr>
            <w:r>
              <w:t>(1)</w:t>
            </w:r>
          </w:p>
        </w:tc>
        <w:tc>
          <w:tcPr>
            <w:tcW w:w="2411" w:type="dxa"/>
          </w:tcPr>
          <w:p w:rsidR="009A03D3" w:rsidRDefault="009A03D3" w:rsidP="00CC2661">
            <w:pPr>
              <w:spacing w:after="120"/>
              <w:jc w:val="center"/>
            </w:pPr>
            <w:r>
              <w:t>(2)</w:t>
            </w:r>
          </w:p>
        </w:tc>
        <w:tc>
          <w:tcPr>
            <w:tcW w:w="2410" w:type="dxa"/>
          </w:tcPr>
          <w:p w:rsidR="009A03D3" w:rsidRDefault="009A03D3" w:rsidP="00CC2661">
            <w:pPr>
              <w:spacing w:after="120"/>
              <w:jc w:val="center"/>
            </w:pPr>
            <w:r>
              <w:t>(3)</w:t>
            </w:r>
          </w:p>
        </w:tc>
      </w:tr>
      <w:tr w:rsidR="009A03D3" w:rsidTr="00CC2661">
        <w:tc>
          <w:tcPr>
            <w:tcW w:w="2268" w:type="dxa"/>
          </w:tcPr>
          <w:p w:rsidR="009A03D3" w:rsidRDefault="009A03D3" w:rsidP="00CC2661">
            <w:pPr>
              <w:spacing w:after="120"/>
              <w:jc w:val="center"/>
            </w:pPr>
            <w:r>
              <w:lastRenderedPageBreak/>
              <w:t>Từ dùng chưa hay</w:t>
            </w:r>
          </w:p>
        </w:tc>
        <w:tc>
          <w:tcPr>
            <w:tcW w:w="2408" w:type="dxa"/>
          </w:tcPr>
          <w:p w:rsidR="009A03D3" w:rsidRDefault="009A03D3" w:rsidP="00CC2661">
            <w:pPr>
              <w:spacing w:after="120"/>
              <w:jc w:val="center"/>
            </w:pPr>
          </w:p>
        </w:tc>
        <w:tc>
          <w:tcPr>
            <w:tcW w:w="2411" w:type="dxa"/>
          </w:tcPr>
          <w:p w:rsidR="009A03D3" w:rsidRDefault="009A03D3" w:rsidP="00CC2661">
            <w:pPr>
              <w:spacing w:after="120"/>
              <w:jc w:val="center"/>
            </w:pPr>
          </w:p>
        </w:tc>
        <w:tc>
          <w:tcPr>
            <w:tcW w:w="2410" w:type="dxa"/>
          </w:tcPr>
          <w:p w:rsidR="009A03D3" w:rsidRDefault="009A03D3" w:rsidP="00CC2661">
            <w:pPr>
              <w:spacing w:after="120"/>
              <w:jc w:val="center"/>
            </w:pPr>
          </w:p>
        </w:tc>
      </w:tr>
      <w:tr w:rsidR="009A03D3" w:rsidTr="00CC2661">
        <w:tc>
          <w:tcPr>
            <w:tcW w:w="2268" w:type="dxa"/>
          </w:tcPr>
          <w:p w:rsidR="009A03D3" w:rsidRDefault="009A03D3" w:rsidP="00CC2661">
            <w:pPr>
              <w:spacing w:after="120"/>
              <w:jc w:val="center"/>
            </w:pPr>
            <w:r>
              <w:t>Sửa lại</w:t>
            </w:r>
          </w:p>
        </w:tc>
        <w:tc>
          <w:tcPr>
            <w:tcW w:w="2408" w:type="dxa"/>
          </w:tcPr>
          <w:p w:rsidR="009A03D3" w:rsidRDefault="009A03D3" w:rsidP="00CC2661">
            <w:pPr>
              <w:spacing w:after="120"/>
              <w:jc w:val="center"/>
            </w:pPr>
          </w:p>
        </w:tc>
        <w:tc>
          <w:tcPr>
            <w:tcW w:w="2411" w:type="dxa"/>
          </w:tcPr>
          <w:p w:rsidR="009A03D3" w:rsidRDefault="009A03D3" w:rsidP="00CC2661">
            <w:pPr>
              <w:spacing w:after="120"/>
              <w:jc w:val="center"/>
            </w:pPr>
          </w:p>
        </w:tc>
        <w:tc>
          <w:tcPr>
            <w:tcW w:w="2410" w:type="dxa"/>
          </w:tcPr>
          <w:p w:rsidR="009A03D3" w:rsidRDefault="009A03D3" w:rsidP="00CC2661">
            <w:pPr>
              <w:spacing w:after="120"/>
              <w:jc w:val="center"/>
            </w:pPr>
          </w:p>
        </w:tc>
      </w:tr>
    </w:tbl>
    <w:p w:rsidR="009A03D3" w:rsidRDefault="009A03D3" w:rsidP="009A03D3">
      <w:pPr>
        <w:spacing w:after="120" w:line="240" w:lineRule="auto"/>
        <w:jc w:val="both"/>
      </w:pPr>
      <w:r>
        <w:rPr>
          <w:b/>
          <w:color w:val="0070C0"/>
        </w:rPr>
        <w:t>Câu 27:</w:t>
      </w:r>
      <w:r>
        <w:t xml:space="preserve"> Combine these two sentences using the given word:</w:t>
      </w:r>
    </w:p>
    <w:p w:rsidR="009A03D3" w:rsidRDefault="009A03D3" w:rsidP="009A03D3">
      <w:pPr>
        <w:spacing w:after="120" w:line="240" w:lineRule="auto"/>
        <w:jc w:val="both"/>
      </w:pPr>
      <w:r>
        <w:t xml:space="preserve"> My family enjoys watching game show __</w:t>
      </w:r>
      <w:r>
        <w:softHyphen/>
      </w:r>
      <w:r>
        <w:softHyphen/>
      </w:r>
      <w:r>
        <w:softHyphen/>
        <w:t>___ they are exciting and interesting. (Because)</w:t>
      </w:r>
    </w:p>
    <w:p w:rsidR="009A03D3" w:rsidRDefault="009A03D3" w:rsidP="009A03D3">
      <w:pPr>
        <w:spacing w:after="120" w:line="240" w:lineRule="auto"/>
        <w:jc w:val="both"/>
      </w:pPr>
      <w:r>
        <w:rPr>
          <w:b/>
          <w:color w:val="0070C0"/>
        </w:rPr>
        <w:t>Câu 28:</w:t>
      </w:r>
      <w:r>
        <w:t xml:space="preserve"> Fill in the blank with a proper wor:</w:t>
      </w:r>
    </w:p>
    <w:p w:rsidR="009A03D3" w:rsidRDefault="009A03D3" w:rsidP="009A03D3">
      <w:pPr>
        <w:spacing w:after="120" w:line="240" w:lineRule="auto"/>
        <w:ind w:firstLine="720"/>
        <w:jc w:val="both"/>
      </w:pPr>
      <w:r>
        <w:t>The land and the people _____________________ I have met are nice.</w:t>
      </w:r>
    </w:p>
    <w:p w:rsidR="009A03D3" w:rsidRDefault="009A03D3" w:rsidP="009A03D3">
      <w:pPr>
        <w:spacing w:after="120" w:line="240" w:lineRule="auto"/>
        <w:jc w:val="both"/>
      </w:pPr>
      <w:r>
        <w:rPr>
          <w:b/>
          <w:color w:val="0070C0"/>
        </w:rPr>
        <w:t>Câu 29:</w:t>
      </w:r>
      <w:r>
        <w:t xml:space="preserve"> Chọn và viết các ý sau trong bảng vào sơ đồ để thể hiện mối quan hệ giữa khí hậu, sông ngòi và hoạt động cấu tạo tự nhiên của người dân đông bằng Bắc Bộ.</w:t>
      </w:r>
    </w:p>
    <w:tbl>
      <w:tblPr>
        <w:tblStyle w:val="TableGrid"/>
        <w:tblW w:w="0" w:type="auto"/>
        <w:tblInd w:w="1384" w:type="dxa"/>
        <w:tblLook w:val="04A0"/>
      </w:tblPr>
      <w:tblGrid>
        <w:gridCol w:w="3827"/>
        <w:gridCol w:w="3544"/>
      </w:tblGrid>
      <w:tr w:rsidR="009A03D3" w:rsidTr="00CC2661">
        <w:tc>
          <w:tcPr>
            <w:tcW w:w="3827" w:type="dxa"/>
          </w:tcPr>
          <w:p w:rsidR="009A03D3" w:rsidRDefault="009A03D3" w:rsidP="00CC2661">
            <w:pPr>
              <w:spacing w:after="120"/>
              <w:jc w:val="both"/>
            </w:pPr>
            <w:r>
              <w:t>Nước sông dâng cao</w:t>
            </w:r>
          </w:p>
        </w:tc>
        <w:tc>
          <w:tcPr>
            <w:tcW w:w="3544" w:type="dxa"/>
          </w:tcPr>
          <w:p w:rsidR="009A03D3" w:rsidRDefault="009A03D3" w:rsidP="00CC2661">
            <w:pPr>
              <w:spacing w:after="120"/>
              <w:jc w:val="both"/>
            </w:pPr>
            <w:r>
              <w:t>Đắp đê ngăn lũ</w:t>
            </w:r>
          </w:p>
        </w:tc>
      </w:tr>
      <w:tr w:rsidR="009A03D3" w:rsidTr="00CC2661">
        <w:tc>
          <w:tcPr>
            <w:tcW w:w="3827" w:type="dxa"/>
          </w:tcPr>
          <w:p w:rsidR="009A03D3" w:rsidRDefault="009A03D3" w:rsidP="00CC2661">
            <w:pPr>
              <w:spacing w:after="120"/>
              <w:jc w:val="both"/>
            </w:pPr>
            <w:r>
              <w:t>Mùa hạ mưa nhiều</w:t>
            </w:r>
          </w:p>
        </w:tc>
        <w:tc>
          <w:tcPr>
            <w:tcW w:w="3544" w:type="dxa"/>
          </w:tcPr>
          <w:p w:rsidR="009A03D3" w:rsidRDefault="009A03D3" w:rsidP="00CC2661">
            <w:pPr>
              <w:spacing w:after="120"/>
              <w:jc w:val="both"/>
            </w:pPr>
            <w:r>
              <w:t>Gãy lũ lụt</w:t>
            </w:r>
          </w:p>
        </w:tc>
      </w:tr>
    </w:tbl>
    <w:p w:rsidR="009A03D3" w:rsidRDefault="009A03D3" w:rsidP="009A03D3">
      <w:pPr>
        <w:spacing w:after="120" w:line="240" w:lineRule="auto"/>
        <w:jc w:val="both"/>
      </w:pPr>
      <w:r>
        <w:t xml:space="preserve">(1) ____________ </w:t>
      </w:r>
      <w:r>
        <w:sym w:font="Symbol" w:char="F0DE"/>
      </w:r>
      <w:r>
        <w:t xml:space="preserve"> (2)</w:t>
      </w:r>
      <w:r w:rsidRPr="0022186D">
        <w:t xml:space="preserve"> </w:t>
      </w:r>
      <w:r>
        <w:t xml:space="preserve">____________ </w:t>
      </w:r>
      <w:r>
        <w:sym w:font="Symbol" w:char="F0DE"/>
      </w:r>
      <w:r>
        <w:t xml:space="preserve"> (3) ____________</w:t>
      </w:r>
      <w:r w:rsidRPr="00EF035F">
        <w:t xml:space="preserve"> </w:t>
      </w:r>
      <w:r>
        <w:sym w:font="Symbol" w:char="F0DE"/>
      </w:r>
      <w:r>
        <w:t xml:space="preserve"> (4) ____________</w:t>
      </w:r>
    </w:p>
    <w:p w:rsidR="009A03D3" w:rsidRDefault="009A03D3" w:rsidP="009A03D3">
      <w:pPr>
        <w:spacing w:after="120" w:line="240" w:lineRule="auto"/>
        <w:jc w:val="both"/>
      </w:pPr>
      <w:r>
        <w:rPr>
          <w:b/>
          <w:color w:val="0070C0"/>
        </w:rPr>
        <w:t>Câu 30:</w:t>
      </w:r>
      <w:r>
        <w:t xml:space="preserve"> Điền vào chỗ trống để hoàn thành câu sau:</w:t>
      </w:r>
    </w:p>
    <w:p w:rsidR="009A03D3" w:rsidRDefault="009A03D3" w:rsidP="009A03D3">
      <w:pPr>
        <w:spacing w:after="120" w:line="240" w:lineRule="auto"/>
        <w:jc w:val="both"/>
      </w:pPr>
      <w:r>
        <w:t>“Ngày 30 tháng 4 năm 1975, quân ta giải phóng ______ ______, kết thúc Chiến dịch ______ _____ _____ lịch sử, đất nước được ______ ______ và độc lập.”</w:t>
      </w:r>
    </w:p>
    <w:p w:rsidR="009A03D3" w:rsidRDefault="009A03D3" w:rsidP="009A03D3">
      <w:pPr>
        <w:spacing w:after="120" w:line="240" w:lineRule="auto"/>
        <w:jc w:val="both"/>
        <w:rPr>
          <w:b/>
        </w:rPr>
      </w:pPr>
    </w:p>
    <w:p w:rsidR="009A03D3" w:rsidRDefault="009A03D3" w:rsidP="009A03D3">
      <w:pPr>
        <w:spacing w:after="20" w:line="240" w:lineRule="auto"/>
        <w:jc w:val="both"/>
        <w:rPr>
          <w:b/>
          <w:color w:val="0070C0"/>
        </w:rPr>
      </w:pPr>
      <w:r>
        <w:rPr>
          <w:b/>
          <w:color w:val="0070C0"/>
        </w:rPr>
        <w:t>PHẦN C</w:t>
      </w:r>
      <w:r w:rsidRPr="006B1CC8">
        <w:rPr>
          <w:b/>
          <w:color w:val="0070C0"/>
        </w:rPr>
        <w:t xml:space="preserve">. </w:t>
      </w:r>
      <w:r>
        <w:rPr>
          <w:b/>
          <w:color w:val="0070C0"/>
        </w:rPr>
        <w:t>TỰ LUẬN (30 điểm)</w:t>
      </w:r>
    </w:p>
    <w:p w:rsidR="009A03D3" w:rsidRDefault="009A03D3" w:rsidP="009A03D3">
      <w:pPr>
        <w:spacing w:after="120" w:line="240" w:lineRule="auto"/>
        <w:jc w:val="both"/>
        <w:rPr>
          <w:i/>
        </w:rPr>
      </w:pPr>
      <w:r w:rsidRPr="00130259">
        <w:rPr>
          <w:i/>
        </w:rPr>
        <w:t>Học</w:t>
      </w:r>
      <w:r>
        <w:rPr>
          <w:i/>
        </w:rPr>
        <w:t xml:space="preserve"> sinh trình bày nội dung trả lời vào phần trống phía dưới của cá câu hỏi từ câu 31 đến câu 35</w:t>
      </w:r>
    </w:p>
    <w:p w:rsidR="009A03D3" w:rsidRDefault="009A03D3" w:rsidP="009A03D3">
      <w:pPr>
        <w:spacing w:after="120" w:line="240" w:lineRule="auto"/>
        <w:jc w:val="both"/>
      </w:pPr>
      <w:r>
        <w:rPr>
          <w:b/>
          <w:color w:val="0070C0"/>
        </w:rPr>
        <w:t>Câu 31:</w:t>
      </w:r>
      <w:r>
        <w:t xml:space="preserve"> Chuyển những cặp câu sau đây thành một câu ghép có sử dụng quan hệ từ hay cặp quan hệ từ thích hợp:</w:t>
      </w:r>
    </w:p>
    <w:p w:rsidR="009A03D3" w:rsidRDefault="009A03D3" w:rsidP="009A03D3">
      <w:pPr>
        <w:spacing w:after="120" w:line="240" w:lineRule="auto"/>
        <w:jc w:val="both"/>
        <w:rPr>
          <w:i/>
        </w:rPr>
      </w:pPr>
      <w:r>
        <w:rPr>
          <w:i/>
        </w:rPr>
        <w:t>Rùa biết mình chậm chạp. Nó cố gắng chạy thật nhanh.</w:t>
      </w:r>
    </w:p>
    <w:p w:rsidR="009A03D3" w:rsidRDefault="009A03D3" w:rsidP="009A03D3">
      <w:pPr>
        <w:spacing w:after="120" w:line="240" w:lineRule="auto"/>
        <w:jc w:val="both"/>
      </w:pPr>
      <w:r>
        <w:rPr>
          <w:b/>
          <w:color w:val="0070C0"/>
        </w:rPr>
        <w:t>Câu 32:</w:t>
      </w:r>
      <w:r>
        <w:t xml:space="preserve"> Viết lại câu văn “Mấy con chim đang hót ríu rít trên vòm cây” cho sinh động, gợi cảm bằng cách sử dụng biện pháp nghệ thuật so sánh hoặc nhân hóa.</w:t>
      </w:r>
    </w:p>
    <w:p w:rsidR="009A03D3" w:rsidRDefault="009A03D3" w:rsidP="009A03D3">
      <w:pPr>
        <w:spacing w:after="120" w:line="240" w:lineRule="auto"/>
        <w:jc w:val="both"/>
      </w:pPr>
      <w:r>
        <w:t>________________________________________________________________________</w:t>
      </w:r>
    </w:p>
    <w:p w:rsidR="009A03D3" w:rsidRPr="00F73C6C" w:rsidRDefault="009A03D3" w:rsidP="009A03D3">
      <w:pPr>
        <w:spacing w:after="120" w:line="240" w:lineRule="auto"/>
        <w:jc w:val="both"/>
        <w:rPr>
          <w:b/>
          <w:i/>
        </w:rPr>
      </w:pPr>
      <w:r>
        <w:t>________________________________________________________________________</w:t>
      </w:r>
    </w:p>
    <w:p w:rsidR="009A03D3" w:rsidRDefault="009A03D3" w:rsidP="009A03D3">
      <w:pPr>
        <w:spacing w:after="120" w:line="240" w:lineRule="auto"/>
        <w:jc w:val="both"/>
      </w:pPr>
      <w:r>
        <w:rPr>
          <w:b/>
          <w:color w:val="0070C0"/>
        </w:rPr>
        <w:t>Câu 33:</w:t>
      </w:r>
      <w:r>
        <w:t xml:space="preserve"> Cứ mỗi độ Tết đến, Xuân về, nhân dân mọi miền đất nước lại vô cùng hưởng ứng Tết trồng cây theo lời dạy của Chủ tịch Hồ Chí Minh</w:t>
      </w:r>
    </w:p>
    <w:p w:rsidR="009A03D3" w:rsidRPr="00824C88" w:rsidRDefault="009A03D3" w:rsidP="00995302">
      <w:pPr>
        <w:pStyle w:val="ListParagraph"/>
        <w:numPr>
          <w:ilvl w:val="0"/>
          <w:numId w:val="1"/>
        </w:numPr>
        <w:spacing w:after="120" w:line="240" w:lineRule="auto"/>
        <w:jc w:val="both"/>
      </w:pPr>
      <w:r>
        <w:rPr>
          <w:i/>
        </w:rPr>
        <w:t>Em hãy viết lại câu thơ của Bác.</w:t>
      </w:r>
    </w:p>
    <w:p w:rsidR="009A03D3" w:rsidRPr="00FF658A" w:rsidRDefault="009A03D3" w:rsidP="00995302">
      <w:pPr>
        <w:pStyle w:val="ListParagraph"/>
        <w:numPr>
          <w:ilvl w:val="0"/>
          <w:numId w:val="1"/>
        </w:numPr>
        <w:spacing w:after="120" w:line="240" w:lineRule="auto"/>
        <w:jc w:val="both"/>
      </w:pPr>
      <w:r>
        <w:rPr>
          <w:i/>
        </w:rPr>
        <w:t>Bác Hồ muốn khuyên chúng ta điều gì qua hai dòng thơ đó?</w:t>
      </w:r>
    </w:p>
    <w:p w:rsidR="009A03D3" w:rsidRPr="0040389D" w:rsidRDefault="009A03D3" w:rsidP="00995302">
      <w:pPr>
        <w:pStyle w:val="ListParagraph"/>
        <w:numPr>
          <w:ilvl w:val="0"/>
          <w:numId w:val="1"/>
        </w:numPr>
        <w:spacing w:after="120" w:line="240" w:lineRule="auto"/>
        <w:jc w:val="both"/>
      </w:pPr>
      <w:r>
        <w:rPr>
          <w:i/>
        </w:rPr>
        <w:t>Bản thân em và các bạn cùng lớp đã hưởng ứng Tết trồng cây năm 2018 như thế nào? Hãy viết (2 đến 3 câu)? Kể về những việc làm đó?</w:t>
      </w:r>
    </w:p>
    <w:p w:rsidR="009A03D3" w:rsidRPr="0040389D" w:rsidRDefault="009A03D3" w:rsidP="009A03D3">
      <w:pPr>
        <w:spacing w:after="120" w:line="240" w:lineRule="auto"/>
        <w:jc w:val="both"/>
      </w:pPr>
      <w:r w:rsidRPr="0040389D">
        <w:lastRenderedPageBreak/>
        <w:t>________________________________________________________________________</w:t>
      </w:r>
    </w:p>
    <w:p w:rsidR="009A03D3"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Default="009A03D3" w:rsidP="009A03D3">
      <w:pPr>
        <w:spacing w:after="120" w:line="240" w:lineRule="auto"/>
        <w:jc w:val="both"/>
      </w:pPr>
      <w:r>
        <w:rPr>
          <w:b/>
          <w:color w:val="0070C0"/>
        </w:rPr>
        <w:t>Câu 34:</w:t>
      </w:r>
      <w:r>
        <w:t xml:space="preserve"> Complete the following sentence using the given:</w:t>
      </w:r>
    </w:p>
    <w:p w:rsidR="009A03D3" w:rsidRDefault="009A03D3" w:rsidP="009A03D3">
      <w:pPr>
        <w:spacing w:after="120" w:line="240" w:lineRule="auto"/>
        <w:jc w:val="both"/>
      </w:pPr>
      <w:r>
        <w:t>I/ take part/ swimming competition/ school/ last month/and/win, second prrise.</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Default="009A03D3" w:rsidP="009A03D3">
      <w:pPr>
        <w:spacing w:after="120" w:line="240" w:lineRule="auto"/>
        <w:jc w:val="both"/>
      </w:pPr>
      <w:r>
        <w:rPr>
          <w:b/>
          <w:color w:val="0070C0"/>
        </w:rPr>
        <w:t>Câu 35:</w:t>
      </w:r>
      <w:r>
        <w:t xml:space="preserve"> Em hãy viết một đoạn văn ngắn (khoảng 5 đến 7 câu), giới thiệu về một di tích lịch sử ở Hà Nội mà em thích:</w:t>
      </w:r>
    </w:p>
    <w:p w:rsidR="009A03D3" w:rsidRPr="0040389D" w:rsidRDefault="009A03D3" w:rsidP="009A03D3">
      <w:pPr>
        <w:spacing w:after="120" w:line="240" w:lineRule="auto"/>
        <w:jc w:val="both"/>
      </w:pPr>
      <w:r w:rsidRPr="0040389D">
        <w:t>________________________________________________________________________</w:t>
      </w:r>
    </w:p>
    <w:p w:rsidR="009A03D3"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Pr="0040389D" w:rsidRDefault="009A03D3" w:rsidP="009A03D3">
      <w:pPr>
        <w:spacing w:after="120" w:line="240" w:lineRule="auto"/>
        <w:jc w:val="both"/>
      </w:pPr>
      <w:r w:rsidRPr="0040389D">
        <w:t>________________________________________________________________________</w:t>
      </w:r>
    </w:p>
    <w:p w:rsidR="009A03D3" w:rsidRPr="00B760C9" w:rsidRDefault="009A03D3" w:rsidP="009A03D3">
      <w:pPr>
        <w:spacing w:after="120" w:line="240" w:lineRule="auto"/>
        <w:jc w:val="both"/>
      </w:pPr>
      <w:r w:rsidRPr="0040389D">
        <w:t>________________________________________________________________________</w:t>
      </w:r>
    </w:p>
    <w:p w:rsidR="009A03D3" w:rsidRPr="00F73C6C" w:rsidRDefault="009A03D3" w:rsidP="009A03D3">
      <w:pPr>
        <w:spacing w:after="120" w:line="240" w:lineRule="auto"/>
        <w:jc w:val="both"/>
        <w:rPr>
          <w:b/>
          <w:i/>
        </w:rPr>
      </w:pPr>
    </w:p>
    <w:p w:rsidR="009A03D3" w:rsidRDefault="009A03D3" w:rsidP="009A03D3">
      <w:pPr>
        <w:spacing w:after="120" w:line="240" w:lineRule="auto"/>
        <w:jc w:val="center"/>
        <w:rPr>
          <w:color w:val="0070C0"/>
        </w:rPr>
      </w:pPr>
      <w:r>
        <w:rPr>
          <w:color w:val="0070C0"/>
        </w:rPr>
        <w:t>…..…</w:t>
      </w:r>
      <w:r w:rsidRPr="006B1CC8">
        <w:rPr>
          <w:color w:val="0070C0"/>
        </w:rPr>
        <w:t>.……….</w:t>
      </w:r>
      <w:r w:rsidRPr="006B1CC8">
        <w:rPr>
          <w:b/>
          <w:i/>
          <w:color w:val="0070C0"/>
        </w:rPr>
        <w:t>Hết</w:t>
      </w:r>
      <w:r w:rsidRPr="006B1CC8">
        <w:rPr>
          <w:color w:val="0070C0"/>
        </w:rPr>
        <w:t>……….……………</w:t>
      </w:r>
    </w:p>
    <w:p w:rsidR="009A03D3" w:rsidRPr="006B1CC8" w:rsidRDefault="009A03D3" w:rsidP="009A03D3">
      <w:pPr>
        <w:rPr>
          <w:noProof/>
          <w:color w:val="0070C0"/>
        </w:rPr>
      </w:pPr>
    </w:p>
    <w:p w:rsidR="00006A39" w:rsidRPr="009A03D3" w:rsidRDefault="00006A39" w:rsidP="009A03D3"/>
    <w:sectPr w:rsidR="00006A39" w:rsidRPr="009A03D3" w:rsidSect="009A03D3">
      <w:headerReference w:type="even" r:id="rId8"/>
      <w:headerReference w:type="default" r:id="rId9"/>
      <w:footerReference w:type="default" r:id="rId10"/>
      <w:headerReference w:type="first" r:id="rId11"/>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02" w:rsidRDefault="00995302" w:rsidP="00654F17">
      <w:pPr>
        <w:spacing w:after="0" w:line="240" w:lineRule="auto"/>
      </w:pPr>
      <w:r>
        <w:separator/>
      </w:r>
    </w:p>
  </w:endnote>
  <w:endnote w:type="continuationSeparator" w:id="0">
    <w:p w:rsidR="00995302" w:rsidRDefault="00995302"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7471E7">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02" w:rsidRDefault="00995302" w:rsidP="00654F17">
      <w:pPr>
        <w:spacing w:after="0" w:line="240" w:lineRule="auto"/>
      </w:pPr>
      <w:r>
        <w:separator/>
      </w:r>
    </w:p>
  </w:footnote>
  <w:footnote w:type="continuationSeparator" w:id="0">
    <w:p w:rsidR="00995302" w:rsidRDefault="00995302"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44E4"/>
    <w:multiLevelType w:val="hybridMultilevel"/>
    <w:tmpl w:val="07D281AC"/>
    <w:lvl w:ilvl="0" w:tplc="E8A0C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630"/>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E7AAE"/>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302"/>
    <w:rsid w:val="00995C83"/>
    <w:rsid w:val="009A03D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4192"/>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
    <w:name w:val="Heading #1_"/>
    <w:basedOn w:val="DefaultParagraphFont"/>
    <w:link w:val="Heading10"/>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0">
    <w:name w:val="Heading #1"/>
    <w:basedOn w:val="Normal"/>
    <w:link w:val="Heading1"/>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AEAA2-6C02-482C-ADA9-56212E40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2019-10-11T02:29:00Z</cp:lastPrinted>
  <dcterms:created xsi:type="dcterms:W3CDTF">2019-10-11T02:34:00Z</dcterms:created>
  <dcterms:modified xsi:type="dcterms:W3CDTF">2019-10-11T02:34:00Z</dcterms:modified>
</cp:coreProperties>
</file>