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73" w:rsidRPr="00463C46" w:rsidRDefault="00C22973" w:rsidP="00C22973">
      <w:pPr>
        <w:tabs>
          <w:tab w:val="left" w:pos="3132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32"/>
          <w:szCs w:val="28"/>
          <w:lang w:val="en-US"/>
        </w:rPr>
      </w:pPr>
      <w:bookmarkStart w:id="0" w:name="bookmark197"/>
      <w:r w:rsidRPr="00463C46">
        <w:rPr>
          <w:rFonts w:ascii="Times New Roman" w:hAnsi="Times New Roman" w:cs="Times New Roman"/>
          <w:b/>
          <w:i/>
          <w:color w:val="auto"/>
          <w:sz w:val="32"/>
          <w:szCs w:val="28"/>
          <w:lang w:val="en-US"/>
        </w:rPr>
        <w:t>Ngữ Văn 7 nâng cao</w:t>
      </w:r>
    </w:p>
    <w:p w:rsidR="00C22973" w:rsidRDefault="00C22973" w:rsidP="00C2297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 w:rsidRPr="00463C4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HƯỚNG DẪN GIẢI LÀM BÀI VĂN 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NGHỊ LUẬN</w:t>
      </w:r>
    </w:p>
    <w:p w:rsidR="00C22973" w:rsidRDefault="00C22973" w:rsidP="00C22973">
      <w:pPr>
        <w:pStyle w:val="Heading1030"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1" w:name="_GoBack"/>
      <w:bookmarkEnd w:id="0"/>
      <w:bookmarkEnd w:id="1"/>
    </w:p>
    <w:p w:rsidR="00C22973" w:rsidRPr="006C516E" w:rsidRDefault="00C22973" w:rsidP="00C22973">
      <w:pPr>
        <w:pStyle w:val="Heading103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516E">
        <w:rPr>
          <w:b/>
          <w:sz w:val="28"/>
          <w:szCs w:val="28"/>
        </w:rPr>
        <w:t>Giải bài tập 1.</w:t>
      </w:r>
    </w:p>
    <w:p w:rsidR="00C22973" w:rsidRPr="006C516E" w:rsidRDefault="00C22973" w:rsidP="00C22973">
      <w:pPr>
        <w:pStyle w:val="Heading110"/>
        <w:shd w:val="clear" w:color="auto" w:fill="auto"/>
        <w:tabs>
          <w:tab w:val="left" w:pos="621"/>
        </w:tabs>
        <w:spacing w:line="360" w:lineRule="auto"/>
        <w:rPr>
          <w:sz w:val="28"/>
          <w:szCs w:val="28"/>
        </w:rPr>
      </w:pPr>
      <w:bookmarkStart w:id="2" w:name="bookmark198"/>
      <w:r>
        <w:rPr>
          <w:sz w:val="28"/>
          <w:szCs w:val="28"/>
        </w:rPr>
        <w:t xml:space="preserve">a) </w:t>
      </w:r>
      <w:r w:rsidRPr="006C516E">
        <w:rPr>
          <w:sz w:val="28"/>
          <w:szCs w:val="28"/>
        </w:rPr>
        <w:t>D</w:t>
      </w:r>
      <w:bookmarkEnd w:id="2"/>
    </w:p>
    <w:p w:rsidR="00C22973" w:rsidRPr="006C516E" w:rsidRDefault="00C22973" w:rsidP="00C22973">
      <w:pPr>
        <w:pStyle w:val="BodyText5"/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b) </w:t>
      </w:r>
      <w:r w:rsidRPr="006C516E">
        <w:rPr>
          <w:rStyle w:val="BodyText3"/>
          <w:sz w:val="28"/>
          <w:szCs w:val="28"/>
        </w:rPr>
        <w:t>Chào thầy - một nét đẹp văn hoá : Luận đề của văn bản.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>Hệ thống ý - hệ thống vấn đề :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126" w:line="360" w:lineRule="auto"/>
        <w:ind w:right="20" w:firstLine="0"/>
        <w:jc w:val="left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Giới thiệu vấn đề chào thầy giáo, cô giáo là một biểu hiện của truyền thống "Tôn sư trọng đạo".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75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>Tì</w:t>
      </w:r>
      <w:r w:rsidRPr="006C516E">
        <w:rPr>
          <w:rStyle w:val="BodyText3"/>
          <w:sz w:val="28"/>
          <w:szCs w:val="28"/>
        </w:rPr>
        <w:t>nh huống chào thầy trước khi vào tiết học.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132" w:line="360" w:lineRule="auto"/>
        <w:ind w:right="20" w:firstLine="0"/>
        <w:jc w:val="left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Nhiều học sinh làrh chưa tốt hành vi văn hoá chào thầy giáo, cô giáo trước khi vào tiết học.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133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Lời chào nói chung là cách ứng xử văn hoá.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21"/>
        </w:tabs>
        <w:spacing w:before="0" w:after="64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d) </w:t>
      </w:r>
      <w:r w:rsidRPr="006C516E">
        <w:rPr>
          <w:rStyle w:val="BodyText3"/>
          <w:sz w:val="28"/>
          <w:szCs w:val="28"/>
        </w:rPr>
        <w:t>Các luận cứ - các lí lẽ, dẫn chứng.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54" w:line="360" w:lineRule="auto"/>
        <w:ind w:right="20" w:firstLine="0"/>
        <w:jc w:val="left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Luận cứ 1 : Lí lẽ : HS chào thầy giáo, cô giáo là một hành vi văn hoá bình thường.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Luận cứ 2 : Lí lẽ : Cao hơn chào bình thường (theo quan niệm giao tiếp</w:t>
      </w:r>
      <w:r>
        <w:rPr>
          <w:sz w:val="28"/>
          <w:szCs w:val="28"/>
        </w:rPr>
        <w:t xml:space="preserve"> </w:t>
      </w:r>
      <w:r>
        <w:rPr>
          <w:rStyle w:val="BodyText3"/>
          <w:sz w:val="28"/>
          <w:szCs w:val="28"/>
        </w:rPr>
        <w:t>bình thường) thể hiện sự tôn trọng thầy ở mọi góc độ : tuổi</w:t>
      </w:r>
      <w:r>
        <w:rPr>
          <w:rStyle w:val="BodyText3"/>
          <w:sz w:val="28"/>
          <w:szCs w:val="28"/>
        </w:rPr>
        <w:tab/>
        <w:t xml:space="preserve">tác, học vấn, tư </w:t>
      </w:r>
      <w:r w:rsidRPr="006C516E">
        <w:rPr>
          <w:rStyle w:val="BodyText3"/>
          <w:sz w:val="28"/>
          <w:szCs w:val="28"/>
        </w:rPr>
        <w:t>cách.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  <w:tab w:val="right" w:pos="5213"/>
          <w:tab w:val="right" w:pos="5634"/>
          <w:tab w:val="right" w:pos="6030"/>
          <w:tab w:val="left" w:pos="6088"/>
          <w:tab w:val="right" w:pos="7945"/>
        </w:tabs>
        <w:spacing w:before="0" w:after="68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Luận cứ 3 : Lí lẽ : Chào thầy giáo, cô</w:t>
      </w:r>
      <w:r w:rsidRPr="006C516E">
        <w:rPr>
          <w:rStyle w:val="BodyText3"/>
          <w:sz w:val="28"/>
          <w:szCs w:val="28"/>
        </w:rPr>
        <w:tab/>
        <w:t>giáo bất kì</w:t>
      </w:r>
      <w:r>
        <w:rPr>
          <w:rStyle w:val="BodyText3"/>
          <w:sz w:val="28"/>
          <w:szCs w:val="28"/>
        </w:rPr>
        <w:t xml:space="preserve"> </w:t>
      </w:r>
      <w:r>
        <w:rPr>
          <w:rStyle w:val="BodyText3"/>
          <w:sz w:val="28"/>
          <w:szCs w:val="28"/>
        </w:rPr>
        <w:tab/>
        <w:t xml:space="preserve">lúc </w:t>
      </w:r>
      <w:r w:rsidRPr="006C516E">
        <w:rPr>
          <w:rStyle w:val="BodyText3"/>
          <w:sz w:val="28"/>
          <w:szCs w:val="28"/>
        </w:rPr>
        <w:t>nào</w:t>
      </w:r>
      <w:r>
        <w:rPr>
          <w:rStyle w:val="BodyText3"/>
          <w:sz w:val="28"/>
          <w:szCs w:val="28"/>
        </w:rPr>
        <w:t xml:space="preserve"> </w:t>
      </w:r>
      <w:r>
        <w:rPr>
          <w:rStyle w:val="BodyText3"/>
          <w:sz w:val="28"/>
          <w:szCs w:val="28"/>
        </w:rPr>
        <w:tab/>
        <w:t xml:space="preserve">ta gặp thầy, </w:t>
      </w:r>
      <w:r w:rsidRPr="006C516E">
        <w:rPr>
          <w:rStyle w:val="BodyText3"/>
          <w:sz w:val="28"/>
          <w:szCs w:val="28"/>
        </w:rPr>
        <w:t>gặp cô.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21"/>
        </w:tabs>
        <w:spacing w:before="0" w:after="0" w:line="360" w:lineRule="auto"/>
        <w:ind w:right="20" w:firstLine="0"/>
        <w:jc w:val="left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e) </w:t>
      </w:r>
      <w:r w:rsidRPr="006C516E">
        <w:rPr>
          <w:rStyle w:val="BodyText3"/>
          <w:sz w:val="28"/>
          <w:szCs w:val="28"/>
        </w:rPr>
        <w:t>Văn bản trên đã nêu trúng một vấn đề rất thiết thực trong cuộc sống, đặc biệt là trong nhà trường.</w:t>
      </w:r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g) Bố cục : 3 phần. HS tự làm.</w:t>
      </w:r>
    </w:p>
    <w:p w:rsidR="00C22973" w:rsidRDefault="00C22973" w:rsidP="00C22973">
      <w:pPr>
        <w:keepNext/>
        <w:keepLines/>
        <w:spacing w:line="360" w:lineRule="auto"/>
        <w:rPr>
          <w:rStyle w:val="BodytextCandara"/>
          <w:rFonts w:ascii="Times New Roman" w:eastAsia="Courier New" w:hAnsi="Times New Roman"/>
          <w:sz w:val="28"/>
          <w:szCs w:val="28"/>
        </w:rPr>
      </w:pPr>
      <w:bookmarkStart w:id="3" w:name="bookmark199"/>
      <w:r w:rsidRPr="006C516E">
        <w:rPr>
          <w:rStyle w:val="Heading9"/>
          <w:rFonts w:eastAsia="Courier New"/>
          <w:b/>
          <w:iCs w:val="0"/>
          <w:sz w:val="28"/>
          <w:szCs w:val="28"/>
        </w:rPr>
        <w:lastRenderedPageBreak/>
        <w:t>Giải bài tập 2.</w:t>
      </w:r>
      <w:r w:rsidRPr="006C516E">
        <w:rPr>
          <w:rStyle w:val="BodytextCandara"/>
          <w:rFonts w:ascii="Times New Roman" w:eastAsia="Courier New" w:hAnsi="Times New Roman"/>
          <w:sz w:val="28"/>
          <w:szCs w:val="28"/>
        </w:rPr>
        <w:t xml:space="preserve"> </w:t>
      </w:r>
    </w:p>
    <w:p w:rsidR="00C22973" w:rsidRPr="006C516E" w:rsidRDefault="00C22973" w:rsidP="00C22973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16E">
        <w:rPr>
          <w:rStyle w:val="BodytextCandara"/>
          <w:rFonts w:ascii="Times New Roman" w:eastAsia="Courier New" w:hAnsi="Times New Roman"/>
          <w:sz w:val="28"/>
          <w:szCs w:val="28"/>
        </w:rPr>
        <w:t>HS tự làm.</w:t>
      </w:r>
      <w:bookmarkEnd w:id="3"/>
    </w:p>
    <w:p w:rsidR="00C22973" w:rsidRPr="006C516E" w:rsidRDefault="00C22973" w:rsidP="00C22973">
      <w:pPr>
        <w:pStyle w:val="Heading1030"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4" w:name="bookmark200"/>
      <w:r w:rsidRPr="006C516E">
        <w:rPr>
          <w:b/>
          <w:sz w:val="28"/>
          <w:szCs w:val="28"/>
        </w:rPr>
        <w:t>Giải bài tập 3.</w:t>
      </w:r>
      <w:bookmarkEnd w:id="4"/>
    </w:p>
    <w:p w:rsidR="00C22973" w:rsidRPr="006C516E" w:rsidRDefault="00C22973" w:rsidP="00C22973">
      <w:pPr>
        <w:pStyle w:val="BodyText5"/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a) </w:t>
      </w:r>
      <w:r w:rsidRPr="006C516E">
        <w:rPr>
          <w:rStyle w:val="BodyText3"/>
          <w:sz w:val="28"/>
          <w:szCs w:val="28"/>
        </w:rPr>
        <w:t>Trong ba văn bản đã cho không có văn bản nghị luận.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Văn bản 1 : Biểu cảm.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Văn bản 2 : Thuyết minh.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Văn bản 3 : Tự sự.</w:t>
      </w:r>
    </w:p>
    <w:p w:rsidR="00C22973" w:rsidRDefault="00C22973" w:rsidP="00C22973">
      <w:pPr>
        <w:pStyle w:val="Heading110"/>
        <w:shd w:val="clear" w:color="auto" w:fill="auto"/>
        <w:tabs>
          <w:tab w:val="left" w:pos="621"/>
        </w:tabs>
        <w:spacing w:line="360" w:lineRule="auto"/>
        <w:rPr>
          <w:sz w:val="28"/>
          <w:szCs w:val="28"/>
        </w:rPr>
      </w:pPr>
      <w:bookmarkStart w:id="5" w:name="bookmark201"/>
      <w:r>
        <w:rPr>
          <w:sz w:val="28"/>
          <w:szCs w:val="28"/>
        </w:rPr>
        <w:t xml:space="preserve">b) </w:t>
      </w:r>
    </w:p>
    <w:p w:rsidR="00C22973" w:rsidRDefault="00C22973" w:rsidP="00C22973">
      <w:pPr>
        <w:pStyle w:val="Heading110"/>
        <w:shd w:val="clear" w:color="auto" w:fill="auto"/>
        <w:spacing w:line="360" w:lineRule="auto"/>
        <w:rPr>
          <w:sz w:val="28"/>
          <w:szCs w:val="28"/>
        </w:rPr>
      </w:pPr>
      <w:r w:rsidRPr="006C516E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6C516E">
        <w:rPr>
          <w:sz w:val="28"/>
          <w:szCs w:val="28"/>
        </w:rPr>
        <w:t>Chổi.</w:t>
      </w:r>
      <w:bookmarkEnd w:id="5"/>
    </w:p>
    <w:p w:rsidR="00C22973" w:rsidRDefault="00C22973" w:rsidP="00C22973">
      <w:pPr>
        <w:pStyle w:val="Heading110"/>
        <w:shd w:val="clear" w:color="auto" w:fill="auto"/>
        <w:spacing w:line="360" w:lineRule="auto"/>
        <w:rPr>
          <w:rStyle w:val="BodyText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>
        <w:rPr>
          <w:rStyle w:val="BodyText3"/>
          <w:sz w:val="28"/>
          <w:szCs w:val="28"/>
        </w:rPr>
        <w:t>Trà hoa nhài.</w:t>
      </w:r>
      <w:r>
        <w:rPr>
          <w:rStyle w:val="BodyText3"/>
          <w:sz w:val="28"/>
          <w:szCs w:val="28"/>
        </w:rPr>
        <w:tab/>
      </w:r>
    </w:p>
    <w:p w:rsidR="00C22973" w:rsidRPr="006C516E" w:rsidRDefault="00C22973" w:rsidP="00C22973">
      <w:pPr>
        <w:pStyle w:val="Heading110"/>
        <w:shd w:val="clear" w:color="auto" w:fill="auto"/>
        <w:spacing w:line="360" w:lineRule="auto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- </w:t>
      </w:r>
      <w:r>
        <w:rPr>
          <w:rStyle w:val="BodyText3"/>
          <w:sz w:val="28"/>
          <w:szCs w:val="28"/>
        </w:rPr>
        <w:tab/>
      </w:r>
      <w:r w:rsidRPr="006C516E">
        <w:rPr>
          <w:rStyle w:val="BodyText3"/>
          <w:sz w:val="28"/>
          <w:szCs w:val="28"/>
        </w:rPr>
        <w:t>Thuốc... trái cây.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21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>Đối tượng diễn tả :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Sự vật: chổi.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Sự vật: trà hoa nhài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Câu chuyện của Cún Hoa.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d) </w:t>
      </w:r>
      <w:r w:rsidRPr="006C516E">
        <w:rPr>
          <w:rStyle w:val="BodyText3"/>
          <w:sz w:val="28"/>
          <w:szCs w:val="28"/>
        </w:rPr>
        <w:t>HS tự làm.</w:t>
      </w:r>
    </w:p>
    <w:p w:rsidR="00C22973" w:rsidRPr="006C516E" w:rsidRDefault="00C22973" w:rsidP="00C229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16E">
        <w:rPr>
          <w:rStyle w:val="Bodytext30"/>
          <w:rFonts w:eastAsia="Courier New"/>
          <w:b/>
          <w:iCs w:val="0"/>
          <w:sz w:val="28"/>
          <w:szCs w:val="28"/>
        </w:rPr>
        <w:t>Giải bài tập 4.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a) </w:t>
      </w:r>
      <w:r w:rsidRPr="006C516E">
        <w:rPr>
          <w:rStyle w:val="BodyText3"/>
          <w:sz w:val="28"/>
          <w:szCs w:val="28"/>
        </w:rPr>
        <w:t>Đoạn trích là văn bản nghị luận.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Đối tượng để bàn luận ; Là một vấn đề trong đời sống xã hội.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Dùng lí lẽ, dẫn chứng để làm rõ vấn đề và thuyết phục.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>b) Đặt đầu đề : Kỉ cư</w:t>
      </w:r>
      <w:r w:rsidRPr="006C516E">
        <w:rPr>
          <w:rStyle w:val="BodyText3"/>
          <w:sz w:val="28"/>
          <w:szCs w:val="28"/>
        </w:rPr>
        <w:t>ơng, phép nước.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>Luận điểm : HS tự tìm.</w:t>
      </w:r>
    </w:p>
    <w:p w:rsidR="00C22973" w:rsidRPr="006C516E" w:rsidRDefault="00C22973" w:rsidP="00C229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16E">
        <w:rPr>
          <w:rStyle w:val="Bodytext30"/>
          <w:rFonts w:eastAsia="Courier New"/>
          <w:b/>
          <w:iCs w:val="0"/>
          <w:sz w:val="28"/>
          <w:szCs w:val="28"/>
        </w:rPr>
        <w:t>Giải bài tập 5.</w:t>
      </w:r>
    </w:p>
    <w:p w:rsidR="00C22973" w:rsidRPr="006C516E" w:rsidRDefault="00C22973" w:rsidP="00C22973">
      <w:pPr>
        <w:pStyle w:val="Heading110"/>
        <w:shd w:val="clear" w:color="auto" w:fill="auto"/>
        <w:tabs>
          <w:tab w:val="left" w:pos="634"/>
        </w:tabs>
        <w:spacing w:line="360" w:lineRule="auto"/>
        <w:rPr>
          <w:sz w:val="28"/>
          <w:szCs w:val="28"/>
        </w:rPr>
      </w:pPr>
      <w:bookmarkStart w:id="6" w:name="bookmark202"/>
      <w:r>
        <w:rPr>
          <w:sz w:val="28"/>
          <w:szCs w:val="28"/>
        </w:rPr>
        <w:t xml:space="preserve">a) </w:t>
      </w:r>
      <w:r w:rsidRPr="006C516E">
        <w:rPr>
          <w:sz w:val="28"/>
          <w:szCs w:val="28"/>
        </w:rPr>
        <w:t>B.</w:t>
      </w:r>
      <w:bookmarkEnd w:id="6"/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b) </w:t>
      </w:r>
      <w:r w:rsidRPr="006C516E">
        <w:rPr>
          <w:rStyle w:val="BodyText3"/>
          <w:sz w:val="28"/>
          <w:szCs w:val="28"/>
        </w:rPr>
        <w:t>Bố cục : ba phần.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>Đặt đầu đề : Hái lộc.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lastRenderedPageBreak/>
        <w:t xml:space="preserve">d) </w:t>
      </w:r>
      <w:r w:rsidRPr="006C516E">
        <w:rPr>
          <w:rStyle w:val="BodyText3"/>
          <w:sz w:val="28"/>
          <w:szCs w:val="28"/>
        </w:rPr>
        <w:t>Các luận điểm : HS tự xác định.</w:t>
      </w:r>
    </w:p>
    <w:p w:rsidR="00C22973" w:rsidRPr="006C516E" w:rsidRDefault="00C22973" w:rsidP="00C229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16E">
        <w:rPr>
          <w:rStyle w:val="Bodytext30"/>
          <w:rFonts w:eastAsia="Courier New"/>
          <w:b/>
          <w:iCs w:val="0"/>
          <w:sz w:val="28"/>
          <w:szCs w:val="28"/>
        </w:rPr>
        <w:t>Giải bài tập 6.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>a) Câu 1 của đoạn là câu chốt (luậ</w:t>
      </w:r>
      <w:r w:rsidRPr="006C516E">
        <w:rPr>
          <w:rStyle w:val="BodyText3"/>
          <w:sz w:val="28"/>
          <w:szCs w:val="28"/>
        </w:rPr>
        <w:t>n điểm).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b) </w:t>
      </w:r>
      <w:r w:rsidRPr="006C516E">
        <w:rPr>
          <w:rStyle w:val="BodyText3"/>
          <w:sz w:val="28"/>
          <w:szCs w:val="28"/>
        </w:rPr>
        <w:t>Các luận cứ : HS tự tìm.</w:t>
      </w:r>
    </w:p>
    <w:p w:rsidR="00C22973" w:rsidRPr="006C516E" w:rsidRDefault="00C22973" w:rsidP="00C22973">
      <w:pPr>
        <w:keepNext/>
        <w:keepLine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bookmark203"/>
      <w:r w:rsidRPr="006C516E">
        <w:rPr>
          <w:rStyle w:val="Heading92"/>
          <w:rFonts w:eastAsia="Courier New"/>
          <w:b/>
          <w:iCs w:val="0"/>
          <w:sz w:val="28"/>
          <w:szCs w:val="28"/>
        </w:rPr>
        <w:t>Giải bài tập</w:t>
      </w:r>
      <w:r w:rsidRPr="006C516E">
        <w:rPr>
          <w:rStyle w:val="Heading92NotItalic"/>
          <w:rFonts w:eastAsia="Courier New"/>
          <w:b/>
          <w:sz w:val="28"/>
          <w:szCs w:val="28"/>
        </w:rPr>
        <w:t xml:space="preserve"> 7.</w:t>
      </w:r>
      <w:bookmarkEnd w:id="7"/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right="260" w:firstLine="0"/>
        <w:jc w:val="left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HS tự viết đoạn văn theo nội dung của đề bài. Trước khi viết nên dự kiến các luận điểm, luận cứ định sử dụng.</w:t>
      </w:r>
    </w:p>
    <w:p w:rsidR="00C22973" w:rsidRPr="006C516E" w:rsidRDefault="00C22973" w:rsidP="00C229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16E">
        <w:rPr>
          <w:rStyle w:val="Bodytext30"/>
          <w:rFonts w:eastAsia="Courier New"/>
          <w:b/>
          <w:iCs w:val="0"/>
          <w:sz w:val="28"/>
          <w:szCs w:val="28"/>
        </w:rPr>
        <w:t>Giải bài tập 8.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a) </w:t>
      </w:r>
      <w:r w:rsidRPr="006C516E">
        <w:rPr>
          <w:rStyle w:val="BodyText3"/>
          <w:sz w:val="28"/>
          <w:szCs w:val="28"/>
        </w:rPr>
        <w:t>Tìm hiểu đề :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Kiểu bài : Nghị luận.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Vấn đề bàn luận : Thất bại không nản, rút kinh nghiệm để dẫn tới thành công.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b) </w:t>
      </w:r>
      <w:r w:rsidRPr="006C516E">
        <w:rPr>
          <w:rStyle w:val="BodyText3"/>
          <w:sz w:val="28"/>
          <w:szCs w:val="28"/>
        </w:rPr>
        <w:t>Các luận điểm, luận cứ : HS tự thiết lập.</w:t>
      </w:r>
    </w:p>
    <w:p w:rsidR="00C22973" w:rsidRDefault="00C22973" w:rsidP="00C22973">
      <w:pPr>
        <w:pStyle w:val="BodyText5"/>
        <w:shd w:val="clear" w:color="auto" w:fill="auto"/>
        <w:tabs>
          <w:tab w:val="left" w:pos="634"/>
        </w:tabs>
        <w:spacing w:before="0" w:after="0" w:line="360" w:lineRule="auto"/>
        <w:ind w:firstLine="0"/>
        <w:rPr>
          <w:rStyle w:val="BodytextItalic"/>
          <w:rFonts w:eastAsiaTheme="minorEastAsia"/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 xml:space="preserve">Viết bài tự luận (Tham khảo </w:t>
      </w:r>
      <w:r>
        <w:rPr>
          <w:rStyle w:val="BodytextItalic"/>
          <w:rFonts w:eastAsiaTheme="minorEastAsia"/>
          <w:sz w:val="28"/>
          <w:szCs w:val="28"/>
        </w:rPr>
        <w:t>Đề</w:t>
      </w:r>
      <w:r w:rsidRPr="006C516E">
        <w:rPr>
          <w:rStyle w:val="BodytextItalic"/>
          <w:rFonts w:eastAsiaTheme="minorEastAsia"/>
          <w:sz w:val="28"/>
          <w:szCs w:val="28"/>
        </w:rPr>
        <w:t xml:space="preserve"> số</w:t>
      </w:r>
      <w:r>
        <w:rPr>
          <w:rStyle w:val="BodytextItalic"/>
          <w:rFonts w:eastAsiaTheme="minorEastAsia"/>
          <w:sz w:val="28"/>
          <w:szCs w:val="28"/>
        </w:rPr>
        <w:t xml:space="preserve"> </w:t>
      </w:r>
      <w:r w:rsidRPr="006C516E">
        <w:rPr>
          <w:rStyle w:val="BodytextItalic"/>
          <w:rFonts w:eastAsiaTheme="minorEastAsia"/>
          <w:sz w:val="28"/>
          <w:szCs w:val="28"/>
        </w:rPr>
        <w:t>24,</w:t>
      </w:r>
      <w:r w:rsidRPr="006C516E">
        <w:rPr>
          <w:rStyle w:val="BodyText3"/>
          <w:sz w:val="28"/>
          <w:szCs w:val="28"/>
        </w:rPr>
        <w:t xml:space="preserve"> phần </w:t>
      </w:r>
      <w:r>
        <w:rPr>
          <w:rStyle w:val="BodytextItalic"/>
          <w:rFonts w:eastAsiaTheme="minorEastAsia"/>
          <w:sz w:val="28"/>
          <w:szCs w:val="28"/>
        </w:rPr>
        <w:t>Phụ lục)</w:t>
      </w:r>
    </w:p>
    <w:p w:rsidR="00C22973" w:rsidRPr="00AF6597" w:rsidRDefault="00C22973" w:rsidP="00C22973">
      <w:pPr>
        <w:pStyle w:val="Heading100"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8" w:name="bookmark204"/>
      <w:r w:rsidRPr="00AF6597">
        <w:rPr>
          <w:b/>
          <w:sz w:val="28"/>
          <w:szCs w:val="28"/>
        </w:rPr>
        <w:t>Giải bài tập 9.</w:t>
      </w:r>
      <w:bookmarkEnd w:id="8"/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  <w:tab w:val="left" w:pos="1199"/>
          <w:tab w:val="left" w:pos="1757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>Đề 1</w:t>
      </w:r>
      <w:r>
        <w:rPr>
          <w:rStyle w:val="BodyText3"/>
          <w:sz w:val="28"/>
          <w:szCs w:val="28"/>
        </w:rPr>
        <w:tab/>
        <w:t xml:space="preserve">: Nghĩ </w:t>
      </w:r>
      <w:r w:rsidRPr="006C516E">
        <w:rPr>
          <w:rStyle w:val="BodyText3"/>
          <w:sz w:val="28"/>
          <w:szCs w:val="28"/>
        </w:rPr>
        <w:t>về ... (nghị luận).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1199"/>
          <w:tab w:val="left" w:pos="1757"/>
          <w:tab w:val="center" w:pos="4736"/>
          <w:tab w:val="right" w:pos="5266"/>
          <w:tab w:val="right" w:pos="7862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Đề này người </w:t>
      </w:r>
      <w:r w:rsidRPr="006C516E">
        <w:rPr>
          <w:rStyle w:val="BodyText3"/>
          <w:sz w:val="28"/>
          <w:szCs w:val="28"/>
        </w:rPr>
        <w:t>v</w:t>
      </w:r>
      <w:r>
        <w:rPr>
          <w:rStyle w:val="BodyText3"/>
          <w:sz w:val="28"/>
          <w:szCs w:val="28"/>
        </w:rPr>
        <w:t>iết nêu suy nghĩ xung quanh</w:t>
      </w:r>
      <w:r>
        <w:rPr>
          <w:rStyle w:val="BodyText3"/>
          <w:sz w:val="28"/>
          <w:szCs w:val="28"/>
        </w:rPr>
        <w:tab/>
        <w:t xml:space="preserve"> câu </w:t>
      </w:r>
      <w:r w:rsidRPr="006C516E">
        <w:rPr>
          <w:rStyle w:val="BodyText3"/>
          <w:sz w:val="28"/>
          <w:szCs w:val="28"/>
        </w:rPr>
        <w:t>tục</w:t>
      </w:r>
      <w:r>
        <w:rPr>
          <w:rStyle w:val="BodyText3"/>
          <w:sz w:val="28"/>
          <w:szCs w:val="28"/>
        </w:rPr>
        <w:t xml:space="preserve"> </w:t>
      </w:r>
      <w:r w:rsidRPr="006C516E">
        <w:rPr>
          <w:rStyle w:val="BodyText3"/>
          <w:sz w:val="28"/>
          <w:szCs w:val="28"/>
        </w:rPr>
        <w:tab/>
        <w:t>ngữ : "Người ta là hoa đất".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  <w:tab w:val="left" w:pos="1199"/>
          <w:tab w:val="left" w:pos="1757"/>
          <w:tab w:val="left" w:pos="7224"/>
          <w:tab w:val="right" w:pos="7862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Đề 2</w:t>
      </w:r>
      <w:r w:rsidRPr="006C516E">
        <w:rPr>
          <w:rStyle w:val="BodyText3"/>
          <w:sz w:val="28"/>
          <w:szCs w:val="28"/>
        </w:rPr>
        <w:tab/>
      </w:r>
      <w:r>
        <w:rPr>
          <w:rStyle w:val="BodyText3"/>
          <w:sz w:val="28"/>
          <w:szCs w:val="28"/>
        </w:rPr>
        <w:t xml:space="preserve">: Phép </w:t>
      </w:r>
      <w:r w:rsidRPr="006C516E">
        <w:rPr>
          <w:rStyle w:val="BodyText3"/>
          <w:sz w:val="28"/>
          <w:szCs w:val="28"/>
        </w:rPr>
        <w:t>lập</w:t>
      </w:r>
      <w:r>
        <w:rPr>
          <w:rStyle w:val="BodyText3"/>
          <w:sz w:val="28"/>
          <w:szCs w:val="28"/>
        </w:rPr>
        <w:t xml:space="preserve"> luận chứng minh trong văn nghị </w:t>
      </w:r>
      <w:r w:rsidRPr="006C516E">
        <w:rPr>
          <w:rStyle w:val="BodyText3"/>
          <w:sz w:val="28"/>
          <w:szCs w:val="28"/>
        </w:rPr>
        <w:t>luận.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  <w:tab w:val="left" w:pos="1199"/>
          <w:tab w:val="left" w:pos="1757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>Đề 3</w:t>
      </w:r>
      <w:r>
        <w:rPr>
          <w:rStyle w:val="BodyText3"/>
          <w:sz w:val="28"/>
          <w:szCs w:val="28"/>
        </w:rPr>
        <w:tab/>
        <w:t xml:space="preserve">: Nghị </w:t>
      </w:r>
      <w:r w:rsidRPr="006C516E">
        <w:rPr>
          <w:rStyle w:val="BodyText3"/>
          <w:sz w:val="28"/>
          <w:szCs w:val="28"/>
        </w:rPr>
        <w:t>luận + viết thư.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360" w:lineRule="auto"/>
        <w:ind w:right="60"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Đề 4 : Chỉ nêu vấn đề để bàn luận. Phạm vi của đề rất rộng : có thể chứng minh hoặc giải thích, hoặc bình luận, tuỳ theo ý định của người viết (đề dùng cho học sinh giỏi).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136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HS tự chọn một trong bốn đề trên.</w:t>
      </w:r>
    </w:p>
    <w:p w:rsidR="00C22973" w:rsidRPr="00AF6597" w:rsidRDefault="00C22973" w:rsidP="00C22973">
      <w:pPr>
        <w:pStyle w:val="Heading100"/>
        <w:shd w:val="clear" w:color="auto" w:fill="auto"/>
        <w:spacing w:after="64" w:line="360" w:lineRule="auto"/>
        <w:rPr>
          <w:b/>
          <w:sz w:val="28"/>
          <w:szCs w:val="28"/>
        </w:rPr>
      </w:pPr>
      <w:bookmarkStart w:id="9" w:name="bookmark205"/>
      <w:r w:rsidRPr="00AF6597">
        <w:rPr>
          <w:b/>
          <w:sz w:val="28"/>
          <w:szCs w:val="28"/>
        </w:rPr>
        <w:t>Giải bài tập 10.</w:t>
      </w:r>
      <w:bookmarkEnd w:id="9"/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right="60"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 xml:space="preserve">Ba luận điểm đã tìm không phù hợp'với luận đề : "Tiếng Việt giàu đẹp", vì các luận điểm đã tìm đều nói về vấn đề khác ngoài vấn đề tiếng Việt giàu đẹp. Cần thay một </w:t>
      </w:r>
      <w:r w:rsidRPr="006C516E">
        <w:rPr>
          <w:rStyle w:val="BodyText3"/>
          <w:sz w:val="28"/>
          <w:szCs w:val="28"/>
        </w:rPr>
        <w:lastRenderedPageBreak/>
        <w:t>số luận điểm phù hợp với vấn đề đã nếu.</w:t>
      </w:r>
    </w:p>
    <w:p w:rsidR="00C22973" w:rsidRPr="00AF6597" w:rsidRDefault="00C22973" w:rsidP="00C22973">
      <w:pPr>
        <w:pStyle w:val="Heading1030"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10" w:name="bookmark206"/>
      <w:r w:rsidRPr="00AF6597">
        <w:rPr>
          <w:b/>
          <w:sz w:val="28"/>
          <w:szCs w:val="28"/>
        </w:rPr>
        <w:t>Giải bài tập 11.</w:t>
      </w:r>
      <w:bookmarkEnd w:id="10"/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HS tự làm.</w:t>
      </w:r>
    </w:p>
    <w:p w:rsidR="00C22973" w:rsidRPr="00AF6597" w:rsidRDefault="00C22973" w:rsidP="00C22973">
      <w:pPr>
        <w:pStyle w:val="Heading100"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11" w:name="bookmark207"/>
      <w:r w:rsidRPr="00AF6597">
        <w:rPr>
          <w:b/>
          <w:sz w:val="28"/>
          <w:szCs w:val="28"/>
        </w:rPr>
        <w:t>Giải bài tập 12.</w:t>
      </w:r>
      <w:bookmarkEnd w:id="11"/>
    </w:p>
    <w:p w:rsidR="00C22973" w:rsidRPr="006C516E" w:rsidRDefault="00C22973" w:rsidP="00C22973">
      <w:pPr>
        <w:pStyle w:val="BodyText5"/>
        <w:shd w:val="clear" w:color="auto" w:fill="auto"/>
        <w:tabs>
          <w:tab w:val="left" w:pos="631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a) </w:t>
      </w:r>
      <w:r w:rsidRPr="006C516E">
        <w:rPr>
          <w:rStyle w:val="BodyText3"/>
          <w:sz w:val="28"/>
          <w:szCs w:val="28"/>
        </w:rPr>
        <w:t>Bố cục văn bản : ba phần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  <w:tab w:val="right" w:pos="5694"/>
          <w:tab w:val="center" w:pos="5834"/>
          <w:tab w:val="center" w:pos="6223"/>
          <w:tab w:val="center" w:pos="6918"/>
          <w:tab w:val="center" w:pos="7393"/>
          <w:tab w:val="left" w:pos="7884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Phần 1 : Giới thiệu vấn đề : Lòng nhân đạo</w:t>
      </w:r>
      <w:r>
        <w:rPr>
          <w:rStyle w:val="BodyText3"/>
          <w:sz w:val="28"/>
          <w:szCs w:val="28"/>
        </w:rPr>
        <w:t xml:space="preserve"> </w:t>
      </w:r>
      <w:r>
        <w:rPr>
          <w:rStyle w:val="BodyText3"/>
          <w:sz w:val="28"/>
          <w:szCs w:val="28"/>
        </w:rPr>
        <w:tab/>
        <w:t xml:space="preserve">tức </w:t>
      </w:r>
      <w:r w:rsidRPr="006C516E">
        <w:rPr>
          <w:rStyle w:val="BodyText3"/>
          <w:sz w:val="28"/>
          <w:szCs w:val="28"/>
        </w:rPr>
        <w:t>là</w:t>
      </w:r>
      <w:r>
        <w:rPr>
          <w:rStyle w:val="BodyText3"/>
          <w:sz w:val="28"/>
          <w:szCs w:val="28"/>
        </w:rPr>
        <w:t xml:space="preserve">  </w:t>
      </w:r>
      <w:r w:rsidRPr="006C516E">
        <w:rPr>
          <w:rStyle w:val="BodyText3"/>
          <w:sz w:val="28"/>
          <w:szCs w:val="28"/>
        </w:rPr>
        <w:t>lòng</w:t>
      </w:r>
      <w:r>
        <w:rPr>
          <w:rStyle w:val="BodyText3"/>
          <w:sz w:val="28"/>
          <w:szCs w:val="28"/>
        </w:rPr>
        <w:t xml:space="preserve"> </w:t>
      </w:r>
      <w:r>
        <w:rPr>
          <w:rStyle w:val="BodyText3"/>
          <w:sz w:val="28"/>
          <w:szCs w:val="28"/>
        </w:rPr>
        <w:tab/>
        <w:t xml:space="preserve">thương </w:t>
      </w:r>
      <w:r w:rsidRPr="006C516E">
        <w:rPr>
          <w:rStyle w:val="BodyText3"/>
          <w:sz w:val="28"/>
          <w:szCs w:val="28"/>
        </w:rPr>
        <w:t>người.</w:t>
      </w:r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(Đoạn 1 : 2 câu).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360" w:lineRule="auto"/>
        <w:ind w:right="60"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Phần 2 : Xót thương và giúp đỡ người bất hạnh, cùng khổ là lòng nhân đạo (Đoạn 2 : 4 câu).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Phận 3 : Phát huy lòng nhân đạo trong cuộc sống (Đoạn 3 : 3 câu).</w:t>
      </w:r>
    </w:p>
    <w:p w:rsidR="00C22973" w:rsidRPr="006C516E" w:rsidRDefault="00C22973" w:rsidP="00C22973">
      <w:pPr>
        <w:pStyle w:val="Heading1020"/>
        <w:shd w:val="clear" w:color="auto" w:fill="auto"/>
        <w:tabs>
          <w:tab w:val="left" w:pos="631"/>
          <w:tab w:val="right" w:pos="7862"/>
        </w:tabs>
        <w:spacing w:line="360" w:lineRule="auto"/>
        <w:rPr>
          <w:sz w:val="28"/>
          <w:szCs w:val="28"/>
        </w:rPr>
      </w:pPr>
      <w:bookmarkStart w:id="12" w:name="bookmark208"/>
      <w:r>
        <w:rPr>
          <w:sz w:val="28"/>
          <w:szCs w:val="28"/>
        </w:rPr>
        <w:t xml:space="preserve">b) </w:t>
      </w:r>
      <w:r w:rsidRPr="006C516E">
        <w:rPr>
          <w:sz w:val="28"/>
          <w:szCs w:val="28"/>
        </w:rPr>
        <w:t>D.</w:t>
      </w:r>
      <w:bookmarkEnd w:id="12"/>
    </w:p>
    <w:p w:rsidR="00C22973" w:rsidRPr="006C516E" w:rsidRDefault="00C22973" w:rsidP="00C22973">
      <w:pPr>
        <w:pStyle w:val="BodyText5"/>
        <w:shd w:val="clear" w:color="auto" w:fill="auto"/>
        <w:tabs>
          <w:tab w:val="left" w:pos="631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>Luận điểm và luận chứng của bài văn :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Giới thiệu lòng nhân đạo, tức là lòng thương người.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  <w:tab w:val="left" w:pos="5248"/>
          <w:tab w:val="left" w:pos="6420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Thế nào là th</w:t>
      </w:r>
      <w:r>
        <w:rPr>
          <w:rStyle w:val="BodyText3"/>
          <w:sz w:val="28"/>
          <w:szCs w:val="28"/>
        </w:rPr>
        <w:t xml:space="preserve">ương người ? Thế nào là nhân đạo </w:t>
      </w:r>
      <w:r w:rsidRPr="006C516E">
        <w:rPr>
          <w:rStyle w:val="BodyText3"/>
          <w:sz w:val="28"/>
          <w:szCs w:val="28"/>
        </w:rPr>
        <w:t>?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31"/>
          <w:tab w:val="left" w:pos="5248"/>
          <w:tab w:val="right" w:pos="7862"/>
          <w:tab w:val="left" w:pos="862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Hành động của con người trong việc phát huy</w:t>
      </w:r>
      <w:r w:rsidRPr="006C516E">
        <w:rPr>
          <w:rStyle w:val="BodyText3"/>
          <w:sz w:val="28"/>
          <w:szCs w:val="28"/>
        </w:rPr>
        <w:tab/>
        <w:t xml:space="preserve">lòng nhân </w:t>
      </w:r>
      <w:r>
        <w:rPr>
          <w:rStyle w:val="BodyText3"/>
          <w:sz w:val="28"/>
          <w:szCs w:val="28"/>
        </w:rPr>
        <w:t xml:space="preserve">đạo với cuộc </w:t>
      </w:r>
      <w:r w:rsidRPr="006C516E">
        <w:rPr>
          <w:rStyle w:val="BodyText3"/>
          <w:sz w:val="28"/>
          <w:szCs w:val="28"/>
        </w:rPr>
        <w:t>sống</w:t>
      </w:r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con người.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31"/>
        </w:tabs>
        <w:spacing w:before="0" w:after="0" w:line="360" w:lineRule="auto"/>
        <w:ind w:right="60"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a) </w:t>
      </w:r>
      <w:r w:rsidRPr="006C516E">
        <w:rPr>
          <w:rStyle w:val="BodyText3"/>
          <w:sz w:val="28"/>
          <w:szCs w:val="28"/>
        </w:rPr>
        <w:t>Phương pháp lập luận : Từ nều vấn đề đ</w:t>
      </w:r>
      <w:r>
        <w:rPr>
          <w:rStyle w:val="BodyText3"/>
          <w:sz w:val="28"/>
          <w:szCs w:val="28"/>
        </w:rPr>
        <w:t>ể bàn luận đến giảng giải làm rõ</w:t>
      </w:r>
      <w:r w:rsidRPr="006C516E">
        <w:rPr>
          <w:rStyle w:val="BodyText3"/>
          <w:sz w:val="28"/>
          <w:szCs w:val="28"/>
        </w:rPr>
        <w:t xml:space="preserve"> nhận thức của vấn đề và đi đến hành động.</w:t>
      </w:r>
    </w:p>
    <w:p w:rsidR="00C22973" w:rsidRPr="00AF6597" w:rsidRDefault="00C22973" w:rsidP="00C22973">
      <w:pPr>
        <w:pStyle w:val="Heading1030"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13" w:name="bookmark209"/>
      <w:r w:rsidRPr="00AF6597">
        <w:rPr>
          <w:b/>
          <w:sz w:val="28"/>
          <w:szCs w:val="28"/>
        </w:rPr>
        <w:t>Giải bài tập 13.</w:t>
      </w:r>
      <w:bookmarkEnd w:id="13"/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a) </w:t>
      </w:r>
      <w:r w:rsidRPr="006C516E">
        <w:rPr>
          <w:rStyle w:val="BodyText3"/>
          <w:sz w:val="28"/>
          <w:szCs w:val="28"/>
        </w:rPr>
        <w:t>Bố cục văn bản : 3 phần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Phần 1 (1</w:t>
      </w:r>
      <w:r>
        <w:rPr>
          <w:rStyle w:val="BodyText3"/>
          <w:sz w:val="28"/>
          <w:szCs w:val="28"/>
        </w:rPr>
        <w:t xml:space="preserve"> câu đầu) : Nêu vấn đề cần bàn l</w:t>
      </w:r>
      <w:r w:rsidRPr="006C516E">
        <w:rPr>
          <w:rStyle w:val="BodyText3"/>
          <w:sz w:val="28"/>
          <w:szCs w:val="28"/>
        </w:rPr>
        <w:t>uận.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Phần 2 (Từ "Không chỉ... quá xấu) : Thực trạng và nguyên nhân.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Phần 3 (Còn lại) : Xác định thái độ, trách nhiệm về vấn đề đã nêu.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right="20"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b) </w:t>
      </w:r>
      <w:r w:rsidRPr="006C516E">
        <w:rPr>
          <w:rStyle w:val="BodyText3"/>
          <w:sz w:val="28"/>
          <w:szCs w:val="28"/>
        </w:rPr>
        <w:t>Tên của văn bản - chính là luận đề - và cũng là vấn đề rất thiết thực của đời sống : "Một vấn đề đáng báo động : trẻ em cận thị".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c) </w:t>
      </w:r>
      <w:r w:rsidRPr="006C516E">
        <w:rPr>
          <w:rStyle w:val="BodyText3"/>
          <w:sz w:val="28"/>
          <w:szCs w:val="28"/>
        </w:rPr>
        <w:t>Các luận điểm và luận chứng của văn bản :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129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lastRenderedPageBreak/>
        <w:t>Chưa thời kì nào học sinh lại cận thị nhiều như ngày nay.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61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Cận thị ở mọi cấp học.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right="20"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Biêu hiện của hiện tượng đáng báo động này : là các cửa hàng kính thuốc mọc lên nhiều và phát triển rầm rộ : với con số tính sơ qua là bốn trăm tỉ đồng và thực tế là tám trăm tỉ đồng cho kính thuốc.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144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Nguyên nhân : do nhà trường, gia đinh hay xã hội mà có hiện tượng ấy ?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64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Trách nhiệm của tất cả mọi người với đôi mắt của thế hệ tương lai.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right="20"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d) </w:t>
      </w:r>
      <w:r w:rsidRPr="006C516E">
        <w:rPr>
          <w:rStyle w:val="BodyText3"/>
          <w:sz w:val="28"/>
          <w:szCs w:val="28"/>
        </w:rPr>
        <w:t xml:space="preserve">Lập luận trên thuyết phục người </w:t>
      </w:r>
      <w:r>
        <w:rPr>
          <w:rStyle w:val="BodyText3"/>
          <w:sz w:val="28"/>
          <w:szCs w:val="28"/>
        </w:rPr>
        <w:t>nghe</w:t>
      </w:r>
      <w:r w:rsidRPr="006C516E">
        <w:rPr>
          <w:rStyle w:val="BodyText3"/>
          <w:sz w:val="28"/>
          <w:szCs w:val="28"/>
        </w:rPr>
        <w:t xml:space="preserve"> vì hợp lí và thiết thực. Lập luận đi theo hướng :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Nêu vấn đề cần bàn luận.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Nệu thực trạng đáng báo động.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Nêu nguyên nhân.</w:t>
      </w:r>
    </w:p>
    <w:p w:rsidR="00C22973" w:rsidRPr="006C516E" w:rsidRDefault="00C22973" w:rsidP="00C22973">
      <w:pPr>
        <w:pStyle w:val="BodyText5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Tiếng chuông báo động.</w:t>
      </w:r>
    </w:p>
    <w:p w:rsidR="00C22973" w:rsidRPr="00AF6597" w:rsidRDefault="00C22973" w:rsidP="00C229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597">
        <w:rPr>
          <w:rStyle w:val="Bodytext30"/>
          <w:rFonts w:eastAsia="Courier New"/>
          <w:b/>
          <w:iCs w:val="0"/>
          <w:sz w:val="28"/>
          <w:szCs w:val="28"/>
        </w:rPr>
        <w:t>Giải bài tập 14.</w:t>
      </w:r>
    </w:p>
    <w:p w:rsidR="00C22973" w:rsidRPr="006C516E" w:rsidRDefault="00C22973" w:rsidP="00C22973">
      <w:pPr>
        <w:pStyle w:val="BodyText5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6C516E">
        <w:rPr>
          <w:rStyle w:val="BodyText3"/>
          <w:sz w:val="28"/>
          <w:szCs w:val="28"/>
        </w:rPr>
        <w:t>Hướng lập luận vấn đề :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right="20"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- </w:t>
      </w:r>
      <w:r w:rsidRPr="006C516E">
        <w:rPr>
          <w:rStyle w:val="BodyText3"/>
          <w:sz w:val="28"/>
          <w:szCs w:val="28"/>
        </w:rPr>
        <w:t xml:space="preserve">Nêu tên gọi của tác phẩm nằm trong thành ngữ của dân </w:t>
      </w:r>
      <w:r>
        <w:rPr>
          <w:rStyle w:val="BodyText3"/>
          <w:sz w:val="28"/>
          <w:szCs w:val="28"/>
        </w:rPr>
        <w:t xml:space="preserve">gian chỉ kẻ vô trách nhiệm đến </w:t>
      </w:r>
      <w:r w:rsidRPr="006C516E">
        <w:rPr>
          <w:rStyle w:val="BodyText3"/>
          <w:sz w:val="28"/>
          <w:szCs w:val="28"/>
        </w:rPr>
        <w:t>vô nhân đạo.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right="20"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- Tình huống truyện của Phạm </w:t>
      </w:r>
      <w:r w:rsidRPr="006C516E">
        <w:rPr>
          <w:rStyle w:val="BodyText3"/>
          <w:sz w:val="28"/>
          <w:szCs w:val="28"/>
        </w:rPr>
        <w:t>Duy Tốn : Khúc đê làng X nguy cơ vỡ - dân lặn lội, vật lộn, chưa kết quả.</w:t>
      </w:r>
    </w:p>
    <w:p w:rsidR="00C22973" w:rsidRPr="006C516E" w:rsidRDefault="00C22973" w:rsidP="00C22973">
      <w:pPr>
        <w:pStyle w:val="BodyText5"/>
        <w:shd w:val="clear" w:color="auto" w:fill="auto"/>
        <w:tabs>
          <w:tab w:val="left" w:pos="608"/>
        </w:tabs>
        <w:spacing w:before="0" w:after="0" w:line="360" w:lineRule="auto"/>
        <w:ind w:right="20" w:firstLine="0"/>
        <w:rPr>
          <w:sz w:val="28"/>
          <w:szCs w:val="28"/>
        </w:rPr>
      </w:pPr>
      <w:r>
        <w:rPr>
          <w:rStyle w:val="BodyText3"/>
          <w:sz w:val="28"/>
          <w:szCs w:val="28"/>
        </w:rPr>
        <w:t xml:space="preserve">- </w:t>
      </w:r>
      <w:r w:rsidRPr="006C516E">
        <w:rPr>
          <w:rStyle w:val="BodyText3"/>
          <w:sz w:val="28"/>
          <w:szCs w:val="28"/>
        </w:rPr>
        <w:t>Thái độ quan phụ mẫụ được cử đi "hộ đê" : thờ ơ, v</w:t>
      </w:r>
      <w:r>
        <w:rPr>
          <w:rStyle w:val="BodyText3"/>
          <w:sz w:val="28"/>
          <w:szCs w:val="28"/>
        </w:rPr>
        <w:t xml:space="preserve">ô trách nhiệm, chỉ lo quyền lợi </w:t>
      </w:r>
      <w:r w:rsidRPr="006C516E">
        <w:rPr>
          <w:rStyle w:val="BodyText3"/>
          <w:sz w:val="28"/>
          <w:szCs w:val="28"/>
        </w:rPr>
        <w:t>của cá nhân mình.</w:t>
      </w:r>
    </w:p>
    <w:p w:rsidR="00C22973" w:rsidRPr="00AF6597" w:rsidRDefault="00C22973" w:rsidP="00C2297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597">
        <w:rPr>
          <w:rStyle w:val="BodyText3"/>
          <w:rFonts w:ascii="Times New Roman" w:eastAsia="Courier New" w:hAnsi="Times New Roman"/>
          <w:sz w:val="28"/>
          <w:szCs w:val="28"/>
          <w:lang w:val="en-US"/>
        </w:rPr>
        <w:t xml:space="preserve">- </w:t>
      </w:r>
      <w:r w:rsidRPr="00AF6597">
        <w:rPr>
          <w:rStyle w:val="BodyText3"/>
          <w:rFonts w:ascii="Times New Roman" w:eastAsia="Courier New" w:hAnsi="Times New Roman"/>
          <w:sz w:val="28"/>
          <w:szCs w:val="28"/>
        </w:rPr>
        <w:t>Lại còn quát</w:t>
      </w:r>
      <w:r w:rsidRPr="00AF6597">
        <w:rPr>
          <w:rStyle w:val="BodyText3"/>
          <w:rFonts w:ascii="Times New Roman" w:eastAsia="Courier New" w:hAnsi="Times New Roman"/>
          <w:sz w:val="28"/>
          <w:szCs w:val="28"/>
          <w:lang w:val="en-US"/>
        </w:rPr>
        <w:t xml:space="preserve"> gắt</w:t>
      </w:r>
      <w:r w:rsidRPr="00AF6597">
        <w:rPr>
          <w:rStyle w:val="BodyText3"/>
          <w:rFonts w:ascii="Times New Roman" w:eastAsia="Courier New" w:hAnsi="Times New Roman"/>
          <w:sz w:val="28"/>
          <w:szCs w:val="28"/>
        </w:rPr>
        <w:t>, doạ bỏ tù, chỉ lo đánh bạc hốt tiền vào túi</w:t>
      </w:r>
      <w:r w:rsidRPr="00AF6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973" w:rsidRPr="00AF6597" w:rsidRDefault="00C22973" w:rsidP="00C2297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597">
        <w:rPr>
          <w:rFonts w:ascii="Times New Roman" w:hAnsi="Times New Roman" w:cs="Times New Roman"/>
          <w:sz w:val="28"/>
          <w:szCs w:val="28"/>
        </w:rPr>
        <w:t xml:space="preserve">- </w:t>
      </w:r>
      <w:r w:rsidRPr="00AF6597">
        <w:rPr>
          <w:rStyle w:val="BodyText3"/>
          <w:rFonts w:ascii="Times New Roman" w:eastAsia="Courier New" w:hAnsi="Times New Roman"/>
          <w:sz w:val="28"/>
          <w:szCs w:val="28"/>
        </w:rPr>
        <w:t>Kết cục : vỡ đê. Một bằng chứng cho sự vô nhân đạo, "sống chết mặc bay" (Các dẫn chứng từ tác phẩm làm rõ luận đề : "sống chết mặc bay").</w:t>
      </w:r>
    </w:p>
    <w:p w:rsidR="00C22973" w:rsidRPr="00AF6597" w:rsidRDefault="00C22973" w:rsidP="00C22973">
      <w:pPr>
        <w:pStyle w:val="NoSpacing"/>
        <w:spacing w:line="360" w:lineRule="auto"/>
        <w:rPr>
          <w:rStyle w:val="BodyText3"/>
          <w:rFonts w:ascii="Times New Roman" w:eastAsia="Courier New" w:hAnsi="Times New Roman"/>
          <w:sz w:val="28"/>
          <w:szCs w:val="28"/>
        </w:rPr>
      </w:pPr>
      <w:r w:rsidRPr="00AF6597">
        <w:rPr>
          <w:rStyle w:val="BodyText3"/>
          <w:rFonts w:ascii="Times New Roman" w:eastAsia="Courier New" w:hAnsi="Times New Roman"/>
          <w:sz w:val="28"/>
          <w:szCs w:val="28"/>
        </w:rPr>
        <w:t xml:space="preserve">(Tham khảo </w:t>
      </w:r>
      <w:r w:rsidRPr="00AF6597">
        <w:rPr>
          <w:rStyle w:val="BodytextItalic"/>
          <w:rFonts w:ascii="Times New Roman" w:eastAsia="Courier New" w:hAnsi="Times New Roman"/>
          <w:sz w:val="28"/>
          <w:szCs w:val="28"/>
        </w:rPr>
        <w:t>Đề số</w:t>
      </w:r>
      <w:r w:rsidRPr="00AF6597">
        <w:rPr>
          <w:rStyle w:val="BodytextItalic"/>
          <w:rFonts w:ascii="Times New Roman" w:eastAsia="Courier New" w:hAnsi="Times New Roman"/>
          <w:sz w:val="28"/>
          <w:szCs w:val="28"/>
          <w:lang w:val="en-US"/>
        </w:rPr>
        <w:t xml:space="preserve"> </w:t>
      </w:r>
      <w:r w:rsidRPr="00AF6597">
        <w:rPr>
          <w:rStyle w:val="BodytextItalic"/>
          <w:rFonts w:ascii="Times New Roman" w:eastAsia="Courier New" w:hAnsi="Times New Roman"/>
          <w:sz w:val="28"/>
          <w:szCs w:val="28"/>
        </w:rPr>
        <w:t>21,</w:t>
      </w:r>
      <w:r w:rsidRPr="00AF6597">
        <w:rPr>
          <w:rStyle w:val="BodyText3"/>
          <w:rFonts w:ascii="Times New Roman" w:eastAsia="Courier New" w:hAnsi="Times New Roman"/>
          <w:sz w:val="28"/>
          <w:szCs w:val="28"/>
        </w:rPr>
        <w:t xml:space="preserve"> phần </w:t>
      </w:r>
      <w:r w:rsidRPr="00AF6597">
        <w:rPr>
          <w:rStyle w:val="BodytextItalic"/>
          <w:rFonts w:ascii="Times New Roman" w:eastAsia="Courier New" w:hAnsi="Times New Roman"/>
          <w:sz w:val="28"/>
          <w:szCs w:val="28"/>
        </w:rPr>
        <w:t>Phụ lục</w:t>
      </w:r>
      <w:r w:rsidRPr="00AF6597">
        <w:rPr>
          <w:rStyle w:val="BodyText3"/>
          <w:rFonts w:ascii="Times New Roman" w:eastAsia="Courier New" w:hAnsi="Times New Roman"/>
          <w:sz w:val="28"/>
          <w:szCs w:val="28"/>
        </w:rPr>
        <w:t>.)</w:t>
      </w:r>
    </w:p>
    <w:p w:rsidR="00AD44C5" w:rsidRPr="00C22973" w:rsidRDefault="00AD44C5" w:rsidP="00C22973"/>
    <w:sectPr w:rsidR="00AD44C5" w:rsidRPr="00C22973" w:rsidSect="00106093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8E" w:rsidRDefault="00BA1B8E" w:rsidP="00DC70D6">
      <w:r>
        <w:separator/>
      </w:r>
    </w:p>
  </w:endnote>
  <w:endnote w:type="continuationSeparator" w:id="0">
    <w:p w:rsidR="00BA1B8E" w:rsidRDefault="00BA1B8E" w:rsidP="00DC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0F" w:rsidRDefault="00BA1B8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0C1495" wp14:editId="7D7E7064">
              <wp:simplePos x="0" y="0"/>
              <wp:positionH relativeFrom="page">
                <wp:posOffset>1554480</wp:posOffset>
              </wp:positionH>
              <wp:positionV relativeFrom="page">
                <wp:posOffset>8650605</wp:posOffset>
              </wp:positionV>
              <wp:extent cx="210185" cy="160655"/>
              <wp:effectExtent l="190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0F" w:rsidRDefault="00BA1B8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instrText>#</w:instrText>
                          </w:r>
                          <w:r>
                            <w:fldChar w:fldCharType="end"/>
                          </w:r>
                        </w:p>
                        <w:p w:rsidR="00732F0F" w:rsidRDefault="00BA1B8E">
                          <w:r>
                            <w:fldChar w:fldCharType="separate"/>
                          </w:r>
                          <w:r>
                            <w:t>9.CDBTLVĂN L</w:t>
                          </w:r>
                          <w:r>
                            <w:t>Ớ</w:t>
                          </w:r>
                          <w:r>
                            <w:t>P 7-A</w:t>
                          </w:r>
                        </w:p>
                        <w:p w:rsidR="00732F0F" w:rsidRDefault="00BA1B8E">
                          <w:r w:rsidRPr="00110A4B">
                            <w:rPr>
                              <w:rStyle w:val="Headerorfooter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0A4B">
                            <w:rPr>
                              <w:noProof/>
                            </w:rPr>
                            <w:t>117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732F0F" w:rsidRDefault="00BA1B8E">
                          <w:r w:rsidRPr="00110A4B">
                            <w:rPr>
                              <w:rStyle w:val="Headerorfooter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0A4B">
                            <w:rPr>
                              <w:noProof/>
                            </w:rPr>
                            <w:t>116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732F0F" w:rsidRDefault="00BA1B8E">
                          <w:r w:rsidRPr="00110A4B">
                            <w:rPr>
                              <w:rStyle w:val="Headerorfooter"/>
                              <w:rFonts w:eastAsia="Courier New"/>
                              <w:noProof/>
                            </w:rPr>
                            <w:t>0</w:t>
                          </w:r>
                          <w:r>
                            <w:rPr>
                              <w:rStyle w:val="Headerorfooter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C14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2.4pt;margin-top:681.15pt;width:16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SsrQIAAK0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" filled="f" stroked="f">
              <v:textbox style="mso-fit-shape-to-text:t" inset="0,0,0,0">
                <w:txbxContent>
                  <w:p w:rsidR="00732F0F" w:rsidRDefault="00BA1B8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instrText>#</w:instrText>
                    </w:r>
                    <w:r>
                      <w:fldChar w:fldCharType="end"/>
                    </w:r>
                  </w:p>
                  <w:p w:rsidR="00732F0F" w:rsidRDefault="00BA1B8E">
                    <w:r>
                      <w:fldChar w:fldCharType="separate"/>
                    </w:r>
                    <w:r>
                      <w:t>9.CDBTLVĂN L</w:t>
                    </w:r>
                    <w:r>
                      <w:t>Ớ</w:t>
                    </w:r>
                    <w:r>
                      <w:t>P 7-A</w:t>
                    </w:r>
                  </w:p>
                  <w:p w:rsidR="00732F0F" w:rsidRDefault="00BA1B8E">
                    <w:r w:rsidRPr="00110A4B">
                      <w:rPr>
                        <w:rStyle w:val="Headerorfooter"/>
                        <w:rFonts w:eastAsia="Courier New"/>
                        <w:noProof/>
                      </w:rPr>
                      <w:t>1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0A4B">
                      <w:rPr>
                        <w:noProof/>
                      </w:rPr>
                      <w:t>117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732F0F" w:rsidRDefault="00BA1B8E">
                    <w:r w:rsidRPr="00110A4B">
                      <w:rPr>
                        <w:rStyle w:val="Headerorfooter"/>
                        <w:rFonts w:eastAsia="Courier New"/>
                        <w:noProof/>
                      </w:rPr>
                      <w:t>3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0A4B">
                      <w:rPr>
                        <w:noProof/>
                      </w:rPr>
                      <w:t>116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732F0F" w:rsidRDefault="00BA1B8E">
                    <w:r w:rsidRPr="00110A4B">
                      <w:rPr>
                        <w:rStyle w:val="Headerorfooter"/>
                        <w:rFonts w:eastAsia="Courier New"/>
                        <w:noProof/>
                      </w:rPr>
                      <w:t>0</w:t>
                    </w:r>
                    <w:r>
                      <w:rPr>
                        <w:rStyle w:val="Headerorfooter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664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0D6" w:rsidRPr="00B83214" w:rsidRDefault="00DC70D6" w:rsidP="00DC70D6">
        <w:pPr>
          <w:pStyle w:val="Footer"/>
          <w:jc w:val="center"/>
          <w:rPr>
            <w:rFonts w:ascii="Times New Roman" w:hAnsi="Times New Roman"/>
            <w:b/>
            <w:sz w:val="28"/>
            <w:szCs w:val="28"/>
            <w:lang w:val="nl-NL"/>
          </w:rPr>
        </w:pPr>
        <w:r w:rsidRPr="00B83214">
          <w:rPr>
            <w:rFonts w:ascii="Times New Roman" w:hAnsi="Times New Roman"/>
            <w:b/>
            <w:sz w:val="28"/>
            <w:szCs w:val="28"/>
            <w:lang w:val="nl-NL"/>
          </w:rPr>
          <w:t xml:space="preserve">Fanpage : </w:t>
        </w:r>
        <w:hyperlink r:id="rId1" w:history="1">
          <w:r w:rsidRPr="00B83214">
            <w:rPr>
              <w:rStyle w:val="Hyperlink"/>
              <w:rFonts w:ascii="Times New Roman" w:hAnsi="Times New Roman"/>
              <w:b/>
              <w:sz w:val="28"/>
              <w:szCs w:val="28"/>
              <w:lang w:val="nl-NL"/>
            </w:rPr>
            <w:t>https://www.facebook.com/luyenthiamax</w:t>
          </w:r>
        </w:hyperlink>
      </w:p>
      <w:p w:rsidR="00732F0F" w:rsidRDefault="00BA1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F0F" w:rsidRDefault="00BA1B8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0F" w:rsidRDefault="00BA1B8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AAAB7A" wp14:editId="0C8170F8">
              <wp:simplePos x="0" y="0"/>
              <wp:positionH relativeFrom="page">
                <wp:posOffset>1546860</wp:posOffset>
              </wp:positionH>
              <wp:positionV relativeFrom="page">
                <wp:posOffset>8783955</wp:posOffset>
              </wp:positionV>
              <wp:extent cx="210185" cy="160655"/>
              <wp:effectExtent l="381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0F" w:rsidRDefault="00BA1B8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06093">
                            <w:rPr>
                              <w:rStyle w:val="Headerorfooter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AAB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1.8pt;margin-top:691.65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JCrA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" filled="f" stroked="f">
              <v:textbox style="mso-fit-shape-to-text:t" inset="0,0,0,0">
                <w:txbxContent>
                  <w:p w:rsidR="00732F0F" w:rsidRDefault="00BA1B8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06093">
                      <w:rPr>
                        <w:rStyle w:val="Headerorfooter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Headerorfooter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CD78121" wp14:editId="5281C12E">
              <wp:simplePos x="0" y="0"/>
              <wp:positionH relativeFrom="page">
                <wp:posOffset>5613400</wp:posOffset>
              </wp:positionH>
              <wp:positionV relativeFrom="page">
                <wp:posOffset>8932545</wp:posOffset>
              </wp:positionV>
              <wp:extent cx="942975" cy="11176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0F" w:rsidRDefault="00BA1B8E">
                          <w:r>
                            <w:rPr>
                              <w:rStyle w:val="HeaderorfooterConsolas"/>
                              <w:rFonts w:eastAsia="Courier New"/>
                            </w:rPr>
                            <w:t>9.CDBTLVĂN L</w:t>
                          </w:r>
                          <w:r>
                            <w:rPr>
                              <w:rStyle w:val="HeaderorfooterConsolas"/>
                              <w:rFonts w:eastAsia="Courier New"/>
                            </w:rPr>
                            <w:t>Ớ</w:t>
                          </w:r>
                          <w:r>
                            <w:rPr>
                              <w:rStyle w:val="HeaderorfooterConsolas"/>
                              <w:rFonts w:eastAsia="Courier New"/>
                            </w:rPr>
                            <w:t>P 7-B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78121" id="Text Box 2" o:spid="_x0000_s1029" type="#_x0000_t202" style="position:absolute;margin-left:442pt;margin-top:703.35pt;width:74.25pt;height:8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DTrwIAAK0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" filled="f" stroked="f">
              <v:textbox style="mso-fit-shape-to-text:t" inset="0,0,0,0">
                <w:txbxContent>
                  <w:p w:rsidR="00732F0F" w:rsidRDefault="00BA1B8E">
                    <w:r>
                      <w:rPr>
                        <w:rStyle w:val="HeaderorfooterConsolas"/>
                        <w:rFonts w:eastAsia="Courier New"/>
                      </w:rPr>
                      <w:t>9.CDBTLVĂN L</w:t>
                    </w:r>
                    <w:r>
                      <w:rPr>
                        <w:rStyle w:val="HeaderorfooterConsolas"/>
                        <w:rFonts w:eastAsia="Courier New"/>
                      </w:rPr>
                      <w:t>Ớ</w:t>
                    </w:r>
                    <w:r>
                      <w:rPr>
                        <w:rStyle w:val="HeaderorfooterConsolas"/>
                        <w:rFonts w:eastAsia="Courier New"/>
                      </w:rPr>
                      <w:t>P 7-B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8E" w:rsidRDefault="00BA1B8E" w:rsidP="00DC70D6">
      <w:r>
        <w:separator/>
      </w:r>
    </w:p>
  </w:footnote>
  <w:footnote w:type="continuationSeparator" w:id="0">
    <w:p w:rsidR="00BA1B8E" w:rsidRDefault="00BA1B8E" w:rsidP="00DC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D6" w:rsidRPr="00B83214" w:rsidRDefault="00DC70D6" w:rsidP="00DC70D6">
    <w:pPr>
      <w:pStyle w:val="Header"/>
      <w:jc w:val="center"/>
      <w:rPr>
        <w:rFonts w:ascii="Times New Roman" w:hAnsi="Times New Roman" w:cs="Times New Roman"/>
        <w:b/>
        <w:color w:val="0000FF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480205" o:spid="_x0000_s2049" type="#_x0000_t136" style="position:absolute;left:0;text-align:left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 EDU"/>
          <w10:wrap anchorx="margin" anchory="margin"/>
        </v:shape>
      </w:pict>
    </w:r>
    <w:r w:rsidRPr="00B83214">
      <w:rPr>
        <w:rFonts w:ascii="Times New Roman" w:hAnsi="Times New Roman" w:cs="Times New Roman"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4297E65" wp14:editId="06E2D2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095375" r="0" b="13874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0D6" w:rsidRDefault="00DC70D6" w:rsidP="00DC70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Amax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97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71.3pt;height:188.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HIiAIAAP0E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ZTbADqhj&#10;j5NVRfb7jhqOntjJG8Ci0AiNAfmEo3tlvKSBhO/0eniiRk9yOLzuoTtOVtDE89uyyaiUfUUg2eHA&#10;IleSB1eMTKfkSb8RNfRGX6GjViKI66031omk/APOWKA3fQ/8EL9+Dlm/vlrLn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lpbByI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DC70D6" w:rsidRDefault="00DC70D6" w:rsidP="00DC70D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Amax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83214">
      <w:rPr>
        <w:rFonts w:ascii="Times New Roman" w:hAnsi="Times New Roman" w:cs="Times New Roman"/>
        <w:b/>
        <w:color w:val="0000FF"/>
        <w:sz w:val="28"/>
      </w:rPr>
      <w:t>Trung tâm Luyện thi Amax – 39 LK 6A Làng Việt Kiều Châu Âu</w:t>
    </w:r>
  </w:p>
  <w:p w:rsidR="00DC70D6" w:rsidRPr="00B83214" w:rsidRDefault="00DC70D6" w:rsidP="00DC70D6">
    <w:pPr>
      <w:pStyle w:val="Header"/>
      <w:jc w:val="center"/>
      <w:rPr>
        <w:rFonts w:ascii="Times New Roman" w:hAnsi="Times New Roman" w:cs="Times New Roman"/>
        <w:sz w:val="28"/>
      </w:rPr>
    </w:pPr>
    <w:r w:rsidRPr="00B83214">
      <w:rPr>
        <w:rFonts w:ascii="Times New Roman" w:hAnsi="Times New Roman" w:cs="Times New Roman"/>
        <w:b/>
        <w:i/>
        <w:color w:val="0000FF"/>
        <w:sz w:val="28"/>
      </w:rPr>
      <w:t>Hotline</w:t>
    </w:r>
    <w:r w:rsidRPr="00B83214">
      <w:rPr>
        <w:rFonts w:ascii="Times New Roman" w:hAnsi="Times New Roman" w:cs="Times New Roman"/>
        <w:b/>
        <w:i/>
        <w:color w:val="FF0000"/>
        <w:sz w:val="28"/>
      </w:rPr>
      <w:t>:</w:t>
    </w:r>
    <w:r w:rsidRPr="00B83214">
      <w:rPr>
        <w:rFonts w:ascii="Times New Roman" w:hAnsi="Times New Roman" w:cs="Times New Roman"/>
        <w:b/>
        <w:color w:val="FF0000"/>
        <w:sz w:val="28"/>
      </w:rPr>
      <w:t xml:space="preserve"> 0902196677</w:t>
    </w:r>
  </w:p>
  <w:p w:rsidR="00DC70D6" w:rsidRPr="00B83214" w:rsidRDefault="00DC70D6" w:rsidP="00DC70D6">
    <w:pPr>
      <w:pStyle w:val="Header"/>
      <w:rPr>
        <w:rFonts w:ascii="Times New Roman" w:hAnsi="Times New Roman" w:cs="Times New Roman"/>
        <w:sz w:val="28"/>
      </w:rPr>
    </w:pPr>
  </w:p>
  <w:p w:rsidR="00DC70D6" w:rsidRDefault="00DC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4EE8"/>
    <w:multiLevelType w:val="multilevel"/>
    <w:tmpl w:val="D8329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6"/>
    <w:rsid w:val="00AD44C5"/>
    <w:rsid w:val="00BA1B8E"/>
    <w:rsid w:val="00C22973"/>
    <w:rsid w:val="00D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38F9A5"/>
  <w15:chartTrackingRefBased/>
  <w15:docId w15:val="{DEB2B1F6-88E1-4BAA-95F8-83D3A96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70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DC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HeaderorfooterConsolas">
    <w:name w:val="Header or footer + Consolas"/>
    <w:aliases w:val="7,5 pt,Bold,Header or footer + 11,Body text + 7 pt,Spacing 1 pt,Body text + 11,Body text (17) + Constantia,12"/>
    <w:basedOn w:val="DefaultParagraphFont"/>
    <w:rsid w:val="00DC70D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C70D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70D6"/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C7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D6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DC70D6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C70D6"/>
    <w:rPr>
      <w:color w:val="0000FF"/>
      <w:u w:val="single"/>
    </w:rPr>
  </w:style>
  <w:style w:type="character" w:customStyle="1" w:styleId="Bodytext">
    <w:name w:val="Body text_"/>
    <w:basedOn w:val="DefaultParagraphFont"/>
    <w:link w:val="BodyText5"/>
    <w:rsid w:val="00C22973"/>
    <w:rPr>
      <w:rFonts w:eastAsia="Times New Roman" w:cs="Times New Roman"/>
      <w:sz w:val="22"/>
      <w:shd w:val="clear" w:color="auto" w:fill="FFFFFF"/>
    </w:rPr>
  </w:style>
  <w:style w:type="character" w:customStyle="1" w:styleId="BodytextItalic">
    <w:name w:val="Body text + Italic"/>
    <w:basedOn w:val="Bodytext"/>
    <w:rsid w:val="00C2297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vi-VN"/>
    </w:rPr>
  </w:style>
  <w:style w:type="character" w:customStyle="1" w:styleId="BodytextCandara">
    <w:name w:val="Body text + Candara"/>
    <w:aliases w:val="10 pt,Heading #9 + Arial,Not Italic,Spacing 0 pt"/>
    <w:basedOn w:val="Bodytext"/>
    <w:rsid w:val="00C22973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3">
    <w:name w:val="Body Text3"/>
    <w:basedOn w:val="Bodytext"/>
    <w:rsid w:val="00C22973"/>
    <w:rPr>
      <w:rFonts w:eastAsia="Times New Roman" w:cs="Times New Roman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character" w:customStyle="1" w:styleId="Bodytext30">
    <w:name w:val="Body text (30)"/>
    <w:basedOn w:val="DefaultParagraphFont"/>
    <w:rsid w:val="00C22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Heading11">
    <w:name w:val="Heading #11_"/>
    <w:basedOn w:val="DefaultParagraphFont"/>
    <w:link w:val="Heading110"/>
    <w:rsid w:val="00C22973"/>
    <w:rPr>
      <w:rFonts w:eastAsia="Times New Roman" w:cs="Times New Roman"/>
      <w:sz w:val="22"/>
      <w:shd w:val="clear" w:color="auto" w:fill="FFFFFF"/>
    </w:rPr>
  </w:style>
  <w:style w:type="character" w:customStyle="1" w:styleId="Heading10">
    <w:name w:val="Heading #10_"/>
    <w:basedOn w:val="DefaultParagraphFont"/>
    <w:link w:val="Heading100"/>
    <w:rsid w:val="00C2297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Heading102">
    <w:name w:val="Heading #10 (2)_"/>
    <w:basedOn w:val="DefaultParagraphFont"/>
    <w:link w:val="Heading1020"/>
    <w:rsid w:val="00C22973"/>
    <w:rPr>
      <w:rFonts w:eastAsia="Times New Roman" w:cs="Times New Roman"/>
      <w:sz w:val="22"/>
      <w:shd w:val="clear" w:color="auto" w:fill="FFFFFF"/>
    </w:rPr>
  </w:style>
  <w:style w:type="character" w:customStyle="1" w:styleId="Heading103">
    <w:name w:val="Heading #10 (3)_"/>
    <w:basedOn w:val="DefaultParagraphFont"/>
    <w:link w:val="Heading1030"/>
    <w:rsid w:val="00C2297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Heading9">
    <w:name w:val="Heading #9"/>
    <w:basedOn w:val="DefaultParagraphFont"/>
    <w:rsid w:val="00C22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Heading92">
    <w:name w:val="Heading #9 (2)"/>
    <w:basedOn w:val="DefaultParagraphFont"/>
    <w:rsid w:val="00C22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Heading92NotItalic">
    <w:name w:val="Heading #9 (2) + Not Italic"/>
    <w:basedOn w:val="DefaultParagraphFont"/>
    <w:rsid w:val="00C22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5">
    <w:name w:val="Body Text5"/>
    <w:basedOn w:val="Normal"/>
    <w:link w:val="Bodytext"/>
    <w:rsid w:val="00C22973"/>
    <w:pPr>
      <w:shd w:val="clear" w:color="auto" w:fill="FFFFFF"/>
      <w:spacing w:before="180" w:after="18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customStyle="1" w:styleId="Heading110">
    <w:name w:val="Heading #11"/>
    <w:basedOn w:val="Normal"/>
    <w:link w:val="Heading11"/>
    <w:rsid w:val="00C22973"/>
    <w:pPr>
      <w:shd w:val="clear" w:color="auto" w:fill="FFFFFF"/>
      <w:spacing w:line="4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customStyle="1" w:styleId="Heading100">
    <w:name w:val="Heading #10"/>
    <w:basedOn w:val="Normal"/>
    <w:link w:val="Heading10"/>
    <w:rsid w:val="00C2297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/>
    </w:rPr>
  </w:style>
  <w:style w:type="paragraph" w:customStyle="1" w:styleId="Heading1020">
    <w:name w:val="Heading #10 (2)"/>
    <w:basedOn w:val="Normal"/>
    <w:link w:val="Heading102"/>
    <w:rsid w:val="00C22973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customStyle="1" w:styleId="Heading1030">
    <w:name w:val="Heading #10 (3)"/>
    <w:basedOn w:val="Normal"/>
    <w:link w:val="Heading103"/>
    <w:rsid w:val="00C2297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/>
    </w:rPr>
  </w:style>
  <w:style w:type="paragraph" w:styleId="NoSpacing">
    <w:name w:val="No Spacing"/>
    <w:uiPriority w:val="1"/>
    <w:qFormat/>
    <w:rsid w:val="00C229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2019-09-28T08:52:00Z</dcterms:created>
  <dcterms:modified xsi:type="dcterms:W3CDTF">2019-09-28T08:52:00Z</dcterms:modified>
</cp:coreProperties>
</file>