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80" w:rsidRDefault="00D01980" w:rsidP="00D01980">
      <w:pPr>
        <w:rPr>
          <w:szCs w:val="24"/>
        </w:rPr>
      </w:pPr>
      <w:r>
        <w:rPr>
          <w:noProof/>
          <w:szCs w:val="24"/>
        </w:rPr>
        <w:pict>
          <v:roundrect id="_x0000_s1026" style="position:absolute;left:0;text-align:left;margin-left:-5.25pt;margin-top:-15pt;width:298.5pt;height:41.25pt;z-index:251658240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D01980" w:rsidRPr="00D01980" w:rsidRDefault="00D01980" w:rsidP="00D01980">
                  <w:pPr>
                    <w:rPr>
                      <w:rFonts w:cs="Times New Roman"/>
                      <w:b/>
                      <w:sz w:val="36"/>
                      <w:szCs w:val="36"/>
                    </w:rPr>
                  </w:pPr>
                  <w:r w:rsidRPr="00D01980">
                    <w:rPr>
                      <w:b/>
                      <w:sz w:val="36"/>
                      <w:szCs w:val="36"/>
                    </w:rPr>
                    <w:t>Giáo án Tiế</w:t>
                  </w:r>
                  <w:r>
                    <w:rPr>
                      <w:b/>
                      <w:sz w:val="36"/>
                      <w:szCs w:val="36"/>
                    </w:rPr>
                    <w:t xml:space="preserve">ng anh </w:t>
                  </w:r>
                  <w:r w:rsidRPr="00D01980">
                    <w:rPr>
                      <w:b/>
                      <w:sz w:val="36"/>
                      <w:szCs w:val="36"/>
                    </w:rPr>
                    <w:t>3 - Tuầ</w:t>
                  </w:r>
                  <w:r w:rsidR="00FA3078">
                    <w:rPr>
                      <w:b/>
                      <w:sz w:val="36"/>
                      <w:szCs w:val="36"/>
                    </w:rPr>
                    <w:t>n 5</w:t>
                  </w:r>
                </w:p>
                <w:p w:rsidR="00D01980" w:rsidRDefault="00D01980">
                  <w:pPr>
                    <w:ind w:left="0"/>
                  </w:pPr>
                </w:p>
              </w:txbxContent>
            </v:textbox>
          </v:roundrect>
        </w:pict>
      </w:r>
    </w:p>
    <w:p w:rsidR="00D01980" w:rsidRDefault="00D01980"/>
    <w:tbl>
      <w:tblPr>
        <w:tblStyle w:val="TableGrid"/>
        <w:tblW w:w="0" w:type="auto"/>
        <w:tblLook w:val="01E0"/>
      </w:tblPr>
      <w:tblGrid>
        <w:gridCol w:w="2317"/>
        <w:gridCol w:w="5341"/>
        <w:gridCol w:w="1918"/>
      </w:tblGrid>
      <w:tr w:rsidR="00FA3078" w:rsidTr="00B92B20">
        <w:tc>
          <w:tcPr>
            <w:tcW w:w="9531" w:type="dxa"/>
            <w:gridSpan w:val="3"/>
          </w:tcPr>
          <w:p w:rsidR="00FA3078" w:rsidRPr="00B63538" w:rsidRDefault="00FA3078" w:rsidP="00B92B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5. Period 9. Unit 3. Lesson 3</w:t>
            </w: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Objectives:</w:t>
            </w:r>
          </w:p>
        </w:tc>
        <w:tc>
          <w:tcPr>
            <w:tcW w:w="7781" w:type="dxa"/>
            <w:gridSpan w:val="2"/>
          </w:tcPr>
          <w:p w:rsidR="00FA3078" w:rsidRPr="006B5A6E" w:rsidRDefault="00FA3078" w:rsidP="00B92B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763A">
              <w:rPr>
                <w:rFonts w:ascii="Arial" w:hAnsi="Arial" w:cs="Arial"/>
                <w:i/>
                <w:sz w:val="24"/>
                <w:szCs w:val="24"/>
              </w:rPr>
              <w:t>Ss will be abl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 to pronounce the sounds of the letters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  <w:r w:rsidRPr="009D4753"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4753">
              <w:rPr>
                <w:rFonts w:ascii="Arial" w:hAnsi="Arial" w:cs="Arial"/>
                <w:i/>
                <w:sz w:val="24"/>
                <w:szCs w:val="24"/>
              </w:rPr>
              <w:t>in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the words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Tony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yes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respectively.</w:t>
            </w:r>
          </w:p>
        </w:tc>
      </w:tr>
      <w:tr w:rsidR="00FA3078" w:rsidRPr="00396F8C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focus:</w:t>
            </w:r>
          </w:p>
        </w:tc>
        <w:tc>
          <w:tcPr>
            <w:tcW w:w="7781" w:type="dxa"/>
            <w:gridSpan w:val="2"/>
          </w:tcPr>
          <w:p w:rsidR="00FA3078" w:rsidRPr="00396F8C" w:rsidRDefault="00FA307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Phonics: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  <w:r w:rsidRPr="009D4753"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y</w:t>
            </w:r>
          </w:p>
        </w:tc>
      </w:tr>
      <w:tr w:rsidR="00FA3078" w:rsidRPr="00396F8C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Resources:</w:t>
            </w:r>
          </w:p>
        </w:tc>
        <w:tc>
          <w:tcPr>
            <w:tcW w:w="7781" w:type="dxa"/>
            <w:gridSpan w:val="2"/>
          </w:tcPr>
          <w:p w:rsidR="00FA3078" w:rsidRPr="00396F8C" w:rsidRDefault="00FA307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96F8C">
              <w:rPr>
                <w:rFonts w:ascii="Arial" w:hAnsi="Arial" w:cs="Arial"/>
                <w:i/>
                <w:sz w:val="24"/>
                <w:szCs w:val="24"/>
              </w:rPr>
              <w:t>Ss’ boo</w:t>
            </w:r>
            <w:r>
              <w:rPr>
                <w:rFonts w:ascii="Arial" w:hAnsi="Arial" w:cs="Arial"/>
                <w:i/>
                <w:sz w:val="24"/>
                <w:szCs w:val="24"/>
              </w:rPr>
              <w:t>k, recording</w:t>
            </w:r>
          </w:p>
        </w:tc>
      </w:tr>
      <w:tr w:rsidR="00FA3078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</w:t>
            </w:r>
          </w:p>
        </w:tc>
        <w:tc>
          <w:tcPr>
            <w:tcW w:w="6098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78" w:rsidRPr="000262A5" w:rsidTr="00B92B20">
        <w:tc>
          <w:tcPr>
            <w:tcW w:w="1750" w:type="dxa"/>
          </w:tcPr>
          <w:p w:rsidR="00FA3078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Steps </w:t>
            </w:r>
          </w:p>
        </w:tc>
        <w:tc>
          <w:tcPr>
            <w:tcW w:w="6098" w:type="dxa"/>
          </w:tcPr>
          <w:p w:rsidR="00FA3078" w:rsidRPr="000262A5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activities</w:t>
            </w:r>
          </w:p>
        </w:tc>
        <w:tc>
          <w:tcPr>
            <w:tcW w:w="1683" w:type="dxa"/>
          </w:tcPr>
          <w:p w:rsidR="00FA3078" w:rsidRPr="000262A5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Modes </w:t>
            </w: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 w:rsidRPr="003F76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Warm-up</w:t>
            </w:r>
          </w:p>
          <w:p w:rsidR="00FA3078" w:rsidRPr="003F763A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 minutes)</w:t>
            </w:r>
          </w:p>
        </w:tc>
        <w:tc>
          <w:tcPr>
            <w:tcW w:w="6098" w:type="dxa"/>
          </w:tcPr>
          <w:p w:rsidR="00FA3078" w:rsidRPr="001577E8" w:rsidRDefault="00FA3078" w:rsidP="00B92B20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Spend a few minutes revising the previous lesson and get pupils to sing the </w:t>
            </w:r>
            <w:r w:rsidRPr="006B5A6E">
              <w:rPr>
                <w:rFonts w:ascii="Arial" w:hAnsi="Arial" w:cs="Arial"/>
                <w:i/>
                <w:sz w:val="24"/>
                <w:szCs w:val="24"/>
              </w:rPr>
              <w:t>How are you</w:t>
            </w:r>
            <w:r>
              <w:rPr>
                <w:rFonts w:ascii="Arial" w:hAnsi="Arial" w:cs="Arial"/>
                <w:sz w:val="24"/>
                <w:szCs w:val="24"/>
              </w:rPr>
              <w:t>? song.</w:t>
            </w:r>
          </w:p>
        </w:tc>
        <w:tc>
          <w:tcPr>
            <w:tcW w:w="1683" w:type="dxa"/>
          </w:tcPr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Groups</w:t>
            </w:r>
          </w:p>
        </w:tc>
      </w:tr>
      <w:tr w:rsidR="00FA3078" w:rsidRPr="003F763A" w:rsidTr="00B92B20">
        <w:tc>
          <w:tcPr>
            <w:tcW w:w="1750" w:type="dxa"/>
          </w:tcPr>
          <w:p w:rsidR="00FA3078" w:rsidRPr="00396F8C" w:rsidRDefault="00FA307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Phonics: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  <w:r w:rsidRPr="009D4753">
              <w:rPr>
                <w:rFonts w:ascii="Arial" w:hAnsi="Arial" w:cs="Arial"/>
                <w:i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6098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 w:rsidRPr="00C2256B">
              <w:rPr>
                <w:rFonts w:ascii="Arial" w:hAnsi="Arial" w:cs="Arial"/>
                <w:sz w:val="24"/>
                <w:szCs w:val="24"/>
              </w:rPr>
              <w:t>- Tell pupils that they are going to practice saying the letters, words,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sentences in the book. Put the phonics letters</w:t>
            </w:r>
            <w:r w:rsidRPr="00C225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.VnAvant" w:hAnsi=".VnAvant" w:cs="Arial"/>
                <w:b/>
                <w:i/>
                <w:sz w:val="24"/>
                <w:szCs w:val="24"/>
              </w:rPr>
              <w:t xml:space="preserve">t </w:t>
            </w:r>
            <w:r w:rsidRPr="001577E8">
              <w:rPr>
                <w:rFonts w:ascii=".VnAvant" w:hAnsi=".VnAvant" w:cs="Arial"/>
                <w:sz w:val="24"/>
                <w:szCs w:val="24"/>
              </w:rPr>
              <w:t xml:space="preserve">and </w:t>
            </w:r>
            <w:r>
              <w:rPr>
                <w:rFonts w:ascii=".VnAvant" w:hAnsi=".VnAvant" w:cs="Arial"/>
                <w:b/>
                <w:i/>
                <w:sz w:val="24"/>
                <w:szCs w:val="24"/>
              </w:rPr>
              <w:t xml:space="preserve">y </w:t>
            </w:r>
            <w:r w:rsidRPr="00356ECA">
              <w:rPr>
                <w:rFonts w:ascii="Arial" w:hAnsi="Arial" w:cs="Arial"/>
                <w:sz w:val="24"/>
                <w:szCs w:val="24"/>
              </w:rPr>
              <w:t>on</w:t>
            </w:r>
            <w:r w:rsidRPr="00C2256B">
              <w:rPr>
                <w:rFonts w:ascii="Arial" w:hAnsi="Arial" w:cs="Arial"/>
                <w:sz w:val="24"/>
                <w:szCs w:val="24"/>
              </w:rPr>
              <w:t xml:space="preserve"> th</w:t>
            </w:r>
            <w:r>
              <w:rPr>
                <w:rFonts w:ascii="Arial" w:hAnsi="Arial" w:cs="Arial"/>
                <w:sz w:val="24"/>
                <w:szCs w:val="24"/>
              </w:rPr>
              <w:t>e board and say them a few times</w:t>
            </w:r>
            <w:r w:rsidRPr="00C2256B">
              <w:rPr>
                <w:rFonts w:ascii="Arial" w:hAnsi="Arial" w:cs="Arial"/>
                <w:sz w:val="24"/>
                <w:szCs w:val="24"/>
              </w:rPr>
              <w:t>. Ask pupils to repeat after you. Prompt pupils to say words and sentences, paying attenti</w:t>
            </w:r>
            <w:r>
              <w:rPr>
                <w:rFonts w:ascii="Arial" w:hAnsi="Arial" w:cs="Arial"/>
                <w:sz w:val="24"/>
                <w:szCs w:val="24"/>
              </w:rPr>
              <w:t>on to the target phonics letters</w:t>
            </w:r>
            <w:r w:rsidRPr="00C2256B">
              <w:rPr>
                <w:rFonts w:ascii="Arial" w:hAnsi="Arial" w:cs="Arial"/>
                <w:sz w:val="24"/>
                <w:szCs w:val="24"/>
              </w:rPr>
              <w:t>. Do choral repetition of the words and sentences until pupils feel confident</w:t>
            </w:r>
          </w:p>
        </w:tc>
        <w:tc>
          <w:tcPr>
            <w:tcW w:w="1683" w:type="dxa"/>
            <w:vMerge w:val="restart"/>
          </w:tcPr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class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Individuals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Pairs</w:t>
            </w:r>
          </w:p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Groups   </w:t>
            </w:r>
          </w:p>
        </w:tc>
      </w:tr>
      <w:tr w:rsidR="00FA3078" w:rsidTr="00B92B20">
        <w:trPr>
          <w:trHeight w:val="436"/>
        </w:trPr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Listen &amp; write</w:t>
            </w:r>
          </w:p>
          <w:p w:rsidR="00FA3078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minutes)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Key: 1. Tony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Yes</w:t>
            </w:r>
          </w:p>
        </w:tc>
        <w:tc>
          <w:tcPr>
            <w:tcW w:w="6098" w:type="dxa"/>
          </w:tcPr>
          <w:p w:rsidR="00FA3078" w:rsidRPr="00C2256B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 w:rsidRPr="00C2256B">
              <w:rPr>
                <w:rFonts w:ascii="Arial" w:hAnsi="Arial" w:cs="Arial"/>
                <w:sz w:val="24"/>
                <w:szCs w:val="24"/>
              </w:rPr>
              <w:t>- Tell pupils that they are going to do a dictation. Give pupils a few seconds to read the text in silence before starting the dictation.</w:t>
            </w:r>
          </w:p>
          <w:p w:rsidR="00FA3078" w:rsidRPr="00C2256B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 w:rsidRPr="00C2256B">
              <w:rPr>
                <w:rFonts w:ascii="Arial" w:hAnsi="Arial" w:cs="Arial"/>
                <w:sz w:val="24"/>
                <w:szCs w:val="24"/>
              </w:rPr>
              <w:t>- Have pupils swap and check their answers before checking as a class. Write correct answers on the board for pupils to copy down into their notebooks.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256B">
              <w:rPr>
                <w:rFonts w:ascii="Arial" w:hAnsi="Arial" w:cs="Arial"/>
                <w:sz w:val="24"/>
                <w:szCs w:val="24"/>
              </w:rPr>
              <w:t>Get pupils to work in pairs and practice saying the sentences.</w:t>
            </w:r>
          </w:p>
        </w:tc>
        <w:tc>
          <w:tcPr>
            <w:tcW w:w="1683" w:type="dxa"/>
            <w:vMerge/>
          </w:tcPr>
          <w:p w:rsidR="00FA3078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Let’s chant</w:t>
            </w:r>
          </w:p>
          <w:p w:rsidR="00FA3078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minutes)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chant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Is that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i/>
                    <w:sz w:val="24"/>
                    <w:szCs w:val="24"/>
                  </w:rPr>
                  <w:t>Nam</w:t>
                </w:r>
              </w:smartTag>
            </w:smartTag>
            <w:r>
              <w:rPr>
                <w:rFonts w:ascii="Arial" w:hAnsi="Arial" w:cs="Arial"/>
                <w:i/>
                <w:sz w:val="24"/>
                <w:szCs w:val="24"/>
              </w:rPr>
              <w:t>?</w:t>
            </w:r>
          </w:p>
        </w:tc>
        <w:tc>
          <w:tcPr>
            <w:tcW w:w="6098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Tell pupils that they are going to say the 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Is that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i/>
                    <w:sz w:val="24"/>
                    <w:szCs w:val="24"/>
                  </w:rPr>
                  <w:t>Nam</w:t>
                </w:r>
              </w:smartTag>
            </w:smartTag>
            <w:r>
              <w:rPr>
                <w:rFonts w:ascii="Arial" w:hAnsi="Arial" w:cs="Arial"/>
                <w:i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chant. Read each line of the chant and check comprehension. Do choral and individual repetition of each line. Then say the chant or play the recording all the way through.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Show pupils how to chant and do the actions. Call two groups of six to give a demonstration.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Get groups of pupils to sit face to face and practice chanting and doing the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actions. Go around to offer, if necessary.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Call a group to the front of the class to chant the questions while the other pupils chant the answers. Swap roles after the first round.</w:t>
            </w:r>
          </w:p>
        </w:tc>
        <w:tc>
          <w:tcPr>
            <w:tcW w:w="1683" w:type="dxa"/>
          </w:tcPr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Whole class</w:t>
            </w: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 Home-link</w:t>
            </w:r>
          </w:p>
          <w:p w:rsidR="00FA3078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 minutes)</w:t>
            </w:r>
          </w:p>
        </w:tc>
        <w:tc>
          <w:tcPr>
            <w:tcW w:w="6098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Practice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Is that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i/>
                    <w:sz w:val="24"/>
                    <w:szCs w:val="24"/>
                  </w:rPr>
                  <w:t>Nam</w:t>
                </w:r>
              </w:smartTag>
            </w:smartTag>
            <w:r>
              <w:rPr>
                <w:rFonts w:ascii="Arial" w:hAnsi="Arial" w:cs="Arial"/>
                <w:i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chant at home.</w:t>
            </w:r>
          </w:p>
        </w:tc>
        <w:tc>
          <w:tcPr>
            <w:tcW w:w="1683" w:type="dxa"/>
          </w:tcPr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class</w:t>
            </w:r>
          </w:p>
        </w:tc>
      </w:tr>
    </w:tbl>
    <w:p w:rsidR="00FA3078" w:rsidRDefault="00FA3078" w:rsidP="00FA30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</w:t>
      </w:r>
    </w:p>
    <w:p w:rsidR="00FA3078" w:rsidRDefault="00FA3078" w:rsidP="00FA307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2317"/>
        <w:gridCol w:w="5341"/>
        <w:gridCol w:w="1918"/>
      </w:tblGrid>
      <w:tr w:rsidR="00FA3078" w:rsidRPr="00F31951" w:rsidTr="00B92B20">
        <w:tc>
          <w:tcPr>
            <w:tcW w:w="9531" w:type="dxa"/>
            <w:gridSpan w:val="3"/>
          </w:tcPr>
          <w:p w:rsidR="00FA3078" w:rsidRDefault="00FA3078" w:rsidP="00B92B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5. Period 10. Unit 4</w:t>
            </w:r>
            <w:r w:rsidRPr="00B833B1">
              <w:rPr>
                <w:rFonts w:ascii="Arial" w:hAnsi="Arial" w:cs="Arial"/>
                <w:b/>
                <w:sz w:val="24"/>
                <w:szCs w:val="24"/>
              </w:rPr>
              <w:t xml:space="preserve">. Lesson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1. Look, listen &amp; repeat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2. Point &amp; say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3. Let’s talk</w:t>
            </w:r>
          </w:p>
          <w:p w:rsidR="00FA3078" w:rsidRDefault="00FA3078" w:rsidP="00B92B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pict>
                <v:line id="_x0000_s1028" style="position:absolute;left:0;text-align:left;z-index:251661312" from="225pt,7.75pt" to="252pt,7.8pt">
                  <v:stroke endarrow="block"/>
                </v:line>
              </w:pict>
            </w:r>
            <w:r>
              <w:pict>
                <v:line id="_x0000_s1027" style="position:absolute;left:0;text-align:left;z-index:251660288" from="189pt,7.7pt" to="3in,7.75pt">
                  <v:stroke endarrow="block"/>
                </v:line>
              </w:pi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Main procedure:   </w:t>
            </w:r>
            <w:r>
              <w:rPr>
                <w:rFonts w:ascii="Arial" w:hAnsi="Arial" w:cs="Arial"/>
                <w:b/>
                <w:sz w:val="24"/>
                <w:szCs w:val="24"/>
              </w:rPr>
              <w:t>G          I          P</w:t>
            </w:r>
          </w:p>
          <w:p w:rsidR="00FA3078" w:rsidRPr="00F31951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Objectives:</w:t>
            </w:r>
          </w:p>
        </w:tc>
        <w:tc>
          <w:tcPr>
            <w:tcW w:w="7781" w:type="dxa"/>
            <w:gridSpan w:val="2"/>
          </w:tcPr>
          <w:p w:rsidR="00FA3078" w:rsidRPr="003F763A" w:rsidRDefault="00FA307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Ss will be able to ask and answer questions about someone..</w:t>
            </w: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focus:</w:t>
            </w:r>
          </w:p>
        </w:tc>
        <w:tc>
          <w:tcPr>
            <w:tcW w:w="7781" w:type="dxa"/>
            <w:gridSpan w:val="2"/>
          </w:tcPr>
          <w:p w:rsidR="00FA3078" w:rsidRDefault="00FA307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New words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who, Mr., Miss, </w:t>
            </w:r>
          </w:p>
          <w:p w:rsidR="00FA3078" w:rsidRDefault="00FA307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-S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tructures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Who’s that? </w:t>
            </w:r>
          </w:p>
          <w:p w:rsidR="00FA3078" w:rsidRPr="003F763A" w:rsidRDefault="00FA307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It’s …</w:t>
            </w: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Resources:</w:t>
            </w:r>
          </w:p>
        </w:tc>
        <w:tc>
          <w:tcPr>
            <w:tcW w:w="7781" w:type="dxa"/>
            <w:gridSpan w:val="2"/>
          </w:tcPr>
          <w:p w:rsidR="00FA3078" w:rsidRPr="003F763A" w:rsidRDefault="00FA307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Ss’ book, recor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ding, fresh cards, puppets, posters, …</w:t>
            </w:r>
          </w:p>
        </w:tc>
      </w:tr>
      <w:tr w:rsidR="00FA3078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</w:t>
            </w:r>
          </w:p>
        </w:tc>
        <w:tc>
          <w:tcPr>
            <w:tcW w:w="5918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78" w:rsidRPr="000262A5" w:rsidTr="00B92B20">
        <w:tc>
          <w:tcPr>
            <w:tcW w:w="1750" w:type="dxa"/>
          </w:tcPr>
          <w:p w:rsidR="00FA3078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Steps </w:t>
            </w:r>
          </w:p>
        </w:tc>
        <w:tc>
          <w:tcPr>
            <w:tcW w:w="5918" w:type="dxa"/>
          </w:tcPr>
          <w:p w:rsidR="00FA3078" w:rsidRPr="000262A5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Learning activities </w:t>
            </w:r>
          </w:p>
        </w:tc>
        <w:tc>
          <w:tcPr>
            <w:tcW w:w="1863" w:type="dxa"/>
          </w:tcPr>
          <w:p w:rsidR="00FA3078" w:rsidRPr="000262A5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Modes </w:t>
            </w: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 w:rsidRPr="003F76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Warm-up</w:t>
            </w:r>
          </w:p>
          <w:p w:rsidR="00FA3078" w:rsidRPr="003F763A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 minutes)</w:t>
            </w:r>
          </w:p>
        </w:tc>
        <w:tc>
          <w:tcPr>
            <w:tcW w:w="5918" w:type="dxa"/>
          </w:tcPr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Greet pupils. Walk around the class to greet some specific pupils and ask their names; then have pupils sing the song </w:t>
            </w:r>
            <w:r w:rsidRPr="008D18B7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Hello</w:t>
            </w:r>
            <w:r>
              <w:rPr>
                <w:rFonts w:ascii="Arial" w:hAnsi="Arial" w:cs="Arial"/>
                <w:sz w:val="24"/>
                <w:szCs w:val="24"/>
              </w:rPr>
              <w:t xml:space="preserve"> song. Spend a few minutes revising the previous unit by having pupils say the </w:t>
            </w:r>
            <w:r w:rsidRPr="008925B9">
              <w:rPr>
                <w:rFonts w:ascii="Arial" w:hAnsi="Arial" w:cs="Arial"/>
                <w:i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5B9">
              <w:rPr>
                <w:rFonts w:ascii="Arial" w:hAnsi="Arial" w:cs="Arial"/>
                <w:i/>
                <w:sz w:val="24"/>
                <w:szCs w:val="24"/>
              </w:rPr>
              <w:t>that Nam</w:t>
            </w:r>
            <w:r>
              <w:rPr>
                <w:rFonts w:ascii="Arial" w:hAnsi="Arial" w:cs="Arial"/>
                <w:sz w:val="24"/>
                <w:szCs w:val="24"/>
              </w:rPr>
              <w:t>? Chant. Draw their attention to the title of the unit and check comprehension. Have them repeat it once or twice.</w:t>
            </w:r>
          </w:p>
        </w:tc>
        <w:tc>
          <w:tcPr>
            <w:tcW w:w="1863" w:type="dxa"/>
          </w:tcPr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Groups</w:t>
            </w: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Look, listen &amp; repeat</w:t>
            </w:r>
          </w:p>
          <w:p w:rsidR="00FA3078" w:rsidRPr="003F763A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minutes)</w:t>
            </w:r>
          </w:p>
        </w:tc>
        <w:tc>
          <w:tcPr>
            <w:tcW w:w="5918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Tell pupils that they are going to learn how to ask and answer questions about someone, using </w:t>
            </w:r>
            <w:r w:rsidRPr="008925B9">
              <w:rPr>
                <w:rFonts w:ascii="Arial" w:hAnsi="Arial" w:cs="Arial"/>
                <w:i/>
                <w:sz w:val="24"/>
                <w:szCs w:val="24"/>
              </w:rPr>
              <w:t>Who’s that</w:t>
            </w:r>
            <w:r>
              <w:rPr>
                <w:rFonts w:ascii="Arial" w:hAnsi="Arial" w:cs="Arial"/>
                <w:sz w:val="24"/>
                <w:szCs w:val="24"/>
              </w:rPr>
              <w:t>? It’s … Point the first picture elicit the names of the characters and explain what they say. Have pupils repeat the text in the bubbles a few times. Repeat the procedure with the second picture.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 choral and individual repetition.</w:t>
            </w:r>
          </w:p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Play the recording for pupils to listen and say along.</w:t>
            </w:r>
          </w:p>
        </w:tc>
        <w:tc>
          <w:tcPr>
            <w:tcW w:w="1863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class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Individuals</w:t>
            </w:r>
          </w:p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 Point &amp; say</w:t>
            </w:r>
          </w:p>
          <w:p w:rsidR="00FA3078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minutes)</w:t>
            </w:r>
          </w:p>
          <w:p w:rsidR="00FA3078" w:rsidRDefault="00FA3078" w:rsidP="00B92B2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New words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who,  Mr., 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-S</w:t>
            </w:r>
            <w:r w:rsidRPr="003F763A">
              <w:rPr>
                <w:rFonts w:ascii="Arial" w:hAnsi="Arial" w:cs="Arial"/>
                <w:i/>
                <w:sz w:val="24"/>
                <w:szCs w:val="24"/>
              </w:rPr>
              <w:t>tructures</w:t>
            </w:r>
            <w:r>
              <w:rPr>
                <w:rFonts w:ascii="Arial" w:hAnsi="Arial" w:cs="Arial"/>
                <w:i/>
                <w:sz w:val="24"/>
                <w:szCs w:val="24"/>
              </w:rPr>
              <w:t>: Who’s that? It’s …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Tell pupils that they are going to practice asking and answering questions using </w:t>
            </w:r>
            <w:r w:rsidRPr="008925B9">
              <w:rPr>
                <w:rFonts w:ascii="Arial" w:hAnsi="Arial" w:cs="Arial"/>
                <w:i/>
                <w:sz w:val="24"/>
                <w:szCs w:val="24"/>
              </w:rPr>
              <w:t>Who’s that</w:t>
            </w:r>
            <w:r>
              <w:rPr>
                <w:rFonts w:ascii="Arial" w:hAnsi="Arial" w:cs="Arial"/>
                <w:sz w:val="24"/>
                <w:szCs w:val="24"/>
              </w:rPr>
              <w:t>? Point to each character and elicit his/ her name. Point to the first picture and elicit the words to fill the gap. Write the question and answer on the board. Repeat the procedure with the other pictures.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 choral and individual repetition, pointing to the characters speaking.</w:t>
            </w:r>
          </w:p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Get pupils to work in pairs, taking turns to say and act out the instructions. Check as a class.</w:t>
            </w:r>
          </w:p>
        </w:tc>
        <w:tc>
          <w:tcPr>
            <w:tcW w:w="1863" w:type="dxa"/>
            <w:vMerge w:val="restart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Individuals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Pairs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Groups   </w:t>
            </w:r>
          </w:p>
          <w:p w:rsidR="00FA3078" w:rsidRPr="003F763A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Let’s talk</w:t>
            </w:r>
          </w:p>
          <w:p w:rsidR="00FA3078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minutes)</w:t>
            </w:r>
          </w:p>
        </w:tc>
        <w:tc>
          <w:tcPr>
            <w:tcW w:w="5918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Tell pupils that they are going to practice more with their friends. Point to the each character and elicit his/ her name and the words to fill the gaps. Put the question and answer on the board. Have pupils repeat them a few times.</w:t>
            </w:r>
          </w:p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Get pupils to work in pairs to act out the dialogue.</w:t>
            </w:r>
          </w:p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Call a few pairs to do the dialogue in front of the class. Correct the pronunciation, if necessary</w:t>
            </w:r>
          </w:p>
        </w:tc>
        <w:tc>
          <w:tcPr>
            <w:tcW w:w="1863" w:type="dxa"/>
            <w:vMerge/>
          </w:tcPr>
          <w:p w:rsidR="00FA3078" w:rsidRPr="003F763A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78" w:rsidRPr="003F763A" w:rsidTr="00B92B20">
        <w:tc>
          <w:tcPr>
            <w:tcW w:w="1750" w:type="dxa"/>
          </w:tcPr>
          <w:p w:rsidR="00FA3078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Home-link</w:t>
            </w:r>
          </w:p>
          <w:p w:rsidR="00FA3078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 minutes)</w:t>
            </w:r>
          </w:p>
        </w:tc>
        <w:tc>
          <w:tcPr>
            <w:tcW w:w="5918" w:type="dxa"/>
          </w:tcPr>
          <w:p w:rsidR="00FA3078" w:rsidRPr="003F763A" w:rsidRDefault="00FA3078" w:rsidP="00B92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Practice asking and answering </w:t>
            </w:r>
            <w:r>
              <w:rPr>
                <w:rFonts w:ascii="Arial" w:hAnsi="Arial" w:cs="Arial"/>
                <w:i/>
                <w:sz w:val="24"/>
                <w:szCs w:val="24"/>
              </w:rPr>
              <w:t>Who’s that? It’s …</w:t>
            </w:r>
          </w:p>
        </w:tc>
        <w:tc>
          <w:tcPr>
            <w:tcW w:w="1863" w:type="dxa"/>
          </w:tcPr>
          <w:p w:rsidR="00FA3078" w:rsidRPr="003F763A" w:rsidRDefault="00FA3078" w:rsidP="00B92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class</w:t>
            </w:r>
          </w:p>
        </w:tc>
      </w:tr>
    </w:tbl>
    <w:p w:rsidR="00FA3078" w:rsidRDefault="00FA3078" w:rsidP="00FA3078">
      <w:pPr>
        <w:rPr>
          <w:rFonts w:ascii="Arial" w:hAnsi="Arial" w:cs="Arial"/>
          <w:sz w:val="24"/>
          <w:szCs w:val="24"/>
        </w:rPr>
      </w:pPr>
    </w:p>
    <w:p w:rsidR="00FA3078" w:rsidRDefault="00FA3078"/>
    <w:sectPr w:rsidR="00FA3078" w:rsidSect="00151DC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06" w:rsidRDefault="00E04406" w:rsidP="00654F17">
      <w:pPr>
        <w:spacing w:after="0" w:line="240" w:lineRule="auto"/>
      </w:pPr>
      <w:r>
        <w:separator/>
      </w:r>
    </w:p>
  </w:endnote>
  <w:endnote w:type="continuationSeparator" w:id="0">
    <w:p w:rsidR="00E04406" w:rsidRDefault="00E04406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04406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E0440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06" w:rsidRDefault="00E04406" w:rsidP="00654F17">
      <w:pPr>
        <w:spacing w:after="0" w:line="240" w:lineRule="auto"/>
      </w:pPr>
      <w:r>
        <w:separator/>
      </w:r>
    </w:p>
  </w:footnote>
  <w:footnote w:type="continuationSeparator" w:id="0">
    <w:p w:rsidR="00E04406" w:rsidRDefault="00E04406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71F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F7"/>
    <w:multiLevelType w:val="hybridMultilevel"/>
    <w:tmpl w:val="71EE15AC"/>
    <w:lvl w:ilvl="0" w:tplc="EE889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8159B"/>
    <w:multiLevelType w:val="hybridMultilevel"/>
    <w:tmpl w:val="431E39C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FEC"/>
    <w:multiLevelType w:val="hybridMultilevel"/>
    <w:tmpl w:val="CE5C2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2240"/>
    <w:multiLevelType w:val="hybridMultilevel"/>
    <w:tmpl w:val="2CB696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6D7"/>
    <w:multiLevelType w:val="hybridMultilevel"/>
    <w:tmpl w:val="27C038C6"/>
    <w:lvl w:ilvl="0" w:tplc="C42C8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62A54"/>
    <w:multiLevelType w:val="hybridMultilevel"/>
    <w:tmpl w:val="026A0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65838"/>
    <w:multiLevelType w:val="hybridMultilevel"/>
    <w:tmpl w:val="961674C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64ED0"/>
    <w:multiLevelType w:val="multilevel"/>
    <w:tmpl w:val="25864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2B8D0704"/>
    <w:multiLevelType w:val="hybridMultilevel"/>
    <w:tmpl w:val="8E7EE7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E4259"/>
    <w:multiLevelType w:val="hybridMultilevel"/>
    <w:tmpl w:val="AC0CF856"/>
    <w:lvl w:ilvl="0" w:tplc="C812F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039457A"/>
    <w:multiLevelType w:val="hybridMultilevel"/>
    <w:tmpl w:val="138AD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654414"/>
    <w:multiLevelType w:val="hybridMultilevel"/>
    <w:tmpl w:val="31A4AC8A"/>
    <w:lvl w:ilvl="0" w:tplc="DBD8A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A5134"/>
    <w:multiLevelType w:val="hybridMultilevel"/>
    <w:tmpl w:val="5514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C29C7"/>
    <w:multiLevelType w:val="hybridMultilevel"/>
    <w:tmpl w:val="C778C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43F0B"/>
    <w:multiLevelType w:val="hybridMultilevel"/>
    <w:tmpl w:val="A216B536"/>
    <w:lvl w:ilvl="0" w:tplc="04C0A7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70586B"/>
    <w:multiLevelType w:val="hybridMultilevel"/>
    <w:tmpl w:val="6C70A064"/>
    <w:lvl w:ilvl="0" w:tplc="A112BA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8C5237"/>
    <w:multiLevelType w:val="hybridMultilevel"/>
    <w:tmpl w:val="A98861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51503"/>
    <w:multiLevelType w:val="multilevel"/>
    <w:tmpl w:val="54E515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55496E30"/>
    <w:multiLevelType w:val="singleLevel"/>
    <w:tmpl w:val="55496E30"/>
    <w:lvl w:ilvl="0">
      <w:start w:val="1"/>
      <w:numFmt w:val="decimal"/>
      <w:suff w:val="nothing"/>
      <w:lvlText w:val="%1."/>
      <w:lvlJc w:val="left"/>
    </w:lvl>
  </w:abstractNum>
  <w:abstractNum w:abstractNumId="19">
    <w:nsid w:val="613B6194"/>
    <w:multiLevelType w:val="hybridMultilevel"/>
    <w:tmpl w:val="8F1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D6A07"/>
    <w:multiLevelType w:val="hybridMultilevel"/>
    <w:tmpl w:val="AFC6E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13B0F"/>
    <w:multiLevelType w:val="hybridMultilevel"/>
    <w:tmpl w:val="0B0C05A2"/>
    <w:lvl w:ilvl="0" w:tplc="7A300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4930CA"/>
    <w:multiLevelType w:val="hybridMultilevel"/>
    <w:tmpl w:val="F5F8B778"/>
    <w:lvl w:ilvl="0" w:tplc="BA7E2D1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04798"/>
    <w:multiLevelType w:val="multilevel"/>
    <w:tmpl w:val="6E00479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6FD10274"/>
    <w:multiLevelType w:val="hybridMultilevel"/>
    <w:tmpl w:val="57388A58"/>
    <w:lvl w:ilvl="0" w:tplc="F6EC4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F25B19"/>
    <w:multiLevelType w:val="hybridMultilevel"/>
    <w:tmpl w:val="0B82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A7A73"/>
    <w:multiLevelType w:val="multilevel"/>
    <w:tmpl w:val="7DCA7A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6"/>
  </w:num>
  <w:num w:numId="5">
    <w:abstractNumId w:val="8"/>
  </w:num>
  <w:num w:numId="6">
    <w:abstractNumId w:val="6"/>
  </w:num>
  <w:num w:numId="7">
    <w:abstractNumId w:val="2"/>
  </w:num>
  <w:num w:numId="8">
    <w:abstractNumId w:val="19"/>
  </w:num>
  <w:num w:numId="9">
    <w:abstractNumId w:val="24"/>
  </w:num>
  <w:num w:numId="10">
    <w:abstractNumId w:val="18"/>
  </w:num>
  <w:num w:numId="11">
    <w:abstractNumId w:val="12"/>
  </w:num>
  <w:num w:numId="12">
    <w:abstractNumId w:val="15"/>
  </w:num>
  <w:num w:numId="13">
    <w:abstractNumId w:val="11"/>
  </w:num>
  <w:num w:numId="14">
    <w:abstractNumId w:val="10"/>
  </w:num>
  <w:num w:numId="15">
    <w:abstractNumId w:val="4"/>
  </w:num>
  <w:num w:numId="16">
    <w:abstractNumId w:val="0"/>
  </w:num>
  <w:num w:numId="17">
    <w:abstractNumId w:val="14"/>
  </w:num>
  <w:num w:numId="18">
    <w:abstractNumId w:val="21"/>
  </w:num>
  <w:num w:numId="19">
    <w:abstractNumId w:val="9"/>
  </w:num>
  <w:num w:numId="20">
    <w:abstractNumId w:val="13"/>
  </w:num>
  <w:num w:numId="21">
    <w:abstractNumId w:val="26"/>
  </w:num>
  <w:num w:numId="22">
    <w:abstractNumId w:val="20"/>
  </w:num>
  <w:num w:numId="23">
    <w:abstractNumId w:val="5"/>
  </w:num>
  <w:num w:numId="24">
    <w:abstractNumId w:val="22"/>
  </w:num>
  <w:num w:numId="25">
    <w:abstractNumId w:val="17"/>
  </w:num>
  <w:num w:numId="26">
    <w:abstractNumId w:val="7"/>
  </w:num>
  <w:num w:numId="27">
    <w:abstractNumId w:val="23"/>
  </w:num>
  <w:num w:numId="28">
    <w:abstractNumId w:val="2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53AC"/>
    <w:rsid w:val="00076C1F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55C6"/>
    <w:rsid w:val="007B03AB"/>
    <w:rsid w:val="007B1AFC"/>
    <w:rsid w:val="007B4AFF"/>
    <w:rsid w:val="007B5333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448E"/>
    <w:rsid w:val="008F7142"/>
    <w:rsid w:val="008F79A1"/>
    <w:rsid w:val="00902FE8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3C0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4406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078"/>
    <w:rsid w:val="00FA385B"/>
    <w:rsid w:val="00FA393A"/>
    <w:rsid w:val="00FA4BAF"/>
    <w:rsid w:val="00FB253D"/>
    <w:rsid w:val="00FC1FF5"/>
    <w:rsid w:val="00FC4C47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025D-B310-4068-A701-EC9DAEC9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2019-09-28T04:51:00Z</cp:lastPrinted>
  <dcterms:created xsi:type="dcterms:W3CDTF">2019-09-28T04:53:00Z</dcterms:created>
  <dcterms:modified xsi:type="dcterms:W3CDTF">2019-09-28T04:53:00Z</dcterms:modified>
</cp:coreProperties>
</file>