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38" w:rsidRDefault="005E2C38" w:rsidP="005E2C38">
      <w:pPr>
        <w:rPr>
          <w:szCs w:val="24"/>
        </w:rPr>
      </w:pPr>
      <w:r>
        <w:rPr>
          <w:noProof/>
          <w:szCs w:val="24"/>
        </w:rPr>
        <w:pict>
          <v:roundrect id="_x0000_s1037" style="position:absolute;left:0;text-align:left;margin-left:-5.25pt;margin-top:-15pt;width:298.5pt;height:41.25pt;z-index:251660288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5E2C38" w:rsidRPr="00D01980" w:rsidRDefault="005E2C38" w:rsidP="005E2C38">
                  <w:pPr>
                    <w:rPr>
                      <w:rFonts w:eastAsia="Calibri" w:cs="Times New Roman"/>
                      <w:b/>
                      <w:sz w:val="36"/>
                      <w:szCs w:val="36"/>
                    </w:rPr>
                  </w:pPr>
                  <w:r w:rsidRPr="00D01980">
                    <w:rPr>
                      <w:b/>
                      <w:sz w:val="36"/>
                      <w:szCs w:val="36"/>
                    </w:rPr>
                    <w:t>Giáo án Tiế</w:t>
                  </w:r>
                  <w:r>
                    <w:rPr>
                      <w:b/>
                      <w:sz w:val="36"/>
                      <w:szCs w:val="36"/>
                    </w:rPr>
                    <w:t xml:space="preserve">ng anh </w:t>
                  </w:r>
                  <w:r w:rsidRPr="00D01980">
                    <w:rPr>
                      <w:b/>
                      <w:sz w:val="36"/>
                      <w:szCs w:val="36"/>
                    </w:rPr>
                    <w:t>3 - Tuầ</w:t>
                  </w:r>
                  <w:r>
                    <w:rPr>
                      <w:b/>
                      <w:sz w:val="36"/>
                      <w:szCs w:val="36"/>
                    </w:rPr>
                    <w:t>n 14</w:t>
                  </w:r>
                </w:p>
                <w:p w:rsidR="005E2C38" w:rsidRDefault="005E2C38" w:rsidP="005E2C38">
                  <w:pPr>
                    <w:ind w:left="0"/>
                  </w:pPr>
                </w:p>
              </w:txbxContent>
            </v:textbox>
          </v:roundrect>
        </w:pict>
      </w:r>
    </w:p>
    <w:p w:rsidR="005E2C38" w:rsidRDefault="005E2C38" w:rsidP="005E2C38"/>
    <w:tbl>
      <w:tblPr>
        <w:tblStyle w:val="TableGrid"/>
        <w:tblW w:w="0" w:type="auto"/>
        <w:tblLook w:val="01E0"/>
      </w:tblPr>
      <w:tblGrid>
        <w:gridCol w:w="2317"/>
        <w:gridCol w:w="5341"/>
        <w:gridCol w:w="1918"/>
      </w:tblGrid>
      <w:tr w:rsidR="005E2C38" w:rsidTr="00B92B20">
        <w:tc>
          <w:tcPr>
            <w:tcW w:w="9531" w:type="dxa"/>
            <w:gridSpan w:val="3"/>
          </w:tcPr>
          <w:p w:rsidR="005E2C38" w:rsidRPr="00D51131" w:rsidRDefault="005E2C38" w:rsidP="00B92B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14. Period 27. Unit 9</w:t>
            </w:r>
            <w:r w:rsidRPr="00B833B1">
              <w:rPr>
                <w:rFonts w:ascii="Arial" w:hAnsi="Arial" w:cs="Arial"/>
                <w:b/>
                <w:sz w:val="24"/>
                <w:szCs w:val="24"/>
              </w:rPr>
              <w:t xml:space="preserve">. Lesson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5E2C38" w:rsidTr="00B92B20">
        <w:tc>
          <w:tcPr>
            <w:tcW w:w="1750" w:type="dxa"/>
          </w:tcPr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Objectives:</w:t>
            </w:r>
          </w:p>
        </w:tc>
        <w:tc>
          <w:tcPr>
            <w:tcW w:w="7781" w:type="dxa"/>
            <w:gridSpan w:val="2"/>
          </w:tcPr>
          <w:p w:rsidR="005E2C38" w:rsidRPr="003F763A" w:rsidRDefault="005E2C38" w:rsidP="00B92B2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Ss will be able to</w:t>
            </w:r>
            <w:r w:rsidRPr="003F763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ask and answer questions about someone’s school things, using Is this/that + </w:t>
            </w:r>
            <w:r w:rsidRPr="00056E5E">
              <w:rPr>
                <w:rFonts w:ascii="Arial" w:hAnsi="Arial" w:cs="Arial"/>
                <w:sz w:val="24"/>
                <w:szCs w:val="24"/>
              </w:rPr>
              <w:t>(school thing)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5E2C38" w:rsidTr="00B92B20">
        <w:tc>
          <w:tcPr>
            <w:tcW w:w="1750" w:type="dxa"/>
          </w:tcPr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focus:</w:t>
            </w:r>
          </w:p>
        </w:tc>
        <w:tc>
          <w:tcPr>
            <w:tcW w:w="7781" w:type="dxa"/>
            <w:gridSpan w:val="2"/>
          </w:tcPr>
          <w:p w:rsidR="005E2C38" w:rsidRDefault="005E2C38" w:rsidP="00B92B2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Pr="003F763A">
              <w:rPr>
                <w:rFonts w:ascii="Arial" w:hAnsi="Arial" w:cs="Arial"/>
                <w:i/>
                <w:sz w:val="24"/>
                <w:szCs w:val="24"/>
              </w:rPr>
              <w:t>New words</w:t>
            </w:r>
            <w:r>
              <w:rPr>
                <w:rFonts w:ascii="Arial" w:hAnsi="Arial" w:cs="Arial"/>
                <w:i/>
                <w:sz w:val="24"/>
                <w:szCs w:val="24"/>
              </w:rPr>
              <w:t>: pencil sharpener, desk, pen, …</w:t>
            </w:r>
          </w:p>
          <w:p w:rsidR="005E2C38" w:rsidRPr="003F763A" w:rsidRDefault="005E2C38" w:rsidP="00B92B2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 S</w:t>
            </w:r>
            <w:r w:rsidRPr="003F763A">
              <w:rPr>
                <w:rFonts w:ascii="Arial" w:hAnsi="Arial" w:cs="Arial"/>
                <w:i/>
                <w:sz w:val="24"/>
                <w:szCs w:val="24"/>
              </w:rPr>
              <w:t>tructures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: Is this/that your + </w:t>
            </w:r>
            <w:r w:rsidRPr="00056E5E">
              <w:rPr>
                <w:rFonts w:ascii="Arial" w:hAnsi="Arial" w:cs="Arial"/>
                <w:sz w:val="24"/>
                <w:szCs w:val="24"/>
              </w:rPr>
              <w:t>(school thing)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5E2C38" w:rsidTr="00B92B20">
        <w:tc>
          <w:tcPr>
            <w:tcW w:w="1750" w:type="dxa"/>
          </w:tcPr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Resources:</w:t>
            </w:r>
          </w:p>
        </w:tc>
        <w:tc>
          <w:tcPr>
            <w:tcW w:w="7781" w:type="dxa"/>
            <w:gridSpan w:val="2"/>
          </w:tcPr>
          <w:p w:rsidR="005E2C38" w:rsidRPr="003F763A" w:rsidRDefault="005E2C38" w:rsidP="00B92B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F763A">
              <w:rPr>
                <w:rFonts w:ascii="Arial" w:hAnsi="Arial" w:cs="Arial"/>
                <w:i/>
                <w:sz w:val="24"/>
                <w:szCs w:val="24"/>
              </w:rPr>
              <w:t xml:space="preserve">Ss’ book, </w:t>
            </w:r>
            <w:r>
              <w:rPr>
                <w:rFonts w:ascii="Arial" w:hAnsi="Arial" w:cs="Arial"/>
                <w:i/>
                <w:sz w:val="24"/>
                <w:szCs w:val="24"/>
              </w:rPr>
              <w:t>recording</w:t>
            </w:r>
            <w:r w:rsidRPr="003F763A">
              <w:rPr>
                <w:rFonts w:ascii="Arial" w:hAnsi="Arial" w:cs="Arial"/>
                <w:i/>
                <w:sz w:val="24"/>
                <w:szCs w:val="24"/>
              </w:rPr>
              <w:t>, fresh cards, puppets, posters, …</w:t>
            </w:r>
          </w:p>
        </w:tc>
      </w:tr>
      <w:tr w:rsidR="005E2C38" w:rsidTr="00B92B20">
        <w:tc>
          <w:tcPr>
            <w:tcW w:w="1750" w:type="dxa"/>
          </w:tcPr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PROCEDURE</w:t>
            </w:r>
          </w:p>
        </w:tc>
        <w:tc>
          <w:tcPr>
            <w:tcW w:w="6098" w:type="dxa"/>
          </w:tcPr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</w:tcPr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C38" w:rsidTr="00B92B20">
        <w:tc>
          <w:tcPr>
            <w:tcW w:w="1750" w:type="dxa"/>
          </w:tcPr>
          <w:p w:rsidR="005E2C38" w:rsidRDefault="005E2C3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Steps </w:t>
            </w:r>
          </w:p>
        </w:tc>
        <w:tc>
          <w:tcPr>
            <w:tcW w:w="6098" w:type="dxa"/>
          </w:tcPr>
          <w:p w:rsidR="005E2C38" w:rsidRPr="000262A5" w:rsidRDefault="005E2C3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Learning activities </w:t>
            </w:r>
          </w:p>
        </w:tc>
        <w:tc>
          <w:tcPr>
            <w:tcW w:w="1683" w:type="dxa"/>
          </w:tcPr>
          <w:p w:rsidR="005E2C38" w:rsidRPr="000262A5" w:rsidRDefault="005E2C3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Modes </w:t>
            </w:r>
          </w:p>
        </w:tc>
      </w:tr>
      <w:tr w:rsidR="005E2C38" w:rsidRPr="003F763A" w:rsidTr="00B92B20">
        <w:tc>
          <w:tcPr>
            <w:tcW w:w="1750" w:type="dxa"/>
          </w:tcPr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 w:rsidRPr="003F763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 Warm-up</w:t>
            </w:r>
          </w:p>
          <w:p w:rsidR="005E2C38" w:rsidRPr="003F763A" w:rsidRDefault="005E2C3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 minutes)</w:t>
            </w:r>
          </w:p>
        </w:tc>
        <w:tc>
          <w:tcPr>
            <w:tcW w:w="6098" w:type="dxa"/>
          </w:tcPr>
          <w:p w:rsidR="005E2C38" w:rsidRPr="003F763A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Spend a few minutes revising the previous unit by having pupils say the chant the </w:t>
            </w:r>
            <w:r>
              <w:rPr>
                <w:rFonts w:ascii="Arial" w:hAnsi="Arial" w:cs="Arial"/>
                <w:i/>
                <w:sz w:val="24"/>
                <w:szCs w:val="24"/>
              </w:rPr>
              <w:t>Look! Look! Look!</w:t>
            </w:r>
            <w:r>
              <w:rPr>
                <w:rFonts w:ascii="Arial" w:hAnsi="Arial" w:cs="Arial"/>
                <w:sz w:val="24"/>
                <w:szCs w:val="24"/>
              </w:rPr>
              <w:t xml:space="preserve"> chant. Draw pupils’ attention to the title of the unit and check comprehension. Have them repeat it once or twice.</w:t>
            </w:r>
          </w:p>
        </w:tc>
        <w:tc>
          <w:tcPr>
            <w:tcW w:w="1683" w:type="dxa"/>
          </w:tcPr>
          <w:p w:rsidR="005E2C38" w:rsidRPr="003F763A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Groups</w:t>
            </w:r>
          </w:p>
        </w:tc>
      </w:tr>
      <w:tr w:rsidR="005E2C38" w:rsidRPr="003F763A" w:rsidTr="00B92B20">
        <w:tc>
          <w:tcPr>
            <w:tcW w:w="1750" w:type="dxa"/>
          </w:tcPr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Look, listen &amp; repeat</w:t>
            </w:r>
          </w:p>
          <w:p w:rsidR="005E2C38" w:rsidRPr="003F763A" w:rsidRDefault="005E2C3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 minutes)</w:t>
            </w:r>
          </w:p>
        </w:tc>
        <w:tc>
          <w:tcPr>
            <w:tcW w:w="6098" w:type="dxa"/>
          </w:tcPr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Tell pupils that they are going to ask and answer the question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Is this/that your </w:t>
            </w:r>
            <w:r w:rsidRPr="00C336CF">
              <w:rPr>
                <w:rFonts w:ascii="Arial" w:hAnsi="Arial" w:cs="Arial"/>
                <w:i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(school thing</w:t>
            </w:r>
            <w:r w:rsidRPr="00C336C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? Give feedback and have pupils repeat the text in the bubbles a few times. Repeat the same procedure with the second picture.</w:t>
            </w:r>
          </w:p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 choral and individual repetition, pointing to the characters speaking.</w:t>
            </w:r>
          </w:p>
          <w:p w:rsidR="005E2C38" w:rsidRPr="003F763A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Play the recording for pupils to listen and say along.</w:t>
            </w:r>
          </w:p>
        </w:tc>
        <w:tc>
          <w:tcPr>
            <w:tcW w:w="1683" w:type="dxa"/>
          </w:tcPr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class</w:t>
            </w:r>
          </w:p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Individuals</w:t>
            </w:r>
          </w:p>
          <w:p w:rsidR="005E2C38" w:rsidRPr="003F763A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C38" w:rsidRPr="003F763A" w:rsidTr="00B92B20">
        <w:tc>
          <w:tcPr>
            <w:tcW w:w="1750" w:type="dxa"/>
          </w:tcPr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Point &amp; say</w:t>
            </w:r>
          </w:p>
          <w:p w:rsidR="005E2C38" w:rsidRDefault="005E2C3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 minutes)</w:t>
            </w:r>
          </w:p>
          <w:p w:rsidR="005E2C38" w:rsidRPr="00056E5E" w:rsidRDefault="005E2C38" w:rsidP="00B92B2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Pr="003F763A">
              <w:rPr>
                <w:rFonts w:ascii="Arial" w:hAnsi="Arial" w:cs="Arial"/>
                <w:i/>
                <w:sz w:val="24"/>
                <w:szCs w:val="24"/>
              </w:rPr>
              <w:t>New words</w:t>
            </w:r>
            <w:r>
              <w:rPr>
                <w:rFonts w:ascii="Arial" w:hAnsi="Arial" w:cs="Arial"/>
                <w:i/>
                <w:sz w:val="24"/>
                <w:szCs w:val="24"/>
              </w:rPr>
              <w:t>: pencil sharpener, desk, pen - S</w:t>
            </w:r>
            <w:r w:rsidRPr="003F763A">
              <w:rPr>
                <w:rFonts w:ascii="Arial" w:hAnsi="Arial" w:cs="Arial"/>
                <w:i/>
                <w:sz w:val="24"/>
                <w:szCs w:val="24"/>
              </w:rPr>
              <w:t>tructures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: Is this/that your + </w:t>
            </w:r>
            <w:r w:rsidRPr="00056E5E">
              <w:rPr>
                <w:rFonts w:ascii="Arial" w:hAnsi="Arial" w:cs="Arial"/>
                <w:sz w:val="24"/>
                <w:szCs w:val="24"/>
              </w:rPr>
              <w:t>(school thing)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098" w:type="dxa"/>
          </w:tcPr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Tell pupils that they are going to practice asking and answering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Is this/that your </w:t>
            </w:r>
            <w:r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(school thing</w:t>
            </w:r>
            <w:r w:rsidRPr="00C336C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? Point to each picture have pupils repeat the words under it a few times. Elicit the word to fill the gap. Write the question and answer on the board and have pupils repeat them a few times.</w:t>
            </w:r>
          </w:p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 choral and individual repetition, using the pictures in the book.</w:t>
            </w:r>
          </w:p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Get pupils to work in pairs. Check as a class.</w:t>
            </w:r>
          </w:p>
          <w:p w:rsidR="005E2C38" w:rsidRPr="003F763A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 w:rsidRPr="00600DC1">
              <w:rPr>
                <w:rFonts w:ascii="Arial" w:hAnsi="Arial" w:cs="Arial"/>
                <w:b/>
                <w:sz w:val="24"/>
                <w:szCs w:val="24"/>
              </w:rPr>
              <w:t>Language note:</w:t>
            </w:r>
            <w:r>
              <w:rPr>
                <w:rFonts w:ascii="Arial" w:hAnsi="Arial" w:cs="Arial"/>
                <w:sz w:val="24"/>
                <w:szCs w:val="24"/>
              </w:rPr>
              <w:t xml:space="preserve"> Practice the rising intonation with </w:t>
            </w:r>
            <w:r w:rsidRPr="00600DC1">
              <w:rPr>
                <w:rFonts w:ascii="Arial" w:hAnsi="Arial" w:cs="Arial"/>
                <w:b/>
                <w:i/>
                <w:sz w:val="24"/>
                <w:szCs w:val="24"/>
              </w:rPr>
              <w:t>yes/no</w:t>
            </w:r>
            <w:r>
              <w:rPr>
                <w:rFonts w:ascii="Arial" w:hAnsi="Arial" w:cs="Arial"/>
                <w:sz w:val="24"/>
                <w:szCs w:val="24"/>
              </w:rPr>
              <w:t xml:space="preserve"> questions and the falling intonation of the answers.</w:t>
            </w:r>
          </w:p>
        </w:tc>
        <w:tc>
          <w:tcPr>
            <w:tcW w:w="1683" w:type="dxa"/>
            <w:vMerge w:val="restart"/>
          </w:tcPr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Individuals</w:t>
            </w:r>
          </w:p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Pairs</w:t>
            </w:r>
          </w:p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Groups   </w:t>
            </w:r>
          </w:p>
          <w:p w:rsidR="005E2C38" w:rsidRPr="003F763A" w:rsidRDefault="005E2C3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C38" w:rsidRPr="003F763A" w:rsidTr="00B92B20">
        <w:tc>
          <w:tcPr>
            <w:tcW w:w="1750" w:type="dxa"/>
          </w:tcPr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Let’s talk</w:t>
            </w:r>
          </w:p>
          <w:p w:rsidR="005E2C38" w:rsidRDefault="005E2C3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 minutes)</w:t>
            </w:r>
          </w:p>
        </w:tc>
        <w:tc>
          <w:tcPr>
            <w:tcW w:w="6098" w:type="dxa"/>
          </w:tcPr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Tell pupils that they are going to practice more with their friends. Give a few seconds for pupils to look at the school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things in the pictures and check comprehension. Point to a school thing  and elicit the words to fill the gaps. Write them on the board and get pupils to repeat them a few times. Get a pair to give demonstration of the dialogue before starting the activity.</w:t>
            </w:r>
          </w:p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Get pupils to work in pairs. Go around to offer help and correct the pronunciation, if necessary.</w:t>
            </w:r>
          </w:p>
          <w:p w:rsidR="005E2C38" w:rsidRPr="003F763A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Call some pairs to act out the dialogue in front of the class.</w:t>
            </w:r>
          </w:p>
        </w:tc>
        <w:tc>
          <w:tcPr>
            <w:tcW w:w="1683" w:type="dxa"/>
            <w:vMerge/>
          </w:tcPr>
          <w:p w:rsidR="005E2C38" w:rsidRPr="003F763A" w:rsidRDefault="005E2C3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C38" w:rsidRPr="003F763A" w:rsidTr="00B92B20">
        <w:tc>
          <w:tcPr>
            <w:tcW w:w="1750" w:type="dxa"/>
          </w:tcPr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 Home-link</w:t>
            </w:r>
          </w:p>
          <w:p w:rsidR="005E2C38" w:rsidRDefault="005E2C3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 minutes)</w:t>
            </w:r>
          </w:p>
        </w:tc>
        <w:tc>
          <w:tcPr>
            <w:tcW w:w="6098" w:type="dxa"/>
          </w:tcPr>
          <w:p w:rsidR="005E2C38" w:rsidRPr="003F763A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Practice asking and answering the question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Is this/that your </w:t>
            </w:r>
            <w:r w:rsidRPr="00C336CF">
              <w:rPr>
                <w:rFonts w:ascii="Arial" w:hAnsi="Arial" w:cs="Arial"/>
                <w:i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(school thing</w:t>
            </w:r>
            <w:r w:rsidRPr="00C336C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683" w:type="dxa"/>
          </w:tcPr>
          <w:p w:rsidR="005E2C38" w:rsidRPr="003F763A" w:rsidRDefault="005E2C3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class</w:t>
            </w:r>
          </w:p>
        </w:tc>
      </w:tr>
    </w:tbl>
    <w:p w:rsidR="005E2C38" w:rsidRDefault="005E2C38" w:rsidP="005E2C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</w:t>
      </w:r>
    </w:p>
    <w:tbl>
      <w:tblPr>
        <w:tblStyle w:val="TableGrid"/>
        <w:tblW w:w="0" w:type="auto"/>
        <w:tblLook w:val="01E0"/>
      </w:tblPr>
      <w:tblGrid>
        <w:gridCol w:w="2317"/>
        <w:gridCol w:w="5341"/>
        <w:gridCol w:w="1918"/>
      </w:tblGrid>
      <w:tr w:rsidR="005E2C38" w:rsidRPr="003521E9" w:rsidTr="00B92B20">
        <w:tc>
          <w:tcPr>
            <w:tcW w:w="9531" w:type="dxa"/>
            <w:gridSpan w:val="3"/>
          </w:tcPr>
          <w:p w:rsidR="005E2C38" w:rsidRPr="003521E9" w:rsidRDefault="005E2C38" w:rsidP="00B92B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Week 14. Period 28. Unit 9. </w:t>
            </w:r>
            <w:r w:rsidRPr="00683218">
              <w:rPr>
                <w:rFonts w:ascii="Arial" w:hAnsi="Arial" w:cs="Arial"/>
                <w:b/>
                <w:sz w:val="24"/>
                <w:szCs w:val="24"/>
              </w:rPr>
              <w:t>Lesson 2</w:t>
            </w:r>
          </w:p>
        </w:tc>
      </w:tr>
      <w:tr w:rsidR="005E2C38" w:rsidRPr="006633A7" w:rsidTr="00B92B20">
        <w:tc>
          <w:tcPr>
            <w:tcW w:w="1750" w:type="dxa"/>
          </w:tcPr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Objectives:</w:t>
            </w:r>
          </w:p>
        </w:tc>
        <w:tc>
          <w:tcPr>
            <w:tcW w:w="7781" w:type="dxa"/>
            <w:gridSpan w:val="2"/>
          </w:tcPr>
          <w:p w:rsidR="005E2C38" w:rsidRDefault="005E2C38" w:rsidP="00B92B2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Ss will be able to:</w:t>
            </w:r>
          </w:p>
          <w:p w:rsidR="005E2C38" w:rsidRDefault="005E2C38" w:rsidP="00B92B2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Pr="003F763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use the words and phrases related to the topic Colours.</w:t>
            </w:r>
          </w:p>
          <w:p w:rsidR="005E2C38" w:rsidRPr="006633A7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 ask and answer the questions about the colours of school things, using What colour is it/are they?</w:t>
            </w:r>
          </w:p>
        </w:tc>
      </w:tr>
      <w:tr w:rsidR="005E2C38" w:rsidRPr="003F763A" w:rsidTr="00B92B20">
        <w:tc>
          <w:tcPr>
            <w:tcW w:w="1750" w:type="dxa"/>
          </w:tcPr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focus:</w:t>
            </w:r>
          </w:p>
        </w:tc>
        <w:tc>
          <w:tcPr>
            <w:tcW w:w="7781" w:type="dxa"/>
            <w:gridSpan w:val="2"/>
          </w:tcPr>
          <w:p w:rsidR="005E2C38" w:rsidRDefault="005E2C38" w:rsidP="00B92B2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Pr="003F763A">
              <w:rPr>
                <w:rFonts w:ascii="Arial" w:hAnsi="Arial" w:cs="Arial"/>
                <w:i/>
                <w:sz w:val="24"/>
                <w:szCs w:val="24"/>
              </w:rPr>
              <w:t>New words</w:t>
            </w:r>
            <w:r>
              <w:rPr>
                <w:rFonts w:ascii="Arial" w:hAnsi="Arial" w:cs="Arial"/>
                <w:i/>
                <w:sz w:val="24"/>
                <w:szCs w:val="24"/>
              </w:rPr>
              <w:t>: blue, white, yellow, brown, green, red, orange,  …</w:t>
            </w:r>
          </w:p>
          <w:p w:rsidR="005E2C38" w:rsidRPr="003F763A" w:rsidRDefault="005E2C38" w:rsidP="00B92B2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 S</w:t>
            </w:r>
            <w:r w:rsidRPr="003F763A">
              <w:rPr>
                <w:rFonts w:ascii="Arial" w:hAnsi="Arial" w:cs="Arial"/>
                <w:i/>
                <w:sz w:val="24"/>
                <w:szCs w:val="24"/>
              </w:rPr>
              <w:t>tructures</w:t>
            </w:r>
            <w:r>
              <w:rPr>
                <w:rFonts w:ascii="Arial" w:hAnsi="Arial" w:cs="Arial"/>
                <w:i/>
                <w:sz w:val="24"/>
                <w:szCs w:val="24"/>
              </w:rPr>
              <w:t>: What colour is /are ….  ?</w:t>
            </w:r>
          </w:p>
        </w:tc>
      </w:tr>
      <w:tr w:rsidR="005E2C38" w:rsidRPr="003F763A" w:rsidTr="00B92B20">
        <w:tc>
          <w:tcPr>
            <w:tcW w:w="1750" w:type="dxa"/>
          </w:tcPr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Resources:</w:t>
            </w:r>
          </w:p>
        </w:tc>
        <w:tc>
          <w:tcPr>
            <w:tcW w:w="7781" w:type="dxa"/>
            <w:gridSpan w:val="2"/>
          </w:tcPr>
          <w:p w:rsidR="005E2C38" w:rsidRPr="003F763A" w:rsidRDefault="005E2C38" w:rsidP="00B92B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F763A">
              <w:rPr>
                <w:rFonts w:ascii="Arial" w:hAnsi="Arial" w:cs="Arial"/>
                <w:i/>
                <w:sz w:val="24"/>
                <w:szCs w:val="24"/>
              </w:rPr>
              <w:t xml:space="preserve">Ss’ book, </w:t>
            </w:r>
            <w:r>
              <w:rPr>
                <w:rFonts w:ascii="Arial" w:hAnsi="Arial" w:cs="Arial"/>
                <w:i/>
                <w:sz w:val="24"/>
                <w:szCs w:val="24"/>
              </w:rPr>
              <w:t>recording</w:t>
            </w:r>
            <w:r w:rsidRPr="003F763A">
              <w:rPr>
                <w:rFonts w:ascii="Arial" w:hAnsi="Arial" w:cs="Arial"/>
                <w:i/>
                <w:sz w:val="24"/>
                <w:szCs w:val="24"/>
              </w:rPr>
              <w:t>, fresh cards, puppets, posters, …</w:t>
            </w:r>
          </w:p>
        </w:tc>
      </w:tr>
      <w:tr w:rsidR="005E2C38" w:rsidTr="00B92B20">
        <w:tc>
          <w:tcPr>
            <w:tcW w:w="1750" w:type="dxa"/>
          </w:tcPr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PROCEDURE</w:t>
            </w:r>
          </w:p>
        </w:tc>
        <w:tc>
          <w:tcPr>
            <w:tcW w:w="6098" w:type="dxa"/>
          </w:tcPr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</w:tcPr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C38" w:rsidRPr="000262A5" w:rsidTr="00B92B20">
        <w:tc>
          <w:tcPr>
            <w:tcW w:w="1750" w:type="dxa"/>
          </w:tcPr>
          <w:p w:rsidR="005E2C38" w:rsidRDefault="005E2C3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Steps </w:t>
            </w:r>
          </w:p>
        </w:tc>
        <w:tc>
          <w:tcPr>
            <w:tcW w:w="6098" w:type="dxa"/>
          </w:tcPr>
          <w:p w:rsidR="005E2C38" w:rsidRPr="000262A5" w:rsidRDefault="005E2C3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Learning activities </w:t>
            </w:r>
          </w:p>
        </w:tc>
        <w:tc>
          <w:tcPr>
            <w:tcW w:w="1683" w:type="dxa"/>
          </w:tcPr>
          <w:p w:rsidR="005E2C38" w:rsidRPr="000262A5" w:rsidRDefault="005E2C3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Modes </w:t>
            </w:r>
          </w:p>
        </w:tc>
      </w:tr>
      <w:tr w:rsidR="005E2C38" w:rsidRPr="003F763A" w:rsidTr="00B92B20">
        <w:tc>
          <w:tcPr>
            <w:tcW w:w="1750" w:type="dxa"/>
          </w:tcPr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 w:rsidRPr="003F763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 Warm-up</w:t>
            </w:r>
          </w:p>
          <w:p w:rsidR="005E2C38" w:rsidRPr="003F763A" w:rsidRDefault="005E2C3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 minutes)</w:t>
            </w:r>
          </w:p>
        </w:tc>
        <w:tc>
          <w:tcPr>
            <w:tcW w:w="6098" w:type="dxa"/>
          </w:tcPr>
          <w:p w:rsidR="005E2C38" w:rsidRPr="003F763A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Spend a few times revising the previous lesson. Call two groups of four to the front of the class. Have one group point to something that is near or far and ask </w:t>
            </w:r>
            <w:r w:rsidRPr="00CB3F83">
              <w:rPr>
                <w:rFonts w:ascii="Arial" w:hAnsi="Arial" w:cs="Arial"/>
                <w:i/>
                <w:sz w:val="24"/>
                <w:szCs w:val="24"/>
              </w:rPr>
              <w:t>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3F83">
              <w:rPr>
                <w:rFonts w:ascii="Arial" w:hAnsi="Arial" w:cs="Arial"/>
                <w:i/>
                <w:sz w:val="24"/>
                <w:szCs w:val="24"/>
              </w:rPr>
              <w:t>this</w:t>
            </w:r>
            <w:r>
              <w:rPr>
                <w:rFonts w:ascii="Arial" w:hAnsi="Arial" w:cs="Arial"/>
                <w:sz w:val="24"/>
                <w:szCs w:val="24"/>
              </w:rPr>
              <w:t xml:space="preserve"> ….? or </w:t>
            </w:r>
            <w:r w:rsidRPr="00CB3F83">
              <w:rPr>
                <w:rFonts w:ascii="Arial" w:hAnsi="Arial" w:cs="Arial"/>
                <w:i/>
                <w:sz w:val="24"/>
                <w:szCs w:val="24"/>
              </w:rPr>
              <w:t>Is that</w:t>
            </w:r>
            <w:r>
              <w:rPr>
                <w:rFonts w:ascii="Arial" w:hAnsi="Arial" w:cs="Arial"/>
                <w:sz w:val="24"/>
                <w:szCs w:val="24"/>
              </w:rPr>
              <w:t xml:space="preserve"> … ? and the other group answer the question.</w:t>
            </w:r>
          </w:p>
        </w:tc>
        <w:tc>
          <w:tcPr>
            <w:tcW w:w="1683" w:type="dxa"/>
          </w:tcPr>
          <w:p w:rsidR="005E2C38" w:rsidRPr="003F763A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Groups</w:t>
            </w:r>
          </w:p>
        </w:tc>
      </w:tr>
      <w:tr w:rsidR="005E2C38" w:rsidRPr="003F763A" w:rsidTr="00B92B20">
        <w:tc>
          <w:tcPr>
            <w:tcW w:w="1750" w:type="dxa"/>
          </w:tcPr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Look, listen &amp; repeat</w:t>
            </w:r>
          </w:p>
          <w:p w:rsidR="005E2C38" w:rsidRPr="003F763A" w:rsidRDefault="005E2C3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 minutes)</w:t>
            </w:r>
          </w:p>
        </w:tc>
        <w:tc>
          <w:tcPr>
            <w:tcW w:w="6098" w:type="dxa"/>
          </w:tcPr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Tell pupils that they are going to practice asking and answering the questions about colours, using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What colour is/are </w:t>
            </w:r>
            <w:r w:rsidRPr="00C336CF">
              <w:rPr>
                <w:rFonts w:ascii="Arial" w:hAnsi="Arial" w:cs="Arial"/>
                <w:i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(school things</w:t>
            </w:r>
            <w:r w:rsidRPr="00C336C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? Draw pupils’ attention to the first picture and elicit the names of characters and what they say. Explain the new vocabulary. Have pupils repeat the text in the bubbles a few times. Repeat the same procedure with the second picture.</w:t>
            </w:r>
          </w:p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 choral and individual repetition, pointing to the characters speaking.</w:t>
            </w:r>
          </w:p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Play the recording for pupils to listen and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say along.</w:t>
            </w:r>
          </w:p>
          <w:p w:rsidR="005E2C38" w:rsidRDefault="005E2C38" w:rsidP="00B92B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D18B7">
              <w:rPr>
                <w:rFonts w:ascii="Arial" w:hAnsi="Arial" w:cs="Arial"/>
                <w:b/>
                <w:sz w:val="24"/>
                <w:szCs w:val="24"/>
              </w:rPr>
              <w:t>Language note:</w:t>
            </w:r>
            <w:r>
              <w:rPr>
                <w:rFonts w:ascii="Arial" w:hAnsi="Arial" w:cs="Arial"/>
                <w:sz w:val="24"/>
                <w:szCs w:val="24"/>
              </w:rPr>
              <w:t xml:space="preserve"> Remind pupils of the use of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are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the question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What colour … ?</w:t>
            </w:r>
          </w:p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What colour is + </w:t>
            </w:r>
            <w:r w:rsidRPr="00241D73">
              <w:rPr>
                <w:rFonts w:ascii="Arial" w:hAnsi="Arial" w:cs="Arial"/>
                <w:sz w:val="24"/>
                <w:szCs w:val="24"/>
              </w:rPr>
              <w:t>singular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noun? </w:t>
            </w:r>
          </w:p>
          <w:p w:rsidR="005E2C38" w:rsidRPr="00241D73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What colour are + </w:t>
            </w:r>
            <w:r w:rsidRPr="00241D73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241D73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241D73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241D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noun?  </w:t>
            </w:r>
          </w:p>
        </w:tc>
        <w:tc>
          <w:tcPr>
            <w:tcW w:w="1683" w:type="dxa"/>
          </w:tcPr>
          <w:p w:rsidR="005E2C38" w:rsidRPr="003F763A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Whole class</w:t>
            </w:r>
          </w:p>
        </w:tc>
      </w:tr>
      <w:tr w:rsidR="005E2C38" w:rsidRPr="003F763A" w:rsidTr="00B92B20">
        <w:tc>
          <w:tcPr>
            <w:tcW w:w="1750" w:type="dxa"/>
          </w:tcPr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 Point &amp; say</w:t>
            </w:r>
          </w:p>
          <w:p w:rsidR="005E2C38" w:rsidRDefault="005E2C3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 minutes)</w:t>
            </w:r>
          </w:p>
          <w:p w:rsidR="005E2C38" w:rsidRDefault="005E2C38" w:rsidP="00B92B2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Pr="003F763A">
              <w:rPr>
                <w:rFonts w:ascii="Arial" w:hAnsi="Arial" w:cs="Arial"/>
                <w:i/>
                <w:sz w:val="24"/>
                <w:szCs w:val="24"/>
              </w:rPr>
              <w:t>New words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: blue, white, yellow, brown, green, red, orange </w:t>
            </w:r>
          </w:p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 S</w:t>
            </w:r>
            <w:r w:rsidRPr="003F763A">
              <w:rPr>
                <w:rFonts w:ascii="Arial" w:hAnsi="Arial" w:cs="Arial"/>
                <w:i/>
                <w:sz w:val="24"/>
                <w:szCs w:val="24"/>
              </w:rPr>
              <w:t>tructures</w:t>
            </w:r>
            <w:r>
              <w:rPr>
                <w:rFonts w:ascii="Arial" w:hAnsi="Arial" w:cs="Arial"/>
                <w:i/>
                <w:sz w:val="24"/>
                <w:szCs w:val="24"/>
              </w:rPr>
              <w:t>: What colour is /are ….  ?</w:t>
            </w:r>
          </w:p>
        </w:tc>
        <w:tc>
          <w:tcPr>
            <w:tcW w:w="6098" w:type="dxa"/>
          </w:tcPr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Tell pupils that they are going to practice asking and answering about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r w:rsidRPr="00F1268C">
              <w:rPr>
                <w:rFonts w:ascii="Arial" w:hAnsi="Arial" w:cs="Arial"/>
                <w:sz w:val="24"/>
                <w:szCs w:val="24"/>
              </w:rPr>
              <w:t>colours of</w:t>
            </w:r>
            <w:r>
              <w:rPr>
                <w:rFonts w:ascii="Arial" w:hAnsi="Arial" w:cs="Arial"/>
                <w:sz w:val="24"/>
                <w:szCs w:val="24"/>
              </w:rPr>
              <w:t xml:space="preserve"> school things). Draw pupils’ attention to the pictures. Check comprehension and teach the new vocabulary. Have pupils repeat each word a few times. </w:t>
            </w:r>
          </w:p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Point to the pictures and elicit the words to fill in the gap. Put the sentence on the board. Have the class repeat the question and answer.</w:t>
            </w:r>
          </w:p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 choral and individual repetition, pointing to the pictures in the book.</w:t>
            </w:r>
          </w:p>
          <w:p w:rsidR="005E2C38" w:rsidRPr="005C41F4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Get pupils to work in pairs. Check as a class.</w:t>
            </w:r>
          </w:p>
        </w:tc>
        <w:tc>
          <w:tcPr>
            <w:tcW w:w="1683" w:type="dxa"/>
            <w:vMerge w:val="restart"/>
          </w:tcPr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Individuals</w:t>
            </w:r>
          </w:p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Pairs</w:t>
            </w:r>
          </w:p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C38" w:rsidRPr="003F763A" w:rsidRDefault="005E2C3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C38" w:rsidRPr="003F763A" w:rsidTr="00B92B20">
        <w:tc>
          <w:tcPr>
            <w:tcW w:w="1750" w:type="dxa"/>
          </w:tcPr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Let’s talk</w:t>
            </w:r>
          </w:p>
          <w:p w:rsidR="005E2C38" w:rsidRDefault="005E2C3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 minutes)</w:t>
            </w:r>
          </w:p>
        </w:tc>
        <w:tc>
          <w:tcPr>
            <w:tcW w:w="6098" w:type="dxa"/>
          </w:tcPr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Tell pupils that they are going to practice more with their friends. Give pupils a few seconds to look at the picture and read the text. Check comprehension by pointing each school thing, eliciting its name and colour . Ask pupils to fill the gaps in the questions and answers. Put them on the board and have pupils repeat the questions and answers with different school things a few times.</w:t>
            </w:r>
          </w:p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Get two pupils to give a demonstration of the dialogue before starting the activity.</w:t>
            </w:r>
          </w:p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Get pupils to work in pairs. Go around to offer help and correct the pronunciation, if necessary.</w:t>
            </w:r>
          </w:p>
          <w:p w:rsidR="005E2C38" w:rsidRPr="003F763A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Call a few open pairs to act out the dialogue in front of the class.</w:t>
            </w:r>
          </w:p>
        </w:tc>
        <w:tc>
          <w:tcPr>
            <w:tcW w:w="1683" w:type="dxa"/>
            <w:vMerge/>
          </w:tcPr>
          <w:p w:rsidR="005E2C38" w:rsidRPr="003F763A" w:rsidRDefault="005E2C3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C38" w:rsidRPr="003F763A" w:rsidTr="00B92B20">
        <w:tc>
          <w:tcPr>
            <w:tcW w:w="1750" w:type="dxa"/>
          </w:tcPr>
          <w:p w:rsidR="005E2C38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Home-link</w:t>
            </w:r>
          </w:p>
          <w:p w:rsidR="005E2C38" w:rsidRDefault="005E2C3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 minutes)</w:t>
            </w:r>
          </w:p>
        </w:tc>
        <w:tc>
          <w:tcPr>
            <w:tcW w:w="6098" w:type="dxa"/>
          </w:tcPr>
          <w:p w:rsidR="005E2C38" w:rsidRPr="003F763A" w:rsidRDefault="005E2C3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Lean the vocabulary about colours of school things.</w:t>
            </w:r>
          </w:p>
        </w:tc>
        <w:tc>
          <w:tcPr>
            <w:tcW w:w="1683" w:type="dxa"/>
          </w:tcPr>
          <w:p w:rsidR="005E2C38" w:rsidRPr="003F763A" w:rsidRDefault="005E2C3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class</w:t>
            </w:r>
          </w:p>
        </w:tc>
      </w:tr>
    </w:tbl>
    <w:p w:rsidR="005E2C38" w:rsidRPr="00E3385C" w:rsidRDefault="005E2C38" w:rsidP="005E2C38"/>
    <w:p w:rsidR="00006A39" w:rsidRPr="005E2C38" w:rsidRDefault="00006A39" w:rsidP="005E2C38"/>
    <w:sectPr w:rsidR="00006A39" w:rsidRPr="005E2C38" w:rsidSect="00151DC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5F0" w:rsidRDefault="00F405F0" w:rsidP="00654F17">
      <w:pPr>
        <w:spacing w:after="0" w:line="240" w:lineRule="auto"/>
      </w:pPr>
      <w:r>
        <w:separator/>
      </w:r>
    </w:p>
  </w:endnote>
  <w:endnote w:type="continuationSeparator" w:id="0">
    <w:p w:rsidR="00F405F0" w:rsidRDefault="00F405F0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F405F0"/>
  <w:tbl>
    <w:tblPr>
      <w:tblW w:w="11341" w:type="dxa"/>
      <w:tblInd w:w="-983" w:type="dxa"/>
      <w:tblLook w:val="04A0"/>
    </w:tblPr>
    <w:tblGrid>
      <w:gridCol w:w="5736"/>
      <w:gridCol w:w="5605"/>
    </w:tblGrid>
    <w:tr w:rsidR="005F7FC8" w:rsidRPr="007D1109" w:rsidTr="009F6D13">
      <w:trPr>
        <w:trHeight w:val="426"/>
      </w:trPr>
      <w:tc>
        <w:tcPr>
          <w:tcW w:w="5736" w:type="dxa"/>
        </w:tcPr>
        <w:p w:rsidR="005F7FC8" w:rsidRPr="007D1109" w:rsidRDefault="00053FE1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5F7FC8" w:rsidRPr="007D1109" w:rsidRDefault="00053FE1" w:rsidP="005F7FC8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F7FC8" w:rsidRPr="007D1109" w:rsidRDefault="00053FE1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F7FC8" w:rsidRPr="007D1109" w:rsidRDefault="00F405F0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5F0" w:rsidRDefault="00F405F0" w:rsidP="00654F17">
      <w:pPr>
        <w:spacing w:after="0" w:line="240" w:lineRule="auto"/>
      </w:pPr>
      <w:r>
        <w:separator/>
      </w:r>
    </w:p>
  </w:footnote>
  <w:footnote w:type="continuationSeparator" w:id="0">
    <w:p w:rsidR="00F405F0" w:rsidRDefault="00F405F0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E71F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E71F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E71F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AF7"/>
    <w:multiLevelType w:val="hybridMultilevel"/>
    <w:tmpl w:val="71EE15AC"/>
    <w:lvl w:ilvl="0" w:tplc="EE889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8159B"/>
    <w:multiLevelType w:val="hybridMultilevel"/>
    <w:tmpl w:val="431E39C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1FEC"/>
    <w:multiLevelType w:val="hybridMultilevel"/>
    <w:tmpl w:val="CE5C2CA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42240"/>
    <w:multiLevelType w:val="hybridMultilevel"/>
    <w:tmpl w:val="2CB696F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006D7"/>
    <w:multiLevelType w:val="hybridMultilevel"/>
    <w:tmpl w:val="27C038C6"/>
    <w:lvl w:ilvl="0" w:tplc="C42C86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62A54"/>
    <w:multiLevelType w:val="hybridMultilevel"/>
    <w:tmpl w:val="026A0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65838"/>
    <w:multiLevelType w:val="hybridMultilevel"/>
    <w:tmpl w:val="961674C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64ED0"/>
    <w:multiLevelType w:val="multilevel"/>
    <w:tmpl w:val="25864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2B8D0704"/>
    <w:multiLevelType w:val="hybridMultilevel"/>
    <w:tmpl w:val="8E7EE70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E4259"/>
    <w:multiLevelType w:val="hybridMultilevel"/>
    <w:tmpl w:val="AC0CF856"/>
    <w:lvl w:ilvl="0" w:tplc="C812F9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039457A"/>
    <w:multiLevelType w:val="hybridMultilevel"/>
    <w:tmpl w:val="138ADF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A96810"/>
    <w:multiLevelType w:val="hybridMultilevel"/>
    <w:tmpl w:val="36A61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654414"/>
    <w:multiLevelType w:val="hybridMultilevel"/>
    <w:tmpl w:val="31A4AC8A"/>
    <w:lvl w:ilvl="0" w:tplc="DBD8A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7A5134"/>
    <w:multiLevelType w:val="hybridMultilevel"/>
    <w:tmpl w:val="55147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DC29C7"/>
    <w:multiLevelType w:val="hybridMultilevel"/>
    <w:tmpl w:val="C778C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E43F0B"/>
    <w:multiLevelType w:val="hybridMultilevel"/>
    <w:tmpl w:val="A216B536"/>
    <w:lvl w:ilvl="0" w:tplc="04C0A7E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70586B"/>
    <w:multiLevelType w:val="hybridMultilevel"/>
    <w:tmpl w:val="6C70A064"/>
    <w:lvl w:ilvl="0" w:tplc="A112BA2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8C5237"/>
    <w:multiLevelType w:val="hybridMultilevel"/>
    <w:tmpl w:val="A98861C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51503"/>
    <w:multiLevelType w:val="multilevel"/>
    <w:tmpl w:val="54E515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55496E30"/>
    <w:multiLevelType w:val="singleLevel"/>
    <w:tmpl w:val="55496E30"/>
    <w:lvl w:ilvl="0">
      <w:start w:val="1"/>
      <w:numFmt w:val="decimal"/>
      <w:suff w:val="nothing"/>
      <w:lvlText w:val="%1."/>
      <w:lvlJc w:val="left"/>
    </w:lvl>
  </w:abstractNum>
  <w:abstractNum w:abstractNumId="20">
    <w:nsid w:val="613B6194"/>
    <w:multiLevelType w:val="hybridMultilevel"/>
    <w:tmpl w:val="8F1C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D6A07"/>
    <w:multiLevelType w:val="hybridMultilevel"/>
    <w:tmpl w:val="AFC6E7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13B0F"/>
    <w:multiLevelType w:val="hybridMultilevel"/>
    <w:tmpl w:val="0B0C05A2"/>
    <w:lvl w:ilvl="0" w:tplc="7A300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A4930CA"/>
    <w:multiLevelType w:val="hybridMultilevel"/>
    <w:tmpl w:val="F5F8B778"/>
    <w:lvl w:ilvl="0" w:tplc="BA7E2D1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04798"/>
    <w:multiLevelType w:val="multilevel"/>
    <w:tmpl w:val="6E00479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6FD10274"/>
    <w:multiLevelType w:val="hybridMultilevel"/>
    <w:tmpl w:val="57388A58"/>
    <w:lvl w:ilvl="0" w:tplc="F6EC4A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A35CA"/>
    <w:multiLevelType w:val="multilevel"/>
    <w:tmpl w:val="806C3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F25B19"/>
    <w:multiLevelType w:val="hybridMultilevel"/>
    <w:tmpl w:val="0B82F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A7A73"/>
    <w:multiLevelType w:val="multilevel"/>
    <w:tmpl w:val="7DCA7A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"/>
  </w:num>
  <w:num w:numId="3">
    <w:abstractNumId w:val="3"/>
  </w:num>
  <w:num w:numId="4">
    <w:abstractNumId w:val="17"/>
  </w:num>
  <w:num w:numId="5">
    <w:abstractNumId w:val="8"/>
  </w:num>
  <w:num w:numId="6">
    <w:abstractNumId w:val="6"/>
  </w:num>
  <w:num w:numId="7">
    <w:abstractNumId w:val="2"/>
  </w:num>
  <w:num w:numId="8">
    <w:abstractNumId w:val="20"/>
  </w:num>
  <w:num w:numId="9">
    <w:abstractNumId w:val="25"/>
  </w:num>
  <w:num w:numId="10">
    <w:abstractNumId w:val="19"/>
  </w:num>
  <w:num w:numId="11">
    <w:abstractNumId w:val="13"/>
  </w:num>
  <w:num w:numId="12">
    <w:abstractNumId w:val="16"/>
  </w:num>
  <w:num w:numId="13">
    <w:abstractNumId w:val="12"/>
  </w:num>
  <w:num w:numId="14">
    <w:abstractNumId w:val="10"/>
  </w:num>
  <w:num w:numId="15">
    <w:abstractNumId w:val="4"/>
  </w:num>
  <w:num w:numId="16">
    <w:abstractNumId w:val="0"/>
  </w:num>
  <w:num w:numId="17">
    <w:abstractNumId w:val="15"/>
  </w:num>
  <w:num w:numId="18">
    <w:abstractNumId w:val="22"/>
  </w:num>
  <w:num w:numId="19">
    <w:abstractNumId w:val="9"/>
  </w:num>
  <w:num w:numId="20">
    <w:abstractNumId w:val="14"/>
  </w:num>
  <w:num w:numId="21">
    <w:abstractNumId w:val="27"/>
  </w:num>
  <w:num w:numId="22">
    <w:abstractNumId w:val="21"/>
  </w:num>
  <w:num w:numId="23">
    <w:abstractNumId w:val="5"/>
  </w:num>
  <w:num w:numId="24">
    <w:abstractNumId w:val="23"/>
  </w:num>
  <w:num w:numId="25">
    <w:abstractNumId w:val="18"/>
  </w:num>
  <w:num w:numId="26">
    <w:abstractNumId w:val="7"/>
  </w:num>
  <w:num w:numId="27">
    <w:abstractNumId w:val="24"/>
  </w:num>
  <w:num w:numId="28">
    <w:abstractNumId w:val="28"/>
    <w:lvlOverride w:ilvl="0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5D18"/>
    <w:rsid w:val="00006A39"/>
    <w:rsid w:val="000119C3"/>
    <w:rsid w:val="00011F0B"/>
    <w:rsid w:val="00012F95"/>
    <w:rsid w:val="00013085"/>
    <w:rsid w:val="00015615"/>
    <w:rsid w:val="00017BD4"/>
    <w:rsid w:val="00021129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3ACB"/>
    <w:rsid w:val="000753AC"/>
    <w:rsid w:val="00076C1F"/>
    <w:rsid w:val="000844B8"/>
    <w:rsid w:val="000875DE"/>
    <w:rsid w:val="00090D10"/>
    <w:rsid w:val="000921D5"/>
    <w:rsid w:val="000945E4"/>
    <w:rsid w:val="000949D2"/>
    <w:rsid w:val="000960C6"/>
    <w:rsid w:val="000961DD"/>
    <w:rsid w:val="000A14B2"/>
    <w:rsid w:val="000A445B"/>
    <w:rsid w:val="000A63DA"/>
    <w:rsid w:val="000B5DFA"/>
    <w:rsid w:val="000B64DB"/>
    <w:rsid w:val="000B6872"/>
    <w:rsid w:val="000C2D61"/>
    <w:rsid w:val="000C4EF4"/>
    <w:rsid w:val="000D2F03"/>
    <w:rsid w:val="000D33AE"/>
    <w:rsid w:val="000D3B00"/>
    <w:rsid w:val="000D4097"/>
    <w:rsid w:val="000D58C3"/>
    <w:rsid w:val="000E4625"/>
    <w:rsid w:val="000E494D"/>
    <w:rsid w:val="000E5464"/>
    <w:rsid w:val="000E6E76"/>
    <w:rsid w:val="000F1068"/>
    <w:rsid w:val="00100A7A"/>
    <w:rsid w:val="001153EF"/>
    <w:rsid w:val="001161E6"/>
    <w:rsid w:val="0012126A"/>
    <w:rsid w:val="0012194B"/>
    <w:rsid w:val="0012260F"/>
    <w:rsid w:val="0012304F"/>
    <w:rsid w:val="0012462B"/>
    <w:rsid w:val="00125ECB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1DC4"/>
    <w:rsid w:val="00152AA9"/>
    <w:rsid w:val="001530C2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4D2"/>
    <w:rsid w:val="001B7126"/>
    <w:rsid w:val="001C35AC"/>
    <w:rsid w:val="001C399E"/>
    <w:rsid w:val="001C495A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A16"/>
    <w:rsid w:val="00201E1F"/>
    <w:rsid w:val="002026DC"/>
    <w:rsid w:val="00207937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91B80"/>
    <w:rsid w:val="00291E78"/>
    <w:rsid w:val="002941D6"/>
    <w:rsid w:val="00294A56"/>
    <w:rsid w:val="00296C03"/>
    <w:rsid w:val="00296D67"/>
    <w:rsid w:val="002A07F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3EA3"/>
    <w:rsid w:val="00304AAE"/>
    <w:rsid w:val="00305EE3"/>
    <w:rsid w:val="003061FE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571D5"/>
    <w:rsid w:val="00361F62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E12"/>
    <w:rsid w:val="00396566"/>
    <w:rsid w:val="003979F1"/>
    <w:rsid w:val="003A1076"/>
    <w:rsid w:val="003A3D23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5A60"/>
    <w:rsid w:val="003E76D0"/>
    <w:rsid w:val="003F34DA"/>
    <w:rsid w:val="003F63C6"/>
    <w:rsid w:val="003F6B3B"/>
    <w:rsid w:val="004005CC"/>
    <w:rsid w:val="004110A9"/>
    <w:rsid w:val="00411167"/>
    <w:rsid w:val="004133C2"/>
    <w:rsid w:val="0041559C"/>
    <w:rsid w:val="00415E69"/>
    <w:rsid w:val="004161B0"/>
    <w:rsid w:val="00420BC1"/>
    <w:rsid w:val="004246A9"/>
    <w:rsid w:val="00424C81"/>
    <w:rsid w:val="00425AFC"/>
    <w:rsid w:val="0042640B"/>
    <w:rsid w:val="00430F89"/>
    <w:rsid w:val="00430F8D"/>
    <w:rsid w:val="00431034"/>
    <w:rsid w:val="00431E3A"/>
    <w:rsid w:val="004348E5"/>
    <w:rsid w:val="00442736"/>
    <w:rsid w:val="004437A0"/>
    <w:rsid w:val="00446B34"/>
    <w:rsid w:val="00450DA6"/>
    <w:rsid w:val="00452B48"/>
    <w:rsid w:val="00454B63"/>
    <w:rsid w:val="00456AF1"/>
    <w:rsid w:val="00457636"/>
    <w:rsid w:val="00461366"/>
    <w:rsid w:val="00462B7C"/>
    <w:rsid w:val="004632D1"/>
    <w:rsid w:val="00464A9F"/>
    <w:rsid w:val="0047099B"/>
    <w:rsid w:val="0047346A"/>
    <w:rsid w:val="00474459"/>
    <w:rsid w:val="00476F4F"/>
    <w:rsid w:val="0047725E"/>
    <w:rsid w:val="00481EFF"/>
    <w:rsid w:val="00493C04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C2095"/>
    <w:rsid w:val="004C63A4"/>
    <w:rsid w:val="004C774C"/>
    <w:rsid w:val="004D2B19"/>
    <w:rsid w:val="004D2DBA"/>
    <w:rsid w:val="004E00A2"/>
    <w:rsid w:val="004E60E1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40B85"/>
    <w:rsid w:val="0054146E"/>
    <w:rsid w:val="005520C0"/>
    <w:rsid w:val="00552F0F"/>
    <w:rsid w:val="0055733C"/>
    <w:rsid w:val="00557786"/>
    <w:rsid w:val="00557EFE"/>
    <w:rsid w:val="005623A6"/>
    <w:rsid w:val="0056366C"/>
    <w:rsid w:val="00565B1E"/>
    <w:rsid w:val="00565CAE"/>
    <w:rsid w:val="00566451"/>
    <w:rsid w:val="00570E08"/>
    <w:rsid w:val="00571595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36E1"/>
    <w:rsid w:val="005A54F6"/>
    <w:rsid w:val="005A584C"/>
    <w:rsid w:val="005B29B9"/>
    <w:rsid w:val="005B64D8"/>
    <w:rsid w:val="005B6A24"/>
    <w:rsid w:val="005C0519"/>
    <w:rsid w:val="005C1805"/>
    <w:rsid w:val="005C3290"/>
    <w:rsid w:val="005C58E4"/>
    <w:rsid w:val="005C7FA9"/>
    <w:rsid w:val="005D0755"/>
    <w:rsid w:val="005D3596"/>
    <w:rsid w:val="005D577B"/>
    <w:rsid w:val="005D6CA3"/>
    <w:rsid w:val="005D736E"/>
    <w:rsid w:val="005E0195"/>
    <w:rsid w:val="005E2C38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3993"/>
    <w:rsid w:val="00634ED1"/>
    <w:rsid w:val="00640126"/>
    <w:rsid w:val="00640938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4376"/>
    <w:rsid w:val="00665412"/>
    <w:rsid w:val="0067322B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10500"/>
    <w:rsid w:val="00710854"/>
    <w:rsid w:val="00711F19"/>
    <w:rsid w:val="007130F2"/>
    <w:rsid w:val="00715856"/>
    <w:rsid w:val="00717A4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8F3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3566"/>
    <w:rsid w:val="007A55C6"/>
    <w:rsid w:val="007B03AB"/>
    <w:rsid w:val="007B1AFC"/>
    <w:rsid w:val="007B4AFF"/>
    <w:rsid w:val="007B5333"/>
    <w:rsid w:val="007B6F31"/>
    <w:rsid w:val="007D27D8"/>
    <w:rsid w:val="007D421A"/>
    <w:rsid w:val="007D42B1"/>
    <w:rsid w:val="007D4648"/>
    <w:rsid w:val="007D4D91"/>
    <w:rsid w:val="007D7BA1"/>
    <w:rsid w:val="007E30FE"/>
    <w:rsid w:val="007E43A7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22CB1"/>
    <w:rsid w:val="00823785"/>
    <w:rsid w:val="00831D8C"/>
    <w:rsid w:val="00832EAC"/>
    <w:rsid w:val="008349B5"/>
    <w:rsid w:val="008352AB"/>
    <w:rsid w:val="00842E9F"/>
    <w:rsid w:val="00847223"/>
    <w:rsid w:val="00847258"/>
    <w:rsid w:val="00847277"/>
    <w:rsid w:val="00852ED4"/>
    <w:rsid w:val="0085413E"/>
    <w:rsid w:val="008543CC"/>
    <w:rsid w:val="00855C58"/>
    <w:rsid w:val="00855FC9"/>
    <w:rsid w:val="008603E4"/>
    <w:rsid w:val="00860D25"/>
    <w:rsid w:val="00861957"/>
    <w:rsid w:val="00861A81"/>
    <w:rsid w:val="008702CB"/>
    <w:rsid w:val="008705A1"/>
    <w:rsid w:val="0087464B"/>
    <w:rsid w:val="008750D6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2C6D"/>
    <w:rsid w:val="008C66AA"/>
    <w:rsid w:val="008C7AB9"/>
    <w:rsid w:val="008D3D8B"/>
    <w:rsid w:val="008D5483"/>
    <w:rsid w:val="008D5C06"/>
    <w:rsid w:val="008D5CB8"/>
    <w:rsid w:val="008D61B4"/>
    <w:rsid w:val="008E54E3"/>
    <w:rsid w:val="008E74B8"/>
    <w:rsid w:val="008F1A7B"/>
    <w:rsid w:val="008F1B9D"/>
    <w:rsid w:val="008F448E"/>
    <w:rsid w:val="008F7142"/>
    <w:rsid w:val="008F79A1"/>
    <w:rsid w:val="00902FE8"/>
    <w:rsid w:val="009073D5"/>
    <w:rsid w:val="00910C3B"/>
    <w:rsid w:val="009150D3"/>
    <w:rsid w:val="00915CB8"/>
    <w:rsid w:val="00923AB7"/>
    <w:rsid w:val="009252F4"/>
    <w:rsid w:val="00925DDB"/>
    <w:rsid w:val="00932825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4A40"/>
    <w:rsid w:val="0096021C"/>
    <w:rsid w:val="009611BF"/>
    <w:rsid w:val="0096150D"/>
    <w:rsid w:val="009618D5"/>
    <w:rsid w:val="00963BAC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2843"/>
    <w:rsid w:val="009A2CB9"/>
    <w:rsid w:val="009A3C04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B10"/>
    <w:rsid w:val="00A717BE"/>
    <w:rsid w:val="00A73A61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562A"/>
    <w:rsid w:val="00AF0422"/>
    <w:rsid w:val="00AF51F7"/>
    <w:rsid w:val="00AF541E"/>
    <w:rsid w:val="00B03C92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31C9"/>
    <w:rsid w:val="00B6342F"/>
    <w:rsid w:val="00B75B3E"/>
    <w:rsid w:val="00B75E89"/>
    <w:rsid w:val="00B76295"/>
    <w:rsid w:val="00B767A7"/>
    <w:rsid w:val="00B772A9"/>
    <w:rsid w:val="00B83601"/>
    <w:rsid w:val="00B9357D"/>
    <w:rsid w:val="00B935B3"/>
    <w:rsid w:val="00B9773D"/>
    <w:rsid w:val="00BA5BAC"/>
    <w:rsid w:val="00BA72C0"/>
    <w:rsid w:val="00BB4E1A"/>
    <w:rsid w:val="00BB747B"/>
    <w:rsid w:val="00BC0B43"/>
    <w:rsid w:val="00BC73BA"/>
    <w:rsid w:val="00BC7598"/>
    <w:rsid w:val="00BD41AF"/>
    <w:rsid w:val="00BE0B1F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24C0D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90FB2"/>
    <w:rsid w:val="00C932B7"/>
    <w:rsid w:val="00C939F3"/>
    <w:rsid w:val="00C97503"/>
    <w:rsid w:val="00CA3069"/>
    <w:rsid w:val="00CA4288"/>
    <w:rsid w:val="00CA4F9B"/>
    <w:rsid w:val="00CA7158"/>
    <w:rsid w:val="00CB1734"/>
    <w:rsid w:val="00CB2199"/>
    <w:rsid w:val="00CB7A46"/>
    <w:rsid w:val="00CC0326"/>
    <w:rsid w:val="00CC0EC1"/>
    <w:rsid w:val="00CC2541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360F"/>
    <w:rsid w:val="00CF4F43"/>
    <w:rsid w:val="00CF5921"/>
    <w:rsid w:val="00CF5E12"/>
    <w:rsid w:val="00CF78A4"/>
    <w:rsid w:val="00D00548"/>
    <w:rsid w:val="00D01980"/>
    <w:rsid w:val="00D102AA"/>
    <w:rsid w:val="00D13C3A"/>
    <w:rsid w:val="00D14A1F"/>
    <w:rsid w:val="00D2766A"/>
    <w:rsid w:val="00D32245"/>
    <w:rsid w:val="00D32C76"/>
    <w:rsid w:val="00D33EC7"/>
    <w:rsid w:val="00D35A01"/>
    <w:rsid w:val="00D44460"/>
    <w:rsid w:val="00D45029"/>
    <w:rsid w:val="00D46D14"/>
    <w:rsid w:val="00D532AB"/>
    <w:rsid w:val="00D57E65"/>
    <w:rsid w:val="00D61DC4"/>
    <w:rsid w:val="00D6221D"/>
    <w:rsid w:val="00D65C44"/>
    <w:rsid w:val="00D66B78"/>
    <w:rsid w:val="00D72B6C"/>
    <w:rsid w:val="00D74128"/>
    <w:rsid w:val="00D74792"/>
    <w:rsid w:val="00D74F5A"/>
    <w:rsid w:val="00D7736A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1DDE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2E84"/>
    <w:rsid w:val="00E153D0"/>
    <w:rsid w:val="00E20662"/>
    <w:rsid w:val="00E231F2"/>
    <w:rsid w:val="00E25BD0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1FAC"/>
    <w:rsid w:val="00E72378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E19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5E94"/>
    <w:rsid w:val="00EE6BAA"/>
    <w:rsid w:val="00EF4E8F"/>
    <w:rsid w:val="00F04C50"/>
    <w:rsid w:val="00F06231"/>
    <w:rsid w:val="00F1254C"/>
    <w:rsid w:val="00F23919"/>
    <w:rsid w:val="00F244B7"/>
    <w:rsid w:val="00F2507F"/>
    <w:rsid w:val="00F26BA5"/>
    <w:rsid w:val="00F26FC6"/>
    <w:rsid w:val="00F310FE"/>
    <w:rsid w:val="00F33389"/>
    <w:rsid w:val="00F34716"/>
    <w:rsid w:val="00F405F0"/>
    <w:rsid w:val="00F446BD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83EC8"/>
    <w:rsid w:val="00F846F4"/>
    <w:rsid w:val="00F869BC"/>
    <w:rsid w:val="00F86BE8"/>
    <w:rsid w:val="00F87911"/>
    <w:rsid w:val="00F90CED"/>
    <w:rsid w:val="00F916F1"/>
    <w:rsid w:val="00F92FDD"/>
    <w:rsid w:val="00F93BED"/>
    <w:rsid w:val="00F93C62"/>
    <w:rsid w:val="00FA199D"/>
    <w:rsid w:val="00FA3078"/>
    <w:rsid w:val="00FA385B"/>
    <w:rsid w:val="00FA393A"/>
    <w:rsid w:val="00FA4BAF"/>
    <w:rsid w:val="00FB253D"/>
    <w:rsid w:val="00FC1FF5"/>
    <w:rsid w:val="00FC4C47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uiPriority w:val="34"/>
    <w:qFormat/>
    <w:rsid w:val="00180FE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D0198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66348-EA1A-48B3-B5AA-299F00E8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bob</cp:lastModifiedBy>
  <cp:revision>2</cp:revision>
  <cp:lastPrinted>2019-09-28T06:19:00Z</cp:lastPrinted>
  <dcterms:created xsi:type="dcterms:W3CDTF">2019-09-28T06:19:00Z</dcterms:created>
  <dcterms:modified xsi:type="dcterms:W3CDTF">2019-09-28T06:19:00Z</dcterms:modified>
</cp:coreProperties>
</file>