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73" w:rsidRPr="00FD3D73" w:rsidRDefault="00FD3D73" w:rsidP="00FD3D73">
      <w:pPr>
        <w:pStyle w:val="NormalWeb"/>
        <w:spacing w:before="0" w:beforeAutospacing="0" w:line="276" w:lineRule="auto"/>
        <w:jc w:val="center"/>
        <w:rPr>
          <w:sz w:val="28"/>
          <w:szCs w:val="28"/>
        </w:rPr>
      </w:pPr>
      <w:r w:rsidRPr="00FD3D73">
        <w:rPr>
          <w:rStyle w:val="Strong"/>
          <w:sz w:val="28"/>
          <w:szCs w:val="28"/>
        </w:rPr>
        <w:t>ĐỊA LÍ KINH T</w:t>
      </w:r>
      <w:r>
        <w:rPr>
          <w:rStyle w:val="Strong"/>
          <w:sz w:val="28"/>
          <w:szCs w:val="28"/>
        </w:rPr>
        <w:t>Ế</w:t>
      </w:r>
    </w:p>
    <w:p w:rsidR="00FD3D73" w:rsidRPr="00FD3D73" w:rsidRDefault="00FD3D73" w:rsidP="00FD3D73">
      <w:pPr>
        <w:pStyle w:val="NormalWeb"/>
        <w:spacing w:before="0" w:beforeAutospacing="0"/>
        <w:jc w:val="center"/>
        <w:rPr>
          <w:sz w:val="28"/>
          <w:szCs w:val="28"/>
        </w:rPr>
      </w:pPr>
      <w:r w:rsidRPr="00FD3D73">
        <w:rPr>
          <w:rStyle w:val="Strong"/>
          <w:sz w:val="28"/>
          <w:szCs w:val="28"/>
        </w:rPr>
        <w:t>Sự phát triển kinh tế Việt Nam</w:t>
      </w:r>
    </w:p>
    <w:p w:rsidR="00FD3D73" w:rsidRPr="00FD3D73" w:rsidRDefault="00FD3D73" w:rsidP="00FD3D73">
      <w:pPr>
        <w:pStyle w:val="NormalWeb"/>
        <w:rPr>
          <w:sz w:val="28"/>
          <w:szCs w:val="28"/>
        </w:rPr>
      </w:pPr>
      <w:r w:rsidRPr="00FD3D73">
        <w:rPr>
          <w:rStyle w:val="Strong"/>
          <w:sz w:val="28"/>
          <w:szCs w:val="28"/>
        </w:rPr>
        <w:t xml:space="preserve">I. CÂU HỎI TỰ LUẬN </w:t>
      </w:r>
    </w:p>
    <w:p w:rsidR="00FD3D73" w:rsidRPr="00FD3D73" w:rsidRDefault="00FD3D73" w:rsidP="00FD3D73">
      <w:pPr>
        <w:pStyle w:val="NormalWeb"/>
        <w:rPr>
          <w:sz w:val="28"/>
          <w:szCs w:val="28"/>
        </w:rPr>
      </w:pPr>
      <w:r w:rsidRPr="00FD3D73">
        <w:rPr>
          <w:rStyle w:val="Strong"/>
          <w:sz w:val="28"/>
          <w:szCs w:val="28"/>
        </w:rPr>
        <w:t>Câu 1</w:t>
      </w:r>
    </w:p>
    <w:p w:rsidR="00FD3D73" w:rsidRPr="00FD3D73" w:rsidRDefault="00FD3D73" w:rsidP="00FD3D73">
      <w:pPr>
        <w:pStyle w:val="NormalWeb"/>
        <w:rPr>
          <w:sz w:val="28"/>
          <w:szCs w:val="28"/>
        </w:rPr>
      </w:pPr>
      <w:r w:rsidRPr="00FD3D73">
        <w:rPr>
          <w:sz w:val="28"/>
          <w:szCs w:val="28"/>
        </w:rPr>
        <w:t>Dựa vào biểu đồ chuyển dịch cơ cấu GDP từ năm 1991 đến năm 2002 trong SGK .</w:t>
      </w:r>
    </w:p>
    <w:p w:rsidR="00FD3D73" w:rsidRPr="00FD3D73" w:rsidRDefault="00FD3D73" w:rsidP="00FD3D73">
      <w:pPr>
        <w:pStyle w:val="NormalWeb"/>
        <w:rPr>
          <w:sz w:val="28"/>
          <w:szCs w:val="28"/>
        </w:rPr>
      </w:pPr>
      <w:r w:rsidRPr="00FD3D73">
        <w:rPr>
          <w:sz w:val="28"/>
          <w:szCs w:val="28"/>
        </w:rPr>
        <w:t>Hãy phân tích xu hướng chuyển dịch cơ cấu ngành kinh tế của nước ta trong thời kì trên và rút ra kết luận</w:t>
      </w:r>
    </w:p>
    <w:p w:rsidR="00FD3D73" w:rsidRPr="00FD3D73" w:rsidRDefault="00FD3D73" w:rsidP="00FD3D73">
      <w:pPr>
        <w:pStyle w:val="NormalWeb"/>
        <w:rPr>
          <w:sz w:val="28"/>
          <w:szCs w:val="28"/>
        </w:rPr>
      </w:pPr>
      <w:r w:rsidRPr="00FD3D73">
        <w:rPr>
          <w:rStyle w:val="Strong"/>
          <w:i/>
          <w:iCs/>
          <w:sz w:val="28"/>
          <w:szCs w:val="28"/>
        </w:rPr>
        <w:t>Trả lời</w:t>
      </w:r>
    </w:p>
    <w:p w:rsidR="00FD3D73" w:rsidRPr="00FD3D73" w:rsidRDefault="00FD3D73" w:rsidP="00FD3D73">
      <w:pPr>
        <w:pStyle w:val="NormalWeb"/>
        <w:rPr>
          <w:sz w:val="28"/>
          <w:szCs w:val="28"/>
        </w:rPr>
      </w:pPr>
      <w:r w:rsidRPr="00FD3D73">
        <w:rPr>
          <w:sz w:val="28"/>
          <w:szCs w:val="28"/>
        </w:rPr>
        <w:t>+ Xu hướng chuyển dịch cơ cấu ngành kinh tế của nước ta:</w:t>
      </w:r>
    </w:p>
    <w:p w:rsidR="00FD3D73" w:rsidRPr="00FD3D73" w:rsidRDefault="00FD3D73" w:rsidP="00FD3D73">
      <w:pPr>
        <w:pStyle w:val="NormalWeb"/>
        <w:rPr>
          <w:sz w:val="28"/>
          <w:szCs w:val="28"/>
        </w:rPr>
      </w:pPr>
      <w:r w:rsidRPr="00FD3D73">
        <w:rPr>
          <w:sz w:val="28"/>
          <w:szCs w:val="28"/>
        </w:rPr>
        <w:t>* Từ năm 1991 đến năm 2002</w:t>
      </w:r>
    </w:p>
    <w:p w:rsidR="00FD3D73" w:rsidRPr="00FD3D73" w:rsidRDefault="00FD3D73" w:rsidP="00FD3D73">
      <w:pPr>
        <w:pStyle w:val="NormalWeb"/>
        <w:rPr>
          <w:sz w:val="28"/>
          <w:szCs w:val="28"/>
        </w:rPr>
      </w:pPr>
      <w:r w:rsidRPr="00FD3D73">
        <w:rPr>
          <w:sz w:val="28"/>
          <w:szCs w:val="28"/>
        </w:rPr>
        <w:t>- Tỉ trọng của khu vực nông - lâm - ngư nghiệp giảm dần</w:t>
      </w:r>
    </w:p>
    <w:p w:rsidR="00FD3D73" w:rsidRPr="00FD3D73" w:rsidRDefault="00FD3D73" w:rsidP="00FD3D73">
      <w:pPr>
        <w:pStyle w:val="NormalWeb"/>
        <w:rPr>
          <w:sz w:val="28"/>
          <w:szCs w:val="28"/>
        </w:rPr>
      </w:pPr>
      <w:r w:rsidRPr="00FD3D73">
        <w:rPr>
          <w:sz w:val="28"/>
          <w:szCs w:val="28"/>
        </w:rPr>
        <w:t>- Tỉ trọng của khu vực công nghiệp - xây dựng tăng dần</w:t>
      </w:r>
    </w:p>
    <w:p w:rsidR="00FD3D73" w:rsidRPr="00FD3D73" w:rsidRDefault="00FD3D73" w:rsidP="00FD3D73">
      <w:pPr>
        <w:pStyle w:val="NormalWeb"/>
        <w:rPr>
          <w:sz w:val="28"/>
          <w:szCs w:val="28"/>
        </w:rPr>
      </w:pPr>
      <w:r w:rsidRPr="00FD3D73">
        <w:rPr>
          <w:sz w:val="28"/>
          <w:szCs w:val="28"/>
        </w:rPr>
        <w:t>-&gt; Chứng tỏ quá trình công nghiệp hóa đang tiến triển, nước ta đang chuyển dần từ nước nông nghiệp sang nước công nghiệp</w:t>
      </w:r>
    </w:p>
    <w:p w:rsidR="00FD3D73" w:rsidRPr="00FD3D73" w:rsidRDefault="00FD3D73" w:rsidP="00FD3D73">
      <w:pPr>
        <w:pStyle w:val="NormalWeb"/>
        <w:rPr>
          <w:sz w:val="28"/>
          <w:szCs w:val="28"/>
        </w:rPr>
      </w:pPr>
      <w:r w:rsidRPr="00FD3D73">
        <w:rPr>
          <w:sz w:val="28"/>
          <w:szCs w:val="28"/>
        </w:rPr>
        <w:t>- Tỉ trọng của khu vực dịch vụ cao nhưng có biến động, do ảnh hưởng của các biến động trong khu vực và trên thế giới</w:t>
      </w:r>
    </w:p>
    <w:p w:rsidR="00FD3D73" w:rsidRPr="00FD3D73" w:rsidRDefault="00FD3D73" w:rsidP="00FD3D73">
      <w:pPr>
        <w:pStyle w:val="NormalWeb"/>
        <w:rPr>
          <w:sz w:val="28"/>
          <w:szCs w:val="28"/>
        </w:rPr>
      </w:pPr>
      <w:r w:rsidRPr="00FD3D73">
        <w:rPr>
          <w:sz w:val="28"/>
          <w:szCs w:val="28"/>
        </w:rPr>
        <w:t>* Xu hướng chuyển dịch trên thể hiện rõ nhất ở khu vực công nghiệp - xây dựng</w:t>
      </w:r>
    </w:p>
    <w:p w:rsidR="00FD3D73" w:rsidRPr="00FD3D73" w:rsidRDefault="00FD3D73" w:rsidP="00FD3D73">
      <w:pPr>
        <w:pStyle w:val="NormalWeb"/>
        <w:rPr>
          <w:sz w:val="28"/>
          <w:szCs w:val="28"/>
        </w:rPr>
      </w:pPr>
      <w:r w:rsidRPr="00FD3D73">
        <w:rPr>
          <w:sz w:val="28"/>
          <w:szCs w:val="28"/>
        </w:rPr>
        <w:t>+ Kết luận: cơ cấu GDP phân theo ngành kinh tế của nước tạ có sự chuyển dịch rõ nét theo hướng công nghiệp hóa, kết quả của công cuộc Đổi mới được triển khai từ năm 1986</w:t>
      </w:r>
    </w:p>
    <w:p w:rsidR="00FD3D73" w:rsidRPr="00FD3D73" w:rsidRDefault="00FD3D73" w:rsidP="00FD3D73">
      <w:pPr>
        <w:pStyle w:val="NormalWeb"/>
        <w:rPr>
          <w:sz w:val="28"/>
          <w:szCs w:val="28"/>
        </w:rPr>
      </w:pPr>
      <w:r w:rsidRPr="00FD3D73">
        <w:rPr>
          <w:rStyle w:val="Strong"/>
          <w:sz w:val="28"/>
          <w:szCs w:val="28"/>
        </w:rPr>
        <w:t>Câu 2</w:t>
      </w:r>
    </w:p>
    <w:p w:rsidR="00FD3D73" w:rsidRPr="00FD3D73" w:rsidRDefault="00FD3D73" w:rsidP="00FD3D73">
      <w:pPr>
        <w:pStyle w:val="NormalWeb"/>
        <w:rPr>
          <w:sz w:val="28"/>
          <w:szCs w:val="28"/>
        </w:rPr>
      </w:pPr>
      <w:r w:rsidRPr="00FD3D73">
        <w:rPr>
          <w:sz w:val="28"/>
          <w:szCs w:val="28"/>
        </w:rPr>
        <w:t>Cho bảng số liệu dưới đây</w:t>
      </w:r>
    </w:p>
    <w:p w:rsidR="00FD3D73" w:rsidRPr="00FD3D73" w:rsidRDefault="00FD3D73" w:rsidP="00FD3D73">
      <w:pPr>
        <w:pStyle w:val="NormalWeb"/>
        <w:rPr>
          <w:sz w:val="28"/>
          <w:szCs w:val="28"/>
        </w:rPr>
      </w:pPr>
      <w:r w:rsidRPr="00FD3D73">
        <w:rPr>
          <w:sz w:val="28"/>
          <w:szCs w:val="28"/>
        </w:rPr>
        <w:t>Cơ cấu GDP phân theo thành phần kinh tế của nước ta (Đơn vị: %)</w:t>
      </w:r>
    </w:p>
    <w:p w:rsidR="00FD3D73" w:rsidRPr="00FD3D73" w:rsidRDefault="00FD3D73" w:rsidP="00FD3D73">
      <w:pPr>
        <w:pStyle w:val="NormalWeb"/>
        <w:rPr>
          <w:sz w:val="28"/>
          <w:szCs w:val="28"/>
        </w:rPr>
      </w:pPr>
      <w:r w:rsidRPr="00FD3D73">
        <w:rPr>
          <w:noProof/>
          <w:sz w:val="28"/>
          <w:szCs w:val="28"/>
        </w:rPr>
        <w:lastRenderedPageBreak/>
        <w:drawing>
          <wp:inline distT="0" distB="0" distL="0" distR="0">
            <wp:extent cx="4972050" cy="2133600"/>
            <wp:effectExtent l="19050" t="0" r="0" b="0"/>
            <wp:docPr id="68" name="Picture 68" descr="https://hoc360.net/wp-content/uploads/2019/09/2019-09-20_11h23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hoc360.net/wp-content/uploads/2019/09/2019-09-20_11h23_28.png"/>
                    <pic:cNvPicPr>
                      <a:picLocks noChangeAspect="1" noChangeArrowheads="1"/>
                    </pic:cNvPicPr>
                  </pic:nvPicPr>
                  <pic:blipFill>
                    <a:blip r:embed="rId8" cstate="print"/>
                    <a:srcRect/>
                    <a:stretch>
                      <a:fillRect/>
                    </a:stretch>
                  </pic:blipFill>
                  <pic:spPr bwMode="auto">
                    <a:xfrm>
                      <a:off x="0" y="0"/>
                      <a:ext cx="4972050" cy="2133600"/>
                    </a:xfrm>
                    <a:prstGeom prst="rect">
                      <a:avLst/>
                    </a:prstGeom>
                    <a:noFill/>
                    <a:ln w="9525">
                      <a:noFill/>
                      <a:miter lim="800000"/>
                      <a:headEnd/>
                      <a:tailEnd/>
                    </a:ln>
                  </pic:spPr>
                </pic:pic>
              </a:graphicData>
            </a:graphic>
          </wp:inline>
        </w:drawing>
      </w:r>
    </w:p>
    <w:p w:rsidR="00FD3D73" w:rsidRPr="00FD3D73" w:rsidRDefault="00FD3D73" w:rsidP="00FD3D73">
      <w:pPr>
        <w:pStyle w:val="NormalWeb"/>
        <w:rPr>
          <w:sz w:val="28"/>
          <w:szCs w:val="28"/>
        </w:rPr>
      </w:pPr>
      <w:r w:rsidRPr="00FD3D73">
        <w:rPr>
          <w:sz w:val="28"/>
          <w:szCs w:val="28"/>
        </w:rPr>
        <w:t>a/ Hãy vẽ biểu đồ cớ cấu GDP phân theo thành phần kinh tế hai năm trên</w:t>
      </w:r>
    </w:p>
    <w:p w:rsidR="00FD3D73" w:rsidRPr="00FD3D73" w:rsidRDefault="00FD3D73" w:rsidP="00FD3D73">
      <w:pPr>
        <w:pStyle w:val="NormalWeb"/>
        <w:rPr>
          <w:sz w:val="28"/>
          <w:szCs w:val="28"/>
        </w:rPr>
      </w:pPr>
      <w:r w:rsidRPr="00FD3D73">
        <w:rPr>
          <w:sz w:val="28"/>
          <w:szCs w:val="28"/>
        </w:rPr>
        <w:t>b/ Nhận xét và rút ra kết luận</w:t>
      </w:r>
    </w:p>
    <w:p w:rsidR="00FD3D73" w:rsidRPr="00FD3D73" w:rsidRDefault="00FD3D73" w:rsidP="00FD3D73">
      <w:pPr>
        <w:pStyle w:val="NormalWeb"/>
        <w:rPr>
          <w:sz w:val="28"/>
          <w:szCs w:val="28"/>
        </w:rPr>
      </w:pPr>
      <w:r w:rsidRPr="00FD3D73">
        <w:rPr>
          <w:rStyle w:val="Strong"/>
          <w:i/>
          <w:iCs/>
          <w:sz w:val="28"/>
          <w:szCs w:val="28"/>
        </w:rPr>
        <w:t>Trả lời</w:t>
      </w:r>
    </w:p>
    <w:p w:rsidR="00FD3D73" w:rsidRPr="00FD3D73" w:rsidRDefault="00FD3D73" w:rsidP="00FD3D73">
      <w:pPr>
        <w:pStyle w:val="NormalWeb"/>
        <w:rPr>
          <w:sz w:val="28"/>
          <w:szCs w:val="28"/>
        </w:rPr>
      </w:pPr>
      <w:r w:rsidRPr="00FD3D73">
        <w:rPr>
          <w:sz w:val="28"/>
          <w:szCs w:val="28"/>
        </w:rPr>
        <w:t>a/ Vẽ biểu đồ</w:t>
      </w:r>
    </w:p>
    <w:p w:rsidR="00FD3D73" w:rsidRPr="00FD3D73" w:rsidRDefault="00FD3D73" w:rsidP="00FD3D73">
      <w:pPr>
        <w:pStyle w:val="NormalWeb"/>
        <w:rPr>
          <w:sz w:val="28"/>
          <w:szCs w:val="28"/>
        </w:rPr>
      </w:pPr>
      <w:r w:rsidRPr="00FD3D73">
        <w:rPr>
          <w:sz w:val="28"/>
          <w:szCs w:val="28"/>
        </w:rPr>
        <w:t>Biểu đồ cơ cấu GDP phân theo thành phần kinh tế của nước ta năm 1995 và năm 2005</w:t>
      </w:r>
    </w:p>
    <w:p w:rsidR="00FD3D73" w:rsidRPr="00FD3D73" w:rsidRDefault="00FD3D73" w:rsidP="00FD3D73">
      <w:pPr>
        <w:pStyle w:val="NormalWeb"/>
        <w:rPr>
          <w:sz w:val="28"/>
          <w:szCs w:val="28"/>
        </w:rPr>
      </w:pPr>
      <w:r w:rsidRPr="00FD3D73">
        <w:rPr>
          <w:sz w:val="28"/>
          <w:szCs w:val="28"/>
        </w:rPr>
        <w:t>(Đơn vị: %)</w:t>
      </w:r>
    </w:p>
    <w:p w:rsidR="00FD3D73" w:rsidRPr="00FD3D73" w:rsidRDefault="00FD3D73" w:rsidP="00FD3D73">
      <w:pPr>
        <w:pStyle w:val="NormalWeb"/>
        <w:rPr>
          <w:sz w:val="28"/>
          <w:szCs w:val="28"/>
        </w:rPr>
      </w:pPr>
      <w:r w:rsidRPr="00FD3D73">
        <w:rPr>
          <w:noProof/>
          <w:sz w:val="28"/>
          <w:szCs w:val="28"/>
        </w:rPr>
        <w:drawing>
          <wp:inline distT="0" distB="0" distL="0" distR="0">
            <wp:extent cx="5210175" cy="1971675"/>
            <wp:effectExtent l="19050" t="0" r="9525" b="0"/>
            <wp:docPr id="69" name="Picture 69" descr="https://hoc360.net/wp-content/uploads/2019/09/2019-09-20_11h30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hoc360.net/wp-content/uploads/2019/09/2019-09-20_11h30_39.png"/>
                    <pic:cNvPicPr>
                      <a:picLocks noChangeAspect="1" noChangeArrowheads="1"/>
                    </pic:cNvPicPr>
                  </pic:nvPicPr>
                  <pic:blipFill>
                    <a:blip r:embed="rId9" cstate="print"/>
                    <a:srcRect/>
                    <a:stretch>
                      <a:fillRect/>
                    </a:stretch>
                  </pic:blipFill>
                  <pic:spPr bwMode="auto">
                    <a:xfrm>
                      <a:off x="0" y="0"/>
                      <a:ext cx="5210175" cy="1971675"/>
                    </a:xfrm>
                    <a:prstGeom prst="rect">
                      <a:avLst/>
                    </a:prstGeom>
                    <a:noFill/>
                    <a:ln w="9525">
                      <a:noFill/>
                      <a:miter lim="800000"/>
                      <a:headEnd/>
                      <a:tailEnd/>
                    </a:ln>
                  </pic:spPr>
                </pic:pic>
              </a:graphicData>
            </a:graphic>
          </wp:inline>
        </w:drawing>
      </w:r>
    </w:p>
    <w:p w:rsidR="00FD3D73" w:rsidRPr="00FD3D73" w:rsidRDefault="00FD3D73" w:rsidP="00FD3D73">
      <w:pPr>
        <w:pStyle w:val="NormalWeb"/>
        <w:rPr>
          <w:sz w:val="28"/>
          <w:szCs w:val="28"/>
        </w:rPr>
      </w:pPr>
      <w:r w:rsidRPr="00FD3D73">
        <w:rPr>
          <w:sz w:val="28"/>
          <w:szCs w:val="28"/>
        </w:rPr>
        <w:t>Chú giải Kinh tế nhà nước Kinh lế lậỊ} thể Kinh tế tư nhân Kỉnh tế cá thể</w:t>
      </w:r>
    </w:p>
    <w:p w:rsidR="00FD3D73" w:rsidRPr="00FD3D73" w:rsidRDefault="00FD3D73" w:rsidP="00FD3D73">
      <w:pPr>
        <w:pStyle w:val="NormalWeb"/>
        <w:rPr>
          <w:sz w:val="28"/>
          <w:szCs w:val="28"/>
        </w:rPr>
      </w:pPr>
      <w:r w:rsidRPr="00FD3D73">
        <w:rPr>
          <w:sz w:val="28"/>
          <w:szCs w:val="28"/>
        </w:rPr>
        <w:t>b/ Nhận xét</w:t>
      </w:r>
    </w:p>
    <w:p w:rsidR="00FD3D73" w:rsidRPr="00FD3D73" w:rsidRDefault="00FD3D73" w:rsidP="00FD3D73">
      <w:pPr>
        <w:pStyle w:val="NormalWeb"/>
        <w:rPr>
          <w:sz w:val="28"/>
          <w:szCs w:val="28"/>
        </w:rPr>
      </w:pPr>
      <w:r w:rsidRPr="00FD3D73">
        <w:rPr>
          <w:sz w:val="28"/>
          <w:szCs w:val="28"/>
        </w:rPr>
        <w:t>Trong thời kì 1995 - 2005, cơ cấu GDP phân theo thành phần kinh tế của nước ta có sự chuyển dịch</w:t>
      </w:r>
    </w:p>
    <w:p w:rsidR="00FD3D73" w:rsidRPr="00FD3D73" w:rsidRDefault="00FD3D73" w:rsidP="00FD3D73">
      <w:pPr>
        <w:pStyle w:val="NormalWeb"/>
        <w:rPr>
          <w:sz w:val="28"/>
          <w:szCs w:val="28"/>
        </w:rPr>
      </w:pPr>
      <w:r w:rsidRPr="00FD3D73">
        <w:rPr>
          <w:sz w:val="28"/>
          <w:szCs w:val="28"/>
        </w:rPr>
        <w:t>+ Tỉ trọng của thành phần kinh tế nhà nước, kinh tế tập thể, kinh tế cá thể giảm. Thành phần kinh tế nhà nước vẫn chiếm tỉ trọng lớn nhất, kế đó là thành phần kinh tế cá thể</w:t>
      </w:r>
    </w:p>
    <w:p w:rsidR="00FD3D73" w:rsidRPr="00FD3D73" w:rsidRDefault="00FD3D73" w:rsidP="00FD3D73">
      <w:pPr>
        <w:pStyle w:val="NormalWeb"/>
        <w:rPr>
          <w:sz w:val="28"/>
          <w:szCs w:val="28"/>
        </w:rPr>
      </w:pPr>
      <w:r w:rsidRPr="00FD3D73">
        <w:rPr>
          <w:sz w:val="28"/>
          <w:szCs w:val="28"/>
        </w:rPr>
        <w:lastRenderedPageBreak/>
        <w:t>+ Tỉ trọng của thành phần kinh tế tư nhân và thành phần kinh tế có vốn đầu tư nước ngoài tăng. Có sự gia tăng mạnh nhất là thành phần kinh tế có vốn đầu tư nước ngoài</w:t>
      </w:r>
    </w:p>
    <w:p w:rsidR="00FD3D73" w:rsidRPr="00FD3D73" w:rsidRDefault="00FD3D73" w:rsidP="00FD3D73">
      <w:pPr>
        <w:pStyle w:val="NormalWeb"/>
        <w:rPr>
          <w:sz w:val="28"/>
          <w:szCs w:val="28"/>
        </w:rPr>
      </w:pPr>
      <w:r w:rsidRPr="00FD3D73">
        <w:rPr>
          <w:sz w:val="28"/>
          <w:szCs w:val="28"/>
        </w:rPr>
        <w:t>+ Kết luận:</w:t>
      </w:r>
    </w:p>
    <w:p w:rsidR="00FD3D73" w:rsidRPr="00FD3D73" w:rsidRDefault="00FD3D73" w:rsidP="00FD3D73">
      <w:pPr>
        <w:pStyle w:val="NormalWeb"/>
        <w:rPr>
          <w:sz w:val="28"/>
          <w:szCs w:val="28"/>
        </w:rPr>
      </w:pPr>
      <w:r w:rsidRPr="00FD3D73">
        <w:rPr>
          <w:sz w:val="28"/>
          <w:szCs w:val="28"/>
        </w:rPr>
        <w:t>- Nền kinh tế nước ta là nền kinh tế nhiều thành phần, trong đó thành phần kinh tế nhà nước giữ vai trò chủ đạo</w:t>
      </w:r>
    </w:p>
    <w:p w:rsidR="00FD3D73" w:rsidRPr="00FD3D73" w:rsidRDefault="00FD3D73" w:rsidP="00FD3D73">
      <w:pPr>
        <w:pStyle w:val="NormalWeb"/>
        <w:rPr>
          <w:sz w:val="28"/>
          <w:szCs w:val="28"/>
        </w:rPr>
      </w:pPr>
      <w:r w:rsidRPr="00FD3D73">
        <w:rPr>
          <w:sz w:val="28"/>
          <w:szCs w:val="28"/>
        </w:rPr>
        <w:t>- Sự chuyển dịch trên cho thấy: công cuộc Đổi mới ngày càng phát huy tốt hơn các thành phần kinh tế trong phát triển kinh tế đất nước.</w:t>
      </w:r>
    </w:p>
    <w:p w:rsidR="00FD3D73" w:rsidRPr="00FD3D73" w:rsidRDefault="00FD3D73" w:rsidP="00FD3D73">
      <w:pPr>
        <w:pStyle w:val="NormalWeb"/>
        <w:rPr>
          <w:sz w:val="28"/>
          <w:szCs w:val="28"/>
        </w:rPr>
      </w:pPr>
      <w:r w:rsidRPr="00FD3D73">
        <w:rPr>
          <w:rStyle w:val="Strong"/>
          <w:sz w:val="28"/>
          <w:szCs w:val="28"/>
        </w:rPr>
        <w:t>Câu 3</w:t>
      </w:r>
    </w:p>
    <w:p w:rsidR="00FD3D73" w:rsidRPr="00FD3D73" w:rsidRDefault="00FD3D73" w:rsidP="00FD3D73">
      <w:pPr>
        <w:pStyle w:val="NormalWeb"/>
        <w:rPr>
          <w:sz w:val="28"/>
          <w:szCs w:val="28"/>
        </w:rPr>
      </w:pPr>
      <w:r w:rsidRPr="00FD3D73">
        <w:rPr>
          <w:sz w:val="28"/>
          <w:szCs w:val="28"/>
        </w:rPr>
        <w:t>Hãy nêu một số thành tựu và thách thức trong phát triển kinh tế ở nước ta</w:t>
      </w:r>
    </w:p>
    <w:p w:rsidR="00FD3D73" w:rsidRPr="00FD3D73" w:rsidRDefault="00FD3D73" w:rsidP="00FD3D73">
      <w:pPr>
        <w:pStyle w:val="NormalWeb"/>
        <w:rPr>
          <w:sz w:val="28"/>
          <w:szCs w:val="28"/>
        </w:rPr>
      </w:pPr>
      <w:r w:rsidRPr="00FD3D73">
        <w:rPr>
          <w:rStyle w:val="Strong"/>
          <w:i/>
          <w:iCs/>
          <w:sz w:val="28"/>
          <w:szCs w:val="28"/>
        </w:rPr>
        <w:t>Trả lời</w:t>
      </w:r>
    </w:p>
    <w:p w:rsidR="00FD3D73" w:rsidRPr="00FD3D73" w:rsidRDefault="00FD3D73" w:rsidP="00FD3D73">
      <w:pPr>
        <w:pStyle w:val="NormalWeb"/>
        <w:rPr>
          <w:sz w:val="28"/>
          <w:szCs w:val="28"/>
        </w:rPr>
      </w:pPr>
      <w:r w:rsidRPr="00FD3D73">
        <w:rPr>
          <w:sz w:val="28"/>
          <w:szCs w:val="28"/>
        </w:rPr>
        <w:t>+ Những thành tựu:</w:t>
      </w:r>
    </w:p>
    <w:p w:rsidR="00FD3D73" w:rsidRPr="00FD3D73" w:rsidRDefault="00FD3D73" w:rsidP="00FD3D73">
      <w:pPr>
        <w:pStyle w:val="NormalWeb"/>
        <w:rPr>
          <w:sz w:val="28"/>
          <w:szCs w:val="28"/>
        </w:rPr>
      </w:pPr>
      <w:r w:rsidRPr="00FD3D73">
        <w:rPr>
          <w:sz w:val="28"/>
          <w:szCs w:val="28"/>
        </w:rPr>
        <w:t>- Tăng trưởng kinh tế tương đối vững chắc</w:t>
      </w:r>
    </w:p>
    <w:p w:rsidR="00FD3D73" w:rsidRPr="00FD3D73" w:rsidRDefault="00FD3D73" w:rsidP="00FD3D73">
      <w:pPr>
        <w:pStyle w:val="NormalWeb"/>
        <w:rPr>
          <w:sz w:val="28"/>
          <w:szCs w:val="28"/>
        </w:rPr>
      </w:pPr>
      <w:r w:rsidRPr="00FD3D73">
        <w:rPr>
          <w:sz w:val="28"/>
          <w:szCs w:val="28"/>
        </w:rPr>
        <w:t>- Cơ cấu kinh tế đang chuyển dịch theo hướng công nghiệp hóa. Trong công nghiệp đã hình thành một số ngành trọng điểm như dầu khí, điện, chế biến thực phẩm, sản xuất hàng tiêu dùng</w:t>
      </w:r>
    </w:p>
    <w:p w:rsidR="00FD3D73" w:rsidRPr="00FD3D73" w:rsidRDefault="00FD3D73" w:rsidP="00FD3D73">
      <w:pPr>
        <w:pStyle w:val="NormalWeb"/>
        <w:rPr>
          <w:sz w:val="28"/>
          <w:szCs w:val="28"/>
        </w:rPr>
      </w:pPr>
      <w:r w:rsidRPr="00FD3D73">
        <w:rPr>
          <w:sz w:val="28"/>
          <w:szCs w:val="28"/>
        </w:rPr>
        <w:t>- Đã hình thành các vùng chuyên canh trong nông nghiệp, các lãnh thổ tập trung công nghiệp và dịch vụ, các vùng kinh tế năng động</w:t>
      </w:r>
    </w:p>
    <w:p w:rsidR="00FD3D73" w:rsidRPr="00FD3D73" w:rsidRDefault="00FD3D73" w:rsidP="00FD3D73">
      <w:pPr>
        <w:pStyle w:val="NormalWeb"/>
        <w:rPr>
          <w:sz w:val="28"/>
          <w:szCs w:val="28"/>
        </w:rPr>
      </w:pPr>
      <w:r w:rsidRPr="00FD3D73">
        <w:rPr>
          <w:sz w:val="28"/>
          <w:szCs w:val="28"/>
        </w:rPr>
        <w:t>- Hoạt động ngoại thương được đẩy mạnh, đầu tư nước ngoài tăng nhanh</w:t>
      </w:r>
    </w:p>
    <w:p w:rsidR="00FD3D73" w:rsidRPr="00FD3D73" w:rsidRDefault="00FD3D73" w:rsidP="00FD3D73">
      <w:pPr>
        <w:pStyle w:val="NormalWeb"/>
        <w:rPr>
          <w:sz w:val="28"/>
          <w:szCs w:val="28"/>
        </w:rPr>
      </w:pPr>
      <w:r w:rsidRPr="00FD3D73">
        <w:rPr>
          <w:sz w:val="28"/>
          <w:szCs w:val="28"/>
        </w:rPr>
        <w:t>- Nước ta đã chủ động hội nhập vào nền kinh tế thế giới và khu vực (là thành viên của nhiều tổ chức kinh tế như ASEAN: 1995, APEC: 1998, WTO: 2007)</w:t>
      </w:r>
    </w:p>
    <w:p w:rsidR="00FD3D73" w:rsidRPr="00FD3D73" w:rsidRDefault="00FD3D73" w:rsidP="00FD3D73">
      <w:pPr>
        <w:pStyle w:val="NormalWeb"/>
        <w:rPr>
          <w:sz w:val="28"/>
          <w:szCs w:val="28"/>
        </w:rPr>
      </w:pPr>
      <w:r w:rsidRPr="00FD3D73">
        <w:rPr>
          <w:sz w:val="28"/>
          <w:szCs w:val="28"/>
        </w:rPr>
        <w:t>+ Những thách thức: </w:t>
      </w:r>
    </w:p>
    <w:p w:rsidR="00FD3D73" w:rsidRPr="00FD3D73" w:rsidRDefault="00FD3D73" w:rsidP="00FD3D73">
      <w:pPr>
        <w:pStyle w:val="NormalWeb"/>
        <w:rPr>
          <w:sz w:val="28"/>
          <w:szCs w:val="28"/>
        </w:rPr>
      </w:pPr>
      <w:r w:rsidRPr="00FD3D73">
        <w:rPr>
          <w:sz w:val="28"/>
          <w:szCs w:val="28"/>
        </w:rPr>
        <w:t>- Sự chênh lệch về trình độ phát triển giữa các vùng</w:t>
      </w:r>
    </w:p>
    <w:p w:rsidR="00FD3D73" w:rsidRPr="00FD3D73" w:rsidRDefault="00FD3D73" w:rsidP="00FD3D73">
      <w:pPr>
        <w:pStyle w:val="NormalWeb"/>
        <w:rPr>
          <w:sz w:val="28"/>
          <w:szCs w:val="28"/>
        </w:rPr>
      </w:pPr>
      <w:r w:rsidRPr="00FD3D73">
        <w:rPr>
          <w:sz w:val="28"/>
          <w:szCs w:val="28"/>
        </w:rPr>
        <w:t>- Tốc độ tăng trưởng một số ngành sản xuất chưa vững chắc do ảnh hưởng của thị trường xuất khẩu (nông sản, thủy sản, hàng dệt may ...)</w:t>
      </w:r>
    </w:p>
    <w:p w:rsidR="00FD3D73" w:rsidRPr="00FD3D73" w:rsidRDefault="00FD3D73" w:rsidP="00FD3D73">
      <w:pPr>
        <w:pStyle w:val="NormalWeb"/>
        <w:rPr>
          <w:sz w:val="28"/>
          <w:szCs w:val="28"/>
        </w:rPr>
      </w:pPr>
      <w:r w:rsidRPr="00FD3D73">
        <w:rPr>
          <w:sz w:val="28"/>
          <w:szCs w:val="28"/>
        </w:rPr>
        <w:t>- Sức ép của hàng hóa nước ngoài ỏ’ thị trường trong nước</w:t>
      </w:r>
    </w:p>
    <w:p w:rsidR="00FD3D73" w:rsidRPr="00FD3D73" w:rsidRDefault="00FD3D73" w:rsidP="00FD3D73">
      <w:pPr>
        <w:pStyle w:val="NormalWeb"/>
        <w:rPr>
          <w:sz w:val="28"/>
          <w:szCs w:val="28"/>
        </w:rPr>
      </w:pPr>
      <w:r w:rsidRPr="00FD3D73">
        <w:rPr>
          <w:rStyle w:val="Strong"/>
          <w:sz w:val="28"/>
          <w:szCs w:val="28"/>
        </w:rPr>
        <w:t>Câu 4</w:t>
      </w:r>
    </w:p>
    <w:p w:rsidR="00FD3D73" w:rsidRPr="00FD3D73" w:rsidRDefault="00FD3D73" w:rsidP="00FD3D73">
      <w:pPr>
        <w:pStyle w:val="NormalWeb"/>
        <w:rPr>
          <w:sz w:val="28"/>
          <w:szCs w:val="28"/>
        </w:rPr>
      </w:pPr>
      <w:r w:rsidRPr="00FD3D73">
        <w:rPr>
          <w:sz w:val="28"/>
          <w:szCs w:val="28"/>
        </w:rPr>
        <w:t>Dựa vào kiến thức đã biết, hãy điền nội dung thích h'ọ’p vào các chỗ .... trong bảng dưới đây</w:t>
      </w:r>
    </w:p>
    <w:p w:rsidR="00FD3D73" w:rsidRPr="00FD3D73" w:rsidRDefault="00FD3D73" w:rsidP="00FD3D73">
      <w:pPr>
        <w:pStyle w:val="NormalWeb"/>
        <w:rPr>
          <w:sz w:val="28"/>
          <w:szCs w:val="28"/>
        </w:rPr>
      </w:pPr>
      <w:r w:rsidRPr="00FD3D73">
        <w:rPr>
          <w:noProof/>
          <w:sz w:val="28"/>
          <w:szCs w:val="28"/>
        </w:rPr>
        <w:lastRenderedPageBreak/>
        <w:drawing>
          <wp:inline distT="0" distB="0" distL="0" distR="0">
            <wp:extent cx="4943475" cy="1228725"/>
            <wp:effectExtent l="19050" t="0" r="9525" b="0"/>
            <wp:docPr id="70" name="Picture 70" descr="https://hoc360.net/wp-content/uploads/2019/09/2019-09-20_11h3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hoc360.net/wp-content/uploads/2019/09/2019-09-20_11h36_04.png"/>
                    <pic:cNvPicPr>
                      <a:picLocks noChangeAspect="1" noChangeArrowheads="1"/>
                    </pic:cNvPicPr>
                  </pic:nvPicPr>
                  <pic:blipFill>
                    <a:blip r:embed="rId10" cstate="print"/>
                    <a:srcRect/>
                    <a:stretch>
                      <a:fillRect/>
                    </a:stretch>
                  </pic:blipFill>
                  <pic:spPr bwMode="auto">
                    <a:xfrm>
                      <a:off x="0" y="0"/>
                      <a:ext cx="4943475" cy="1228725"/>
                    </a:xfrm>
                    <a:prstGeom prst="rect">
                      <a:avLst/>
                    </a:prstGeom>
                    <a:noFill/>
                    <a:ln w="9525">
                      <a:noFill/>
                      <a:miter lim="800000"/>
                      <a:headEnd/>
                      <a:tailEnd/>
                    </a:ln>
                  </pic:spPr>
                </pic:pic>
              </a:graphicData>
            </a:graphic>
          </wp:inline>
        </w:drawing>
      </w:r>
    </w:p>
    <w:p w:rsidR="00FD3D73" w:rsidRPr="00FD3D73" w:rsidRDefault="00FD3D73" w:rsidP="00FD3D73">
      <w:pPr>
        <w:pStyle w:val="NormalWeb"/>
        <w:rPr>
          <w:sz w:val="28"/>
          <w:szCs w:val="28"/>
        </w:rPr>
      </w:pPr>
      <w:r w:rsidRPr="00FD3D73">
        <w:rPr>
          <w:rStyle w:val="Strong"/>
          <w:sz w:val="28"/>
          <w:szCs w:val="28"/>
        </w:rPr>
        <w:t>II. CÂU HỎI TRẮC NGHIỆM</w:t>
      </w:r>
      <w:r w:rsidRPr="00FD3D73">
        <w:rPr>
          <w:sz w:val="28"/>
          <w:szCs w:val="28"/>
        </w:rPr>
        <w:t xml:space="preserve"> (Khoanh tròn chỉ một chữ cái trước đáp án chọn)</w:t>
      </w:r>
    </w:p>
    <w:p w:rsidR="00FD3D73" w:rsidRPr="00FD3D73" w:rsidRDefault="00FD3D73" w:rsidP="00FD3D73">
      <w:pPr>
        <w:pStyle w:val="NormalWeb"/>
        <w:rPr>
          <w:sz w:val="28"/>
          <w:szCs w:val="28"/>
        </w:rPr>
      </w:pPr>
      <w:r w:rsidRPr="00FD3D73">
        <w:rPr>
          <w:rStyle w:val="Strong"/>
          <w:sz w:val="28"/>
          <w:szCs w:val="28"/>
        </w:rPr>
        <w:t>Câu 1</w:t>
      </w:r>
    </w:p>
    <w:p w:rsidR="00FD3D73" w:rsidRPr="00FD3D73" w:rsidRDefault="00FD3D73" w:rsidP="00FD3D73">
      <w:pPr>
        <w:pStyle w:val="NormalWeb"/>
        <w:rPr>
          <w:sz w:val="28"/>
          <w:szCs w:val="28"/>
        </w:rPr>
      </w:pPr>
      <w:r w:rsidRPr="00FD3D73">
        <w:rPr>
          <w:sz w:val="28"/>
          <w:szCs w:val="28"/>
        </w:rPr>
        <w:t>Công cuộc Đổi mới kinh tế - xã hội ở nước ta được triển khai từ năm</w:t>
      </w:r>
    </w:p>
    <w:p w:rsidR="00FD3D73" w:rsidRPr="00FD3D73" w:rsidRDefault="00FD3D73" w:rsidP="00FD3D73">
      <w:pPr>
        <w:pStyle w:val="NormalWeb"/>
        <w:rPr>
          <w:sz w:val="28"/>
          <w:szCs w:val="28"/>
        </w:rPr>
      </w:pPr>
      <w:r w:rsidRPr="00FD3D73">
        <w:rPr>
          <w:sz w:val="28"/>
          <w:szCs w:val="28"/>
        </w:rPr>
        <w:t>A. 1976             B. 1986                  C. 1991             D. 1996</w:t>
      </w:r>
    </w:p>
    <w:p w:rsidR="00FD3D73" w:rsidRPr="00FD3D73" w:rsidRDefault="00FD3D73" w:rsidP="00FD3D73">
      <w:pPr>
        <w:pStyle w:val="NormalWeb"/>
        <w:rPr>
          <w:sz w:val="28"/>
          <w:szCs w:val="28"/>
        </w:rPr>
      </w:pPr>
      <w:r w:rsidRPr="00FD3D73">
        <w:rPr>
          <w:rStyle w:val="Strong"/>
          <w:sz w:val="28"/>
          <w:szCs w:val="28"/>
        </w:rPr>
        <w:t>Câu 2</w:t>
      </w:r>
    </w:p>
    <w:p w:rsidR="00FD3D73" w:rsidRPr="00FD3D73" w:rsidRDefault="00FD3D73" w:rsidP="00FD3D73">
      <w:pPr>
        <w:pStyle w:val="NormalWeb"/>
        <w:rPr>
          <w:sz w:val="28"/>
          <w:szCs w:val="28"/>
        </w:rPr>
      </w:pPr>
      <w:r w:rsidRPr="00FD3D73">
        <w:rPr>
          <w:sz w:val="28"/>
          <w:szCs w:val="28"/>
        </w:rPr>
        <w:t>Nước ta là thành viên của Hiệp hội các nước Đông Nam Á (ASEAN) từ năm</w:t>
      </w:r>
    </w:p>
    <w:p w:rsidR="00FD3D73" w:rsidRPr="00FD3D73" w:rsidRDefault="00FD3D73" w:rsidP="00FD3D73">
      <w:pPr>
        <w:pStyle w:val="NormalWeb"/>
        <w:rPr>
          <w:sz w:val="28"/>
          <w:szCs w:val="28"/>
        </w:rPr>
      </w:pPr>
      <w:r w:rsidRPr="00FD3D73">
        <w:rPr>
          <w:sz w:val="28"/>
          <w:szCs w:val="28"/>
        </w:rPr>
        <w:t>A. 1995            B. 1998                  C. 2005               D. 2007</w:t>
      </w:r>
    </w:p>
    <w:p w:rsidR="00FD3D73" w:rsidRPr="00FD3D73" w:rsidRDefault="00FD3D73" w:rsidP="00FD3D73">
      <w:pPr>
        <w:pStyle w:val="NormalWeb"/>
        <w:rPr>
          <w:sz w:val="28"/>
          <w:szCs w:val="28"/>
        </w:rPr>
      </w:pPr>
      <w:r w:rsidRPr="00FD3D73">
        <w:rPr>
          <w:rStyle w:val="Strong"/>
          <w:sz w:val="28"/>
          <w:szCs w:val="28"/>
        </w:rPr>
        <w:t>Câu 3</w:t>
      </w:r>
    </w:p>
    <w:p w:rsidR="00FD3D73" w:rsidRPr="00FD3D73" w:rsidRDefault="00FD3D73" w:rsidP="00FD3D73">
      <w:pPr>
        <w:pStyle w:val="NormalWeb"/>
        <w:rPr>
          <w:sz w:val="28"/>
          <w:szCs w:val="28"/>
        </w:rPr>
      </w:pPr>
      <w:r w:rsidRPr="00FD3D73">
        <w:rPr>
          <w:rStyle w:val="Strong"/>
          <w:sz w:val="28"/>
          <w:szCs w:val="28"/>
        </w:rPr>
        <w:t> </w:t>
      </w:r>
      <w:r w:rsidRPr="00FD3D73">
        <w:rPr>
          <w:sz w:val="28"/>
          <w:szCs w:val="28"/>
        </w:rPr>
        <w:t>Từ năm 1986 đến nay, tỉ trọng của khu vực nông - lâm - ngư trong cơ cấu GDP của nước ta giảm dần do</w:t>
      </w:r>
    </w:p>
    <w:p w:rsidR="00FD3D73" w:rsidRPr="00FD3D73" w:rsidRDefault="00FD3D73" w:rsidP="00FD3D73">
      <w:pPr>
        <w:pStyle w:val="NormalWeb"/>
        <w:rPr>
          <w:sz w:val="28"/>
          <w:szCs w:val="28"/>
        </w:rPr>
      </w:pPr>
      <w:r w:rsidRPr="00FD3D73">
        <w:rPr>
          <w:sz w:val="28"/>
          <w:szCs w:val="28"/>
        </w:rPr>
        <w:t>A. Diện tích đất sản xuất bị thu hẹp</w:t>
      </w:r>
    </w:p>
    <w:p w:rsidR="00FD3D73" w:rsidRPr="00FD3D73" w:rsidRDefault="00FD3D73" w:rsidP="00FD3D73">
      <w:pPr>
        <w:pStyle w:val="NormalWeb"/>
        <w:rPr>
          <w:sz w:val="28"/>
          <w:szCs w:val="28"/>
        </w:rPr>
      </w:pPr>
      <w:r w:rsidRPr="00FD3D73">
        <w:rPr>
          <w:sz w:val="28"/>
          <w:szCs w:val="28"/>
        </w:rPr>
        <w:t>B. Ảnh hưởng của thiên tai, dịch bệnh</w:t>
      </w:r>
    </w:p>
    <w:p w:rsidR="00FD3D73" w:rsidRPr="00FD3D73" w:rsidRDefault="00FD3D73" w:rsidP="00FD3D73">
      <w:pPr>
        <w:pStyle w:val="NormalWeb"/>
        <w:rPr>
          <w:sz w:val="28"/>
          <w:szCs w:val="28"/>
        </w:rPr>
      </w:pPr>
      <w:r w:rsidRPr="00FD3D73">
        <w:rPr>
          <w:sz w:val="28"/>
          <w:szCs w:val="28"/>
        </w:rPr>
        <w:t>C. Giá trị sản xuất tăng chậm hơn khu vực công nghiệp - xây dựng và dịch vụ</w:t>
      </w:r>
    </w:p>
    <w:p w:rsidR="00FD3D73" w:rsidRPr="00FD3D73" w:rsidRDefault="00FD3D73" w:rsidP="00FD3D73">
      <w:pPr>
        <w:pStyle w:val="NormalWeb"/>
        <w:rPr>
          <w:sz w:val="28"/>
          <w:szCs w:val="28"/>
        </w:rPr>
      </w:pPr>
      <w:r w:rsidRPr="00FD3D73">
        <w:rPr>
          <w:sz w:val="28"/>
          <w:szCs w:val="28"/>
        </w:rPr>
        <w:t>D. Sự cạnh tranh gay gắt của nước khác</w:t>
      </w:r>
    </w:p>
    <w:p w:rsidR="00FD3D73" w:rsidRPr="00FD3D73" w:rsidRDefault="00FD3D73" w:rsidP="00FD3D73">
      <w:pPr>
        <w:pStyle w:val="NormalWeb"/>
        <w:rPr>
          <w:sz w:val="28"/>
          <w:szCs w:val="28"/>
        </w:rPr>
      </w:pPr>
      <w:r w:rsidRPr="00FD3D73">
        <w:rPr>
          <w:rStyle w:val="Strong"/>
          <w:sz w:val="28"/>
          <w:szCs w:val="28"/>
        </w:rPr>
        <w:t>Câu 4</w:t>
      </w:r>
    </w:p>
    <w:p w:rsidR="00FD3D73" w:rsidRPr="00FD3D73" w:rsidRDefault="00FD3D73" w:rsidP="00FD3D73">
      <w:pPr>
        <w:pStyle w:val="NormalWeb"/>
        <w:rPr>
          <w:sz w:val="28"/>
          <w:szCs w:val="28"/>
        </w:rPr>
      </w:pPr>
      <w:r w:rsidRPr="00FD3D73">
        <w:rPr>
          <w:sz w:val="28"/>
          <w:szCs w:val="28"/>
        </w:rPr>
        <w:t>Thành phần kinh tế nào chiếm tỉ lệ lớn nhất trong cơ cấu GDP của nước ta hiện nay ?</w:t>
      </w:r>
    </w:p>
    <w:p w:rsidR="00FD3D73" w:rsidRPr="00FD3D73" w:rsidRDefault="00FD3D73" w:rsidP="00FD3D73">
      <w:pPr>
        <w:pStyle w:val="NormalWeb"/>
        <w:rPr>
          <w:sz w:val="28"/>
          <w:szCs w:val="28"/>
        </w:rPr>
      </w:pPr>
      <w:r w:rsidRPr="00FD3D73">
        <w:rPr>
          <w:sz w:val="28"/>
          <w:szCs w:val="28"/>
        </w:rPr>
        <w:t>A. Kinh tế nhà nước</w:t>
      </w:r>
    </w:p>
    <w:p w:rsidR="00FD3D73" w:rsidRPr="00FD3D73" w:rsidRDefault="00FD3D73" w:rsidP="00FD3D73">
      <w:pPr>
        <w:pStyle w:val="NormalWeb"/>
        <w:rPr>
          <w:sz w:val="28"/>
          <w:szCs w:val="28"/>
        </w:rPr>
      </w:pPr>
      <w:r w:rsidRPr="00FD3D73">
        <w:rPr>
          <w:sz w:val="28"/>
          <w:szCs w:val="28"/>
        </w:rPr>
        <w:t>B. Kinh tế tập thể</w:t>
      </w:r>
    </w:p>
    <w:p w:rsidR="00FD3D73" w:rsidRPr="00FD3D73" w:rsidRDefault="00FD3D73" w:rsidP="00FD3D73">
      <w:pPr>
        <w:pStyle w:val="NormalWeb"/>
        <w:rPr>
          <w:sz w:val="28"/>
          <w:szCs w:val="28"/>
        </w:rPr>
      </w:pPr>
      <w:r w:rsidRPr="00FD3D73">
        <w:rPr>
          <w:sz w:val="28"/>
          <w:szCs w:val="28"/>
        </w:rPr>
        <w:t>C. Kinh tế tư nhân</w:t>
      </w:r>
    </w:p>
    <w:p w:rsidR="00FD3D73" w:rsidRPr="00FD3D73" w:rsidRDefault="00FD3D73" w:rsidP="00FD3D73">
      <w:pPr>
        <w:pStyle w:val="NormalWeb"/>
        <w:rPr>
          <w:sz w:val="28"/>
          <w:szCs w:val="28"/>
        </w:rPr>
      </w:pPr>
      <w:r w:rsidRPr="00FD3D73">
        <w:rPr>
          <w:sz w:val="28"/>
          <w:szCs w:val="28"/>
        </w:rPr>
        <w:t>D. Kinh tế cá thể</w:t>
      </w:r>
    </w:p>
    <w:p w:rsidR="00FD3D73" w:rsidRPr="00FD3D73" w:rsidRDefault="00FD3D73" w:rsidP="00FD3D73">
      <w:pPr>
        <w:pStyle w:val="NormalWeb"/>
        <w:rPr>
          <w:sz w:val="28"/>
          <w:szCs w:val="28"/>
        </w:rPr>
      </w:pPr>
      <w:r w:rsidRPr="00FD3D73">
        <w:rPr>
          <w:rStyle w:val="Strong"/>
          <w:sz w:val="28"/>
          <w:szCs w:val="28"/>
        </w:rPr>
        <w:t>Câu 5</w:t>
      </w:r>
    </w:p>
    <w:p w:rsidR="00FD3D73" w:rsidRPr="00FD3D73" w:rsidRDefault="00FD3D73" w:rsidP="00FD3D73">
      <w:pPr>
        <w:pStyle w:val="NormalWeb"/>
        <w:rPr>
          <w:sz w:val="28"/>
          <w:szCs w:val="28"/>
        </w:rPr>
      </w:pPr>
      <w:r w:rsidRPr="00FD3D73">
        <w:rPr>
          <w:sz w:val="28"/>
          <w:szCs w:val="28"/>
        </w:rPr>
        <w:lastRenderedPageBreak/>
        <w:t>Có tỉ trọng tăng mạnh nhất trong cơ cấu GDP của nước ta các năm qua là thành phần</w:t>
      </w:r>
    </w:p>
    <w:p w:rsidR="00FD3D73" w:rsidRPr="00FD3D73" w:rsidRDefault="00FD3D73" w:rsidP="00FD3D73">
      <w:pPr>
        <w:pStyle w:val="NormalWeb"/>
        <w:rPr>
          <w:sz w:val="28"/>
          <w:szCs w:val="28"/>
        </w:rPr>
      </w:pPr>
      <w:r w:rsidRPr="00FD3D73">
        <w:rPr>
          <w:sz w:val="28"/>
          <w:szCs w:val="28"/>
        </w:rPr>
        <w:t>A. Kinh tế nhà nước</w:t>
      </w:r>
    </w:p>
    <w:p w:rsidR="00FD3D73" w:rsidRPr="00FD3D73" w:rsidRDefault="00FD3D73" w:rsidP="00FD3D73">
      <w:pPr>
        <w:pStyle w:val="NormalWeb"/>
        <w:rPr>
          <w:sz w:val="28"/>
          <w:szCs w:val="28"/>
        </w:rPr>
      </w:pPr>
      <w:r w:rsidRPr="00FD3D73">
        <w:rPr>
          <w:sz w:val="28"/>
          <w:szCs w:val="28"/>
        </w:rPr>
        <w:t>B. Kinh tế cá thể</w:t>
      </w:r>
    </w:p>
    <w:p w:rsidR="00FD3D73" w:rsidRPr="00FD3D73" w:rsidRDefault="00FD3D73" w:rsidP="00FD3D73">
      <w:pPr>
        <w:pStyle w:val="NormalWeb"/>
        <w:rPr>
          <w:sz w:val="28"/>
          <w:szCs w:val="28"/>
        </w:rPr>
      </w:pPr>
      <w:r w:rsidRPr="00FD3D73">
        <w:rPr>
          <w:sz w:val="28"/>
          <w:szCs w:val="28"/>
        </w:rPr>
        <w:t>C. Kinh tế tư nhân</w:t>
      </w:r>
    </w:p>
    <w:p w:rsidR="00FD3D73" w:rsidRPr="00FD3D73" w:rsidRDefault="00FD3D73" w:rsidP="00FD3D73">
      <w:pPr>
        <w:pStyle w:val="NormalWeb"/>
        <w:rPr>
          <w:sz w:val="28"/>
          <w:szCs w:val="28"/>
        </w:rPr>
      </w:pPr>
      <w:r w:rsidRPr="00FD3D73">
        <w:rPr>
          <w:sz w:val="28"/>
          <w:szCs w:val="28"/>
        </w:rPr>
        <w:t>D. Kinh tế có vốn đầu tư nước ngoài</w:t>
      </w:r>
    </w:p>
    <w:p w:rsidR="00FD3D73" w:rsidRPr="00FD3D73" w:rsidRDefault="00FD3D73" w:rsidP="00FD3D73">
      <w:pPr>
        <w:pStyle w:val="NormalWeb"/>
        <w:rPr>
          <w:sz w:val="28"/>
          <w:szCs w:val="28"/>
        </w:rPr>
      </w:pPr>
      <w:r w:rsidRPr="00FD3D73">
        <w:rPr>
          <w:rStyle w:val="Strong"/>
          <w:sz w:val="28"/>
          <w:szCs w:val="28"/>
        </w:rPr>
        <w:t>III- THÔNG TIN THÊM</w:t>
      </w:r>
    </w:p>
    <w:p w:rsidR="00FD3D73" w:rsidRPr="00FD3D73" w:rsidRDefault="00FD3D73" w:rsidP="00FD3D73">
      <w:pPr>
        <w:pStyle w:val="NormalWeb"/>
        <w:rPr>
          <w:sz w:val="28"/>
          <w:szCs w:val="28"/>
        </w:rPr>
      </w:pPr>
      <w:r w:rsidRPr="00FD3D73">
        <w:rPr>
          <w:sz w:val="28"/>
          <w:szCs w:val="28"/>
        </w:rPr>
        <w:t>+ Tốc độ tăng trưởng kinh tế của Việt Nam</w:t>
      </w:r>
    </w:p>
    <w:p w:rsidR="00FD3D73" w:rsidRPr="00FD3D73" w:rsidRDefault="00FD3D73" w:rsidP="00FD3D73">
      <w:pPr>
        <w:pStyle w:val="NormalWeb"/>
        <w:rPr>
          <w:sz w:val="28"/>
          <w:szCs w:val="28"/>
        </w:rPr>
      </w:pPr>
      <w:r w:rsidRPr="00FD3D73">
        <w:rPr>
          <w:noProof/>
          <w:sz w:val="28"/>
          <w:szCs w:val="28"/>
        </w:rPr>
        <w:drawing>
          <wp:inline distT="0" distB="0" distL="0" distR="0">
            <wp:extent cx="6181725" cy="1047750"/>
            <wp:effectExtent l="19050" t="0" r="9525" b="0"/>
            <wp:docPr id="71" name="Picture 71" descr="https://hoc360.net/wp-content/uploads/2019/09/2019-09-20_11h42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hoc360.net/wp-content/uploads/2019/09/2019-09-20_11h42_47.png"/>
                    <pic:cNvPicPr>
                      <a:picLocks noChangeAspect="1" noChangeArrowheads="1"/>
                    </pic:cNvPicPr>
                  </pic:nvPicPr>
                  <pic:blipFill>
                    <a:blip r:embed="rId11" cstate="print"/>
                    <a:srcRect/>
                    <a:stretch>
                      <a:fillRect/>
                    </a:stretch>
                  </pic:blipFill>
                  <pic:spPr bwMode="auto">
                    <a:xfrm>
                      <a:off x="0" y="0"/>
                      <a:ext cx="6181725" cy="1047750"/>
                    </a:xfrm>
                    <a:prstGeom prst="rect">
                      <a:avLst/>
                    </a:prstGeom>
                    <a:noFill/>
                    <a:ln w="9525">
                      <a:noFill/>
                      <a:miter lim="800000"/>
                      <a:headEnd/>
                      <a:tailEnd/>
                    </a:ln>
                  </pic:spPr>
                </pic:pic>
              </a:graphicData>
            </a:graphic>
          </wp:inline>
        </w:drawing>
      </w:r>
    </w:p>
    <w:p w:rsidR="00FD3D73" w:rsidRPr="00FD3D73" w:rsidRDefault="00FD3D73" w:rsidP="00FD3D73">
      <w:pPr>
        <w:pStyle w:val="NormalWeb"/>
        <w:rPr>
          <w:sz w:val="28"/>
          <w:szCs w:val="28"/>
        </w:rPr>
      </w:pPr>
      <w:r w:rsidRPr="00FD3D73">
        <w:rPr>
          <w:sz w:val="28"/>
          <w:szCs w:val="28"/>
        </w:rPr>
        <w:t>+ Thời kì 1988 - 2006: thu hút hơn 8000 dự án đầu tư FDI với tổng số vốn đăng kí là 74 tỉ USD</w:t>
      </w:r>
    </w:p>
    <w:p w:rsidR="00FD3D73" w:rsidRPr="00FD3D73" w:rsidRDefault="00FD3D73" w:rsidP="00FD3D73">
      <w:pPr>
        <w:pStyle w:val="NormalWeb"/>
        <w:rPr>
          <w:sz w:val="28"/>
          <w:szCs w:val="28"/>
        </w:rPr>
      </w:pPr>
      <w:r w:rsidRPr="00FD3D73">
        <w:rPr>
          <w:sz w:val="28"/>
          <w:szCs w:val="28"/>
        </w:rPr>
        <w:t>+ Năm 2008, đã thu hút FDI với mức kỷ lục là hơn 64 tỉ USD</w:t>
      </w:r>
    </w:p>
    <w:p w:rsidR="00FD3D73" w:rsidRPr="00FD3D73" w:rsidRDefault="00FD3D73" w:rsidP="00FD3D73">
      <w:pPr>
        <w:pStyle w:val="NormalWeb"/>
        <w:rPr>
          <w:sz w:val="28"/>
          <w:szCs w:val="28"/>
        </w:rPr>
      </w:pPr>
      <w:r w:rsidRPr="00FD3D73">
        <w:rPr>
          <w:sz w:val="28"/>
          <w:szCs w:val="28"/>
        </w:rPr>
        <w:t>+ GDP bình quân theo đầu người</w:t>
      </w:r>
    </w:p>
    <w:p w:rsidR="00FD3D73" w:rsidRPr="00FD3D73" w:rsidRDefault="00FD3D73" w:rsidP="00FD3D73">
      <w:pPr>
        <w:pStyle w:val="NormalWeb"/>
        <w:rPr>
          <w:sz w:val="28"/>
          <w:szCs w:val="28"/>
        </w:rPr>
      </w:pPr>
      <w:r w:rsidRPr="00FD3D73">
        <w:rPr>
          <w:sz w:val="28"/>
          <w:szCs w:val="28"/>
        </w:rPr>
        <w:t>1995: 289USD, 2005: 639USD, 2007: 835USD, 2008: trên 1000USD</w:t>
      </w:r>
    </w:p>
    <w:p w:rsidR="008532AB" w:rsidRPr="00FD3D73" w:rsidRDefault="008532AB" w:rsidP="00FD3D73">
      <w:pPr>
        <w:rPr>
          <w:szCs w:val="28"/>
        </w:rPr>
      </w:pPr>
    </w:p>
    <w:sectPr w:rsidR="008532AB" w:rsidRPr="00FD3D73" w:rsidSect="0072638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AA" w:rsidRDefault="006538AA" w:rsidP="009043BA">
      <w:pPr>
        <w:spacing w:line="240" w:lineRule="auto"/>
      </w:pPr>
      <w:r>
        <w:separator/>
      </w:r>
    </w:p>
  </w:endnote>
  <w:endnote w:type="continuationSeparator" w:id="0">
    <w:p w:rsidR="006538AA" w:rsidRDefault="006538A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AA" w:rsidRDefault="006538AA" w:rsidP="009043BA">
      <w:pPr>
        <w:spacing w:line="240" w:lineRule="auto"/>
      </w:pPr>
      <w:r>
        <w:separator/>
      </w:r>
    </w:p>
  </w:footnote>
  <w:footnote w:type="continuationSeparator" w:id="0">
    <w:p w:rsidR="006538AA" w:rsidRDefault="006538A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2F59"/>
    <w:rsid w:val="00083D57"/>
    <w:rsid w:val="000A7C31"/>
    <w:rsid w:val="000B1FC3"/>
    <w:rsid w:val="000B474C"/>
    <w:rsid w:val="000B6FBB"/>
    <w:rsid w:val="000C2A41"/>
    <w:rsid w:val="000E3607"/>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76080"/>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0B43"/>
    <w:rsid w:val="00373DF9"/>
    <w:rsid w:val="00381566"/>
    <w:rsid w:val="00382FC3"/>
    <w:rsid w:val="00397596"/>
    <w:rsid w:val="003A5C1F"/>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39"/>
    <w:rsid w:val="005F7508"/>
    <w:rsid w:val="00612C65"/>
    <w:rsid w:val="00621D55"/>
    <w:rsid w:val="00623DD6"/>
    <w:rsid w:val="00645A58"/>
    <w:rsid w:val="00647D6D"/>
    <w:rsid w:val="006538AA"/>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532AB"/>
    <w:rsid w:val="008603DF"/>
    <w:rsid w:val="0086707B"/>
    <w:rsid w:val="0087073D"/>
    <w:rsid w:val="00881819"/>
    <w:rsid w:val="00882C03"/>
    <w:rsid w:val="00890BC6"/>
    <w:rsid w:val="008A072A"/>
    <w:rsid w:val="008A08F4"/>
    <w:rsid w:val="008A7ED7"/>
    <w:rsid w:val="008B3B8E"/>
    <w:rsid w:val="008C7B14"/>
    <w:rsid w:val="008C7B44"/>
    <w:rsid w:val="008D3AAA"/>
    <w:rsid w:val="008D53C8"/>
    <w:rsid w:val="008E0999"/>
    <w:rsid w:val="008F1BA5"/>
    <w:rsid w:val="00901D85"/>
    <w:rsid w:val="009043BA"/>
    <w:rsid w:val="009123D7"/>
    <w:rsid w:val="00950EA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255D3"/>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E25A8"/>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D3D73"/>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 w:type="character" w:customStyle="1" w:styleId="Bodytext0">
    <w:name w:val="Body text_"/>
    <w:basedOn w:val="DefaultParagraphFont"/>
    <w:rsid w:val="00A255D3"/>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0"/>
    <w:rsid w:val="00A255D3"/>
    <w:rPr>
      <w:color w:val="000000"/>
      <w:spacing w:val="0"/>
      <w:w w:val="100"/>
      <w:position w:val="0"/>
      <w:lang w:val="vi-VN"/>
    </w:rPr>
  </w:style>
  <w:style w:type="character" w:customStyle="1" w:styleId="BodytextItalic">
    <w:name w:val="Body text + Italic"/>
    <w:basedOn w:val="Bodytext0"/>
    <w:rsid w:val="00A255D3"/>
    <w:rPr>
      <w:i/>
      <w:iCs/>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7722033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5372618">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29924162">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6475208">
      <w:bodyDiv w:val="1"/>
      <w:marLeft w:val="0"/>
      <w:marRight w:val="0"/>
      <w:marTop w:val="0"/>
      <w:marBottom w:val="0"/>
      <w:divBdr>
        <w:top w:val="none" w:sz="0" w:space="0" w:color="auto"/>
        <w:left w:val="none" w:sz="0" w:space="0" w:color="auto"/>
        <w:bottom w:val="none" w:sz="0" w:space="0" w:color="auto"/>
        <w:right w:val="none" w:sz="0" w:space="0" w:color="auto"/>
      </w:divBdr>
    </w:div>
    <w:div w:id="836461898">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394615">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29646301">
      <w:bodyDiv w:val="1"/>
      <w:marLeft w:val="0"/>
      <w:marRight w:val="0"/>
      <w:marTop w:val="0"/>
      <w:marBottom w:val="0"/>
      <w:divBdr>
        <w:top w:val="none" w:sz="0" w:space="0" w:color="auto"/>
        <w:left w:val="none" w:sz="0" w:space="0" w:color="auto"/>
        <w:bottom w:val="none" w:sz="0" w:space="0" w:color="auto"/>
        <w:right w:val="none" w:sz="0" w:space="0" w:color="auto"/>
      </w:divBdr>
    </w:div>
    <w:div w:id="104040126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0215728">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281185408">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10626277">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99626594">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34621939">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9882769">
      <w:bodyDiv w:val="1"/>
      <w:marLeft w:val="0"/>
      <w:marRight w:val="0"/>
      <w:marTop w:val="0"/>
      <w:marBottom w:val="0"/>
      <w:divBdr>
        <w:top w:val="none" w:sz="0" w:space="0" w:color="auto"/>
        <w:left w:val="none" w:sz="0" w:space="0" w:color="auto"/>
        <w:bottom w:val="none" w:sz="0" w:space="0" w:color="auto"/>
        <w:right w:val="none" w:sz="0" w:space="0" w:color="auto"/>
      </w:divBdr>
    </w:div>
    <w:div w:id="1913660496">
      <w:bodyDiv w:val="1"/>
      <w:marLeft w:val="0"/>
      <w:marRight w:val="0"/>
      <w:marTop w:val="0"/>
      <w:marBottom w:val="0"/>
      <w:divBdr>
        <w:top w:val="none" w:sz="0" w:space="0" w:color="auto"/>
        <w:left w:val="none" w:sz="0" w:space="0" w:color="auto"/>
        <w:bottom w:val="none" w:sz="0" w:space="0" w:color="auto"/>
        <w:right w:val="none" w:sz="0" w:space="0" w:color="auto"/>
      </w:divBdr>
    </w:div>
    <w:div w:id="1915165073">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08291024">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71CA8-B6C7-4364-A204-549019B9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2019-09-20T04:44:00Z</dcterms:created>
  <dcterms:modified xsi:type="dcterms:W3CDTF">2019-09-20T04:44:00Z</dcterms:modified>
</cp:coreProperties>
</file>