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C5" w:rsidRDefault="005A07C5" w:rsidP="005A07C5">
      <w:pPr>
        <w:pStyle w:val="NormalWeb"/>
      </w:pPr>
      <w:r>
        <w:rPr>
          <w:rStyle w:val="Strong"/>
        </w:rPr>
        <w:t>VI - HƯỚNG DẪN RÈN KĨ NĂNG LÀM CÁC BÀI VĂN NGHỊ LUẬN XÃ HỘI (HƯỚNG TỚI BÀI VIẾT SỐ 5)</w:t>
      </w:r>
    </w:p>
    <w:p w:rsidR="005A07C5" w:rsidRDefault="005A07C5" w:rsidP="005A07C5">
      <w:pPr>
        <w:pStyle w:val="NormalWeb"/>
      </w:pPr>
      <w:r>
        <w:rPr>
          <w:rStyle w:val="Strong"/>
        </w:rPr>
        <w:t>Những điều cần lưu ý</w:t>
      </w:r>
    </w:p>
    <w:p w:rsidR="005A07C5" w:rsidRDefault="005A07C5" w:rsidP="005A07C5">
      <w:pPr>
        <w:pStyle w:val="NormalWeb"/>
      </w:pPr>
      <w:r>
        <w:t>- Các em nên chọn một đề tương tự như các đề đã có trong SGK để dễ dàng hình dung tiến trình của bài làm.</w:t>
      </w:r>
    </w:p>
    <w:p w:rsidR="005A07C5" w:rsidRDefault="005A07C5" w:rsidP="005A07C5">
      <w:pPr>
        <w:pStyle w:val="NormalWeb"/>
      </w:pPr>
      <w:r>
        <w:t>- Khi luyện các đề Tập làm văn, cần theo các bước để thực hiện (tìm hiểu đề, lập dàn ý, viết đoạn, viết bài hoàn chỉnh và đọc lại).</w:t>
      </w:r>
    </w:p>
    <w:p w:rsidR="005A07C5" w:rsidRDefault="005A07C5" w:rsidP="005A07C5">
      <w:pPr>
        <w:pStyle w:val="NormalWeb"/>
      </w:pPr>
      <w:r>
        <w:rPr>
          <w:rStyle w:val="Strong"/>
        </w:rPr>
        <w:t>Bài tập</w:t>
      </w:r>
    </w:p>
    <w:p w:rsidR="005A07C5" w:rsidRDefault="005A07C5" w:rsidP="005A07C5">
      <w:pPr>
        <w:pStyle w:val="NormalWeb"/>
      </w:pPr>
      <w:r>
        <w:rPr>
          <w:rStyle w:val="Strong"/>
          <w:i/>
          <w:iCs/>
        </w:rPr>
        <w:t>Bài số 14.</w:t>
      </w:r>
      <w:r>
        <w:rPr>
          <w:rStyle w:val="Emphasis"/>
          <w:rFonts w:eastAsiaTheme="majorEastAsia"/>
        </w:rPr>
        <w:t xml:space="preserve"> </w:t>
      </w:r>
      <w:r>
        <w:t>Cho đề văn sau :</w:t>
      </w:r>
    </w:p>
    <w:p w:rsidR="005A07C5" w:rsidRDefault="005A07C5" w:rsidP="005A07C5">
      <w:pPr>
        <w:pStyle w:val="NormalWeb"/>
      </w:pPr>
      <w:r>
        <w:t>Nước ta có nhiều tấm gương vượt lên số phận, học tập thành công như anh Nguyễn Ngọc Ký bị hỏng tay, dùng chân viết chữ ; anh Hoa Xuân Tứ bị cụt tay, dùng vai viết chữ ; anh Đỗ Trọng Khơi bị bại liệt, tự học, trở thành nhà thơ ; anh Trần Văn Thước bị tai nạn lao động, liệt toàn thân đã tự học, trở thành nhà văn... Lấy nhan đề “Những người không chịu thua số phận”, em hãy nêu suy nghĩ của mình về những con người ấy.</w:t>
      </w:r>
    </w:p>
    <w:p w:rsidR="005A07C5" w:rsidRDefault="005A07C5" w:rsidP="005A07C5">
      <w:pPr>
        <w:pStyle w:val="NormalWeb"/>
      </w:pPr>
      <w:r>
        <w:t>a) Tìm hiểu đề.</w:t>
      </w:r>
    </w:p>
    <w:p w:rsidR="005A07C5" w:rsidRDefault="005A07C5" w:rsidP="005A07C5">
      <w:pPr>
        <w:pStyle w:val="NormalWeb"/>
      </w:pPr>
      <w:r>
        <w:t>b) Lập dàn ý cho đề văn.</w:t>
      </w:r>
    </w:p>
    <w:p w:rsidR="005A07C5" w:rsidRDefault="005A07C5" w:rsidP="005A07C5">
      <w:pPr>
        <w:pStyle w:val="NormalWeb"/>
      </w:pPr>
      <w:r>
        <w:t>c) Chọn viết một ý của dàn ý vừa lập ; hoặc viết bài nghị luận hoàn chỉnh.</w:t>
      </w:r>
    </w:p>
    <w:p w:rsidR="005A07C5" w:rsidRDefault="005A07C5" w:rsidP="005A07C5">
      <w:pPr>
        <w:pStyle w:val="NormalWeb"/>
      </w:pPr>
      <w:r>
        <w:rPr>
          <w:rStyle w:val="Strong"/>
          <w:i/>
          <w:iCs/>
        </w:rPr>
        <w:t>Bài số 15.</w:t>
      </w:r>
      <w:r>
        <w:rPr>
          <w:rStyle w:val="Emphasis"/>
          <w:rFonts w:eastAsiaTheme="majorEastAsia"/>
        </w:rPr>
        <w:t xml:space="preserve"> </w:t>
      </w:r>
      <w:r>
        <w:t>Cho đề văn sau :</w:t>
      </w:r>
    </w:p>
    <w:p w:rsidR="005A07C5" w:rsidRDefault="005A07C5" w:rsidP="005A07C5">
      <w:pPr>
        <w:pStyle w:val="NormalWeb"/>
      </w:pPr>
      <w:r>
        <w:t>Một hiện tượng khá phổ biến hiện nay là vứt rác ra đường hoặc những nơi công cộng. Ngồi bên hồ, dù là hồ đẹp nổi tiếng, người ta cũng thuận tay vứt rác xuống... Em hãy đặt một nhan đề để gọi ra hiện tượng ấy và viết bài văn nêu suy nghĩ và bày tỏ thái độ của mình.</w:t>
      </w:r>
    </w:p>
    <w:p w:rsidR="005A07C5" w:rsidRDefault="005A07C5" w:rsidP="005A07C5">
      <w:pPr>
        <w:pStyle w:val="NormalWeb"/>
        <w:jc w:val="right"/>
      </w:pPr>
      <w:r>
        <w:t>(Yêu cầu giống như Bài số 14)</w:t>
      </w:r>
    </w:p>
    <w:p w:rsidR="005A07C5" w:rsidRDefault="005A07C5" w:rsidP="005A07C5">
      <w:pPr>
        <w:pStyle w:val="NormalWeb"/>
      </w:pPr>
      <w:r>
        <w:rPr>
          <w:rStyle w:val="Strong"/>
          <w:i/>
          <w:iCs/>
        </w:rPr>
        <w:t>Bài số 16.</w:t>
      </w:r>
      <w:r>
        <w:rPr>
          <w:rStyle w:val="Emphasis"/>
          <w:rFonts w:eastAsiaTheme="majorEastAsia"/>
        </w:rPr>
        <w:t xml:space="preserve"> </w:t>
      </w:r>
      <w:r>
        <w:t>Cho đề văn sau :</w:t>
      </w:r>
    </w:p>
    <w:p w:rsidR="005A07C5" w:rsidRDefault="005A07C5" w:rsidP="005A07C5">
      <w:pPr>
        <w:pStyle w:val="NormalWeb"/>
      </w:pPr>
      <w:r>
        <w:t>Bác Hồ là lãnh tụ vĩ đại của nhân dân Việt Nam, là anh hung giải phóng dân tộc, là danh nhân văn hoá thế giới. Hãy viết bài văn nghị luận nêu suy nghĩ của em về Người.</w:t>
      </w:r>
    </w:p>
    <w:p w:rsidR="005A07C5" w:rsidRDefault="005A07C5" w:rsidP="005A07C5">
      <w:pPr>
        <w:pStyle w:val="NormalWeb"/>
        <w:jc w:val="right"/>
      </w:pPr>
      <w:r>
        <w:t>(Yêu cầu giống như Bài số 14, 15)</w:t>
      </w:r>
    </w:p>
    <w:p w:rsidR="005A07C5" w:rsidRDefault="005A07C5" w:rsidP="005A07C5">
      <w:pPr>
        <w:pStyle w:val="NormalWeb"/>
      </w:pPr>
      <w:r>
        <w:rPr>
          <w:rStyle w:val="Strong"/>
          <w:i/>
          <w:iCs/>
        </w:rPr>
        <w:t>Bài số 17.</w:t>
      </w:r>
      <w:r>
        <w:rPr>
          <w:rStyle w:val="Emphasis"/>
          <w:rFonts w:eastAsiaTheme="majorEastAsia"/>
        </w:rPr>
        <w:t xml:space="preserve"> </w:t>
      </w:r>
      <w:r>
        <w:t>Cho đề văn : Việt Nam tuy điều kiện kinh tế hạn chế, cơ sở vật chất chưa phát triển, nhưng đã có nhiều HS đạt huy chương vàng tại các cuộc thi quốc tế về toán, lí, ngoại ngữ. Năm 2004, sinh viên Việt Nam lại đoạt giải vô địch thi Rô-bô-con châu Á tại Hàn Quốc. Hãy nêu suy nghĩ của em về hiện tượng đó.</w:t>
      </w:r>
    </w:p>
    <w:p w:rsidR="005A07C5" w:rsidRDefault="005A07C5" w:rsidP="005A07C5">
      <w:pPr>
        <w:pStyle w:val="NormalWeb"/>
        <w:jc w:val="right"/>
      </w:pPr>
      <w:r>
        <w:t>(Yêu cầu giống như Bài số 14, 15, 16)</w:t>
      </w:r>
    </w:p>
    <w:p w:rsidR="005A07C5" w:rsidRDefault="005A07C5" w:rsidP="005A07C5">
      <w:pPr>
        <w:pStyle w:val="NormalWeb"/>
      </w:pPr>
      <w:r>
        <w:t>Chú ý : Bốn đề trên đều có hướng dẫn ở phần Phụ lục.</w:t>
      </w:r>
    </w:p>
    <w:p w:rsidR="005A07C5" w:rsidRPr="005A07C5" w:rsidRDefault="005A07C5" w:rsidP="008C42BB">
      <w:pPr>
        <w:rPr>
          <w:szCs w:val="28"/>
          <w:lang w:val="en-US"/>
        </w:rPr>
      </w:pPr>
    </w:p>
    <w:sectPr w:rsidR="005A07C5" w:rsidRPr="005A07C5" w:rsidSect="008C42BB">
      <w:headerReference w:type="even" r:id="rId8"/>
      <w:headerReference w:type="default" r:id="rId9"/>
      <w:footerReference w:type="default" r:id="rId10"/>
      <w:headerReference w:type="first" r:id="rId11"/>
      <w:pgSz w:w="11906" w:h="16838"/>
      <w:pgMar w:top="814" w:right="1134" w:bottom="1134" w:left="1134" w:header="0" w:footer="3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26" w:rsidRDefault="008B7B26" w:rsidP="009043BA">
      <w:pPr>
        <w:spacing w:line="240" w:lineRule="auto"/>
      </w:pPr>
      <w:r>
        <w:separator/>
      </w:r>
    </w:p>
  </w:endnote>
  <w:endnote w:type="continuationSeparator" w:id="0">
    <w:p w:rsidR="008B7B26" w:rsidRDefault="008B7B26"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26" w:rsidRDefault="008B7B26" w:rsidP="009043BA">
      <w:pPr>
        <w:spacing w:line="240" w:lineRule="auto"/>
      </w:pPr>
      <w:r>
        <w:separator/>
      </w:r>
    </w:p>
  </w:footnote>
  <w:footnote w:type="continuationSeparator" w:id="0">
    <w:p w:rsidR="008B7B26" w:rsidRDefault="008B7B26"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C2A41"/>
    <w:rsid w:val="000F58D5"/>
    <w:rsid w:val="00103E46"/>
    <w:rsid w:val="00113386"/>
    <w:rsid w:val="00114875"/>
    <w:rsid w:val="00120226"/>
    <w:rsid w:val="00120F86"/>
    <w:rsid w:val="001471FA"/>
    <w:rsid w:val="00147971"/>
    <w:rsid w:val="00147F49"/>
    <w:rsid w:val="00153473"/>
    <w:rsid w:val="0015661D"/>
    <w:rsid w:val="0016486C"/>
    <w:rsid w:val="001664D9"/>
    <w:rsid w:val="00175E8D"/>
    <w:rsid w:val="00187E62"/>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80FC8"/>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937EF"/>
    <w:rsid w:val="005A07C5"/>
    <w:rsid w:val="005A517D"/>
    <w:rsid w:val="005A5407"/>
    <w:rsid w:val="005A55AC"/>
    <w:rsid w:val="005A57ED"/>
    <w:rsid w:val="005A6D27"/>
    <w:rsid w:val="005C7F4D"/>
    <w:rsid w:val="005E3A37"/>
    <w:rsid w:val="005F7508"/>
    <w:rsid w:val="00612C65"/>
    <w:rsid w:val="00621D55"/>
    <w:rsid w:val="00623DD6"/>
    <w:rsid w:val="00645A58"/>
    <w:rsid w:val="00647D6D"/>
    <w:rsid w:val="0065577C"/>
    <w:rsid w:val="0066091C"/>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6189D"/>
    <w:rsid w:val="00761BE4"/>
    <w:rsid w:val="007630DE"/>
    <w:rsid w:val="007853BE"/>
    <w:rsid w:val="0079001F"/>
    <w:rsid w:val="00790258"/>
    <w:rsid w:val="007A099F"/>
    <w:rsid w:val="007A624A"/>
    <w:rsid w:val="007A782D"/>
    <w:rsid w:val="007B04A5"/>
    <w:rsid w:val="007B6BFB"/>
    <w:rsid w:val="007C4B9E"/>
    <w:rsid w:val="007C7DC3"/>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B7B26"/>
    <w:rsid w:val="008C42BB"/>
    <w:rsid w:val="008C7B44"/>
    <w:rsid w:val="008D3AAA"/>
    <w:rsid w:val="008D53C8"/>
    <w:rsid w:val="008E0999"/>
    <w:rsid w:val="008F1BA5"/>
    <w:rsid w:val="00901D85"/>
    <w:rsid w:val="009043BA"/>
    <w:rsid w:val="009123D7"/>
    <w:rsid w:val="009545AC"/>
    <w:rsid w:val="009675E8"/>
    <w:rsid w:val="00971905"/>
    <w:rsid w:val="009B048A"/>
    <w:rsid w:val="009B7F18"/>
    <w:rsid w:val="009C1C1D"/>
    <w:rsid w:val="009C3E11"/>
    <w:rsid w:val="009C48FF"/>
    <w:rsid w:val="009C53AE"/>
    <w:rsid w:val="009E051D"/>
    <w:rsid w:val="009E2186"/>
    <w:rsid w:val="009F3571"/>
    <w:rsid w:val="00A07C5D"/>
    <w:rsid w:val="00A30331"/>
    <w:rsid w:val="00A509F8"/>
    <w:rsid w:val="00A53D16"/>
    <w:rsid w:val="00A618FC"/>
    <w:rsid w:val="00A70D63"/>
    <w:rsid w:val="00A70DF3"/>
    <w:rsid w:val="00A73C94"/>
    <w:rsid w:val="00A7473C"/>
    <w:rsid w:val="00A75091"/>
    <w:rsid w:val="00A8303A"/>
    <w:rsid w:val="00A95C32"/>
    <w:rsid w:val="00AB1339"/>
    <w:rsid w:val="00AD3F4F"/>
    <w:rsid w:val="00AE3870"/>
    <w:rsid w:val="00AE3A07"/>
    <w:rsid w:val="00AE51F3"/>
    <w:rsid w:val="00AF4674"/>
    <w:rsid w:val="00B0367F"/>
    <w:rsid w:val="00B03D07"/>
    <w:rsid w:val="00B07A08"/>
    <w:rsid w:val="00B1100B"/>
    <w:rsid w:val="00B13347"/>
    <w:rsid w:val="00B271B2"/>
    <w:rsid w:val="00B32B27"/>
    <w:rsid w:val="00B40831"/>
    <w:rsid w:val="00B51A7F"/>
    <w:rsid w:val="00B52689"/>
    <w:rsid w:val="00B53A66"/>
    <w:rsid w:val="00B61119"/>
    <w:rsid w:val="00B61122"/>
    <w:rsid w:val="00B65F82"/>
    <w:rsid w:val="00B74858"/>
    <w:rsid w:val="00B77372"/>
    <w:rsid w:val="00B774FC"/>
    <w:rsid w:val="00B80B23"/>
    <w:rsid w:val="00B82300"/>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C569D"/>
    <w:rsid w:val="00CD7372"/>
    <w:rsid w:val="00CE1E7D"/>
    <w:rsid w:val="00CF13C4"/>
    <w:rsid w:val="00CF3121"/>
    <w:rsid w:val="00D05DE8"/>
    <w:rsid w:val="00D1371F"/>
    <w:rsid w:val="00D27A51"/>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1199"/>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1829492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79799731">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4748410">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8529068">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3916135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1004D-7D73-4AC5-8BBE-6B2656CC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2019-08-22T07:56:00Z</cp:lastPrinted>
  <dcterms:created xsi:type="dcterms:W3CDTF">2019-08-22T09:26:00Z</dcterms:created>
  <dcterms:modified xsi:type="dcterms:W3CDTF">2019-08-22T09:26:00Z</dcterms:modified>
</cp:coreProperties>
</file>