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296" w:rsidRDefault="002A5296" w:rsidP="00D163A2">
      <w:pPr>
        <w:spacing w:line="276" w:lineRule="auto"/>
        <w:ind w:left="426"/>
        <w:jc w:val="center"/>
        <w:rPr>
          <w:b/>
        </w:rPr>
      </w:pPr>
      <w:r w:rsidRPr="002A5296">
        <w:rPr>
          <w:b/>
        </w:rPr>
        <w:t xml:space="preserve">ĐỀ </w:t>
      </w:r>
      <w:r w:rsidR="006624C7">
        <w:rPr>
          <w:b/>
        </w:rPr>
        <w:t>TOÁN</w:t>
      </w:r>
      <w:r>
        <w:rPr>
          <w:b/>
        </w:rPr>
        <w:t xml:space="preserve"> </w:t>
      </w:r>
      <w:r w:rsidR="00D163A2">
        <w:rPr>
          <w:b/>
        </w:rPr>
        <w:t xml:space="preserve">8 </w:t>
      </w:r>
      <w:r>
        <w:rPr>
          <w:b/>
        </w:rPr>
        <w:t>TỔNG HỢP</w:t>
      </w:r>
      <w:r w:rsidR="003A0089">
        <w:rPr>
          <w:b/>
        </w:rPr>
        <w:t xml:space="preserve"> </w:t>
      </w:r>
    </w:p>
    <w:p w:rsidR="003A0089" w:rsidRPr="002A5296" w:rsidRDefault="003A0089" w:rsidP="00D163A2">
      <w:pPr>
        <w:spacing w:line="276" w:lineRule="auto"/>
        <w:ind w:left="426"/>
        <w:jc w:val="center"/>
        <w:rPr>
          <w:b/>
        </w:rPr>
      </w:pPr>
    </w:p>
    <w:p w:rsidR="002A5296" w:rsidRPr="002A5296" w:rsidRDefault="002A5296" w:rsidP="00D163A2">
      <w:pPr>
        <w:spacing w:line="276" w:lineRule="auto"/>
        <w:ind w:left="426"/>
        <w:jc w:val="left"/>
        <w:rPr>
          <w:b/>
        </w:rPr>
      </w:pPr>
      <w:r w:rsidRPr="002A5296">
        <w:rPr>
          <w:b/>
        </w:rPr>
        <w:t>Rút gọn phân thức đại số</w:t>
      </w:r>
    </w:p>
    <w:p w:rsidR="002A5296" w:rsidRDefault="002A5296" w:rsidP="00D163A2">
      <w:pPr>
        <w:spacing w:line="276" w:lineRule="auto"/>
        <w:ind w:left="426"/>
        <w:jc w:val="center"/>
      </w:pPr>
    </w:p>
    <w:p w:rsidR="002A5296" w:rsidRDefault="002A5296" w:rsidP="00D163A2">
      <w:pPr>
        <w:spacing w:line="276" w:lineRule="auto"/>
        <w:ind w:left="426"/>
      </w:pPr>
      <w:r>
        <w:t xml:space="preserve">Cho biểu thức </w:t>
      </w:r>
      <w:r w:rsidR="007C3E65" w:rsidRPr="007C3E65">
        <w:rPr>
          <w:position w:val="-24"/>
        </w:rPr>
        <w:object w:dxaOrig="31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30.75pt" o:ole="">
            <v:imagedata r:id="rId7" o:title=""/>
          </v:shape>
          <o:OLEObject Type="Embed" ProgID="Equation.DSMT4" ShapeID="_x0000_i1025" DrawAspect="Content" ObjectID="_1628150024" r:id="rId8"/>
        </w:object>
      </w:r>
    </w:p>
    <w:p w:rsidR="002A5296" w:rsidRDefault="002A5296" w:rsidP="00D163A2">
      <w:pPr>
        <w:tabs>
          <w:tab w:val="left" w:pos="8775"/>
        </w:tabs>
        <w:spacing w:line="276" w:lineRule="auto"/>
        <w:ind w:left="426"/>
      </w:pPr>
      <w:r>
        <w:t>a. Tìm điều kiện của x để A có nghĩa.</w:t>
      </w:r>
      <w:r w:rsidR="00D163A2">
        <w:tab/>
      </w:r>
    </w:p>
    <w:p w:rsidR="002A5296" w:rsidRDefault="002A5296" w:rsidP="00D163A2">
      <w:pPr>
        <w:spacing w:line="276" w:lineRule="auto"/>
        <w:ind w:left="426"/>
      </w:pPr>
      <w:r>
        <w:t>b. Rút gọn A.</w:t>
      </w:r>
    </w:p>
    <w:p w:rsidR="002A5296" w:rsidRDefault="002A5296" w:rsidP="00D163A2">
      <w:pPr>
        <w:spacing w:line="276" w:lineRule="auto"/>
        <w:ind w:left="426"/>
      </w:pPr>
      <w:r>
        <w:t xml:space="preserve">c. Tìm x để </w:t>
      </w:r>
      <w:r w:rsidRPr="002A5296">
        <w:rPr>
          <w:position w:val="-24"/>
        </w:rPr>
        <w:object w:dxaOrig="760" w:dyaOrig="620">
          <v:shape id="_x0000_i1026" type="#_x0000_t75" style="width:38.25pt;height:30.75pt" o:ole="">
            <v:imagedata r:id="rId9" o:title=""/>
          </v:shape>
          <o:OLEObject Type="Embed" ProgID="Equation.DSMT4" ShapeID="_x0000_i1026" DrawAspect="Content" ObjectID="_1628150025" r:id="rId10"/>
        </w:object>
      </w:r>
      <w:r>
        <w:t>.</w:t>
      </w:r>
    </w:p>
    <w:p w:rsidR="002A5296" w:rsidRDefault="002A5296" w:rsidP="00D163A2">
      <w:pPr>
        <w:spacing w:line="276" w:lineRule="auto"/>
        <w:ind w:left="426"/>
      </w:pPr>
      <w:r>
        <w:t>d. Tìm x để biểu thức A nguyên.</w:t>
      </w:r>
    </w:p>
    <w:p w:rsidR="002A5296" w:rsidRDefault="002A5296" w:rsidP="00D163A2">
      <w:pPr>
        <w:spacing w:line="276" w:lineRule="auto"/>
        <w:ind w:left="426"/>
      </w:pPr>
    </w:p>
    <w:p w:rsidR="002A5296" w:rsidRPr="002A5296" w:rsidRDefault="002A5296" w:rsidP="00D163A2">
      <w:pPr>
        <w:spacing w:line="276" w:lineRule="auto"/>
        <w:ind w:left="426"/>
        <w:rPr>
          <w:b/>
        </w:rPr>
      </w:pPr>
      <w:r w:rsidRPr="002A5296">
        <w:rPr>
          <w:b/>
        </w:rPr>
        <w:t>Giải bấ</w:t>
      </w:r>
      <w:r w:rsidR="00E46D01">
        <w:rPr>
          <w:b/>
        </w:rPr>
        <w:t>t phương trình</w:t>
      </w:r>
    </w:p>
    <w:p w:rsidR="002A5296" w:rsidRDefault="002A5296" w:rsidP="00D163A2">
      <w:pPr>
        <w:spacing w:line="276" w:lineRule="auto"/>
        <w:ind w:left="426"/>
      </w:pPr>
      <w:r>
        <w:t xml:space="preserve">a) </w:t>
      </w:r>
      <w:r w:rsidR="007C3E65" w:rsidRPr="007C3E65">
        <w:rPr>
          <w:position w:val="-24"/>
        </w:rPr>
        <w:object w:dxaOrig="920" w:dyaOrig="620">
          <v:shape id="_x0000_i1027" type="#_x0000_t75" style="width:45.75pt;height:30.75pt" o:ole="">
            <v:imagedata r:id="rId11" o:title=""/>
          </v:shape>
          <o:OLEObject Type="Embed" ProgID="Equation.DSMT4" ShapeID="_x0000_i1027" DrawAspect="Content" ObjectID="_1628150026" r:id="rId12"/>
        </w:object>
      </w:r>
      <w:r w:rsidR="00805BBC">
        <w:t xml:space="preserve"> </w:t>
      </w:r>
      <w:r>
        <w:t xml:space="preserve">                    b) </w:t>
      </w:r>
      <w:r w:rsidR="007C3E65" w:rsidRPr="007C3E65">
        <w:rPr>
          <w:position w:val="-10"/>
        </w:rPr>
        <w:object w:dxaOrig="2520" w:dyaOrig="320">
          <v:shape id="_x0000_i1028" type="#_x0000_t75" style="width:126pt;height:15.75pt" o:ole="">
            <v:imagedata r:id="rId13" o:title=""/>
          </v:shape>
          <o:OLEObject Type="Embed" ProgID="Equation.DSMT4" ShapeID="_x0000_i1028" DrawAspect="Content" ObjectID="_1628150027" r:id="rId14"/>
        </w:object>
      </w:r>
    </w:p>
    <w:p w:rsidR="002A5296" w:rsidRDefault="002A5296" w:rsidP="00D163A2">
      <w:pPr>
        <w:spacing w:line="276" w:lineRule="auto"/>
        <w:ind w:left="426"/>
      </w:pPr>
    </w:p>
    <w:p w:rsidR="002A5296" w:rsidRPr="00E46D01" w:rsidRDefault="002A5296" w:rsidP="00D163A2">
      <w:pPr>
        <w:spacing w:line="276" w:lineRule="auto"/>
        <w:ind w:left="426"/>
        <w:rPr>
          <w:b/>
        </w:rPr>
      </w:pPr>
      <w:r w:rsidRPr="00E46D01">
        <w:rPr>
          <w:b/>
        </w:rPr>
        <w:t>Giải toán lậ</w:t>
      </w:r>
      <w:r w:rsidR="00E46D01" w:rsidRPr="00E46D01">
        <w:rPr>
          <w:b/>
        </w:rPr>
        <w:t>p phương trình</w:t>
      </w:r>
    </w:p>
    <w:p w:rsidR="002A5296" w:rsidRDefault="002A5296" w:rsidP="00D163A2">
      <w:pPr>
        <w:spacing w:line="276" w:lineRule="auto"/>
        <w:ind w:left="426"/>
      </w:pPr>
      <w:r>
        <w:t>Bài 1. Hiệu hai số là 12. Nếu chia số bé cho 7 và lớn cho 5 thì thương thứ nhất lớn hơn thương thứ hai là 4 đơn vị. Tìm hai số đó.</w:t>
      </w:r>
    </w:p>
    <w:p w:rsidR="002A5296" w:rsidRDefault="002A5296" w:rsidP="00D163A2">
      <w:pPr>
        <w:spacing w:line="276" w:lineRule="auto"/>
        <w:ind w:left="426"/>
      </w:pPr>
      <w:r>
        <w:t>Bài 2. Một tổ sản xuất dự định hoàn thành công việc trong 10 ngày. Thời gian đầu họ làm mỗi ngày 120sp. Sau khi làm được một nửa số sp được giao, họ cải tiến kỹ thuật nên mỗi ngày họ làm thêm được 30sp do vậy hoàn thành trước kế hoạch 1 ngày. Tính số sp mà tổ được giao.</w:t>
      </w:r>
    </w:p>
    <w:p w:rsidR="002A5296" w:rsidRDefault="002A5296" w:rsidP="00D163A2">
      <w:pPr>
        <w:spacing w:line="276" w:lineRule="auto"/>
        <w:ind w:left="426"/>
      </w:pPr>
      <w:r>
        <w:t xml:space="preserve">Bài 3. </w:t>
      </w:r>
      <w:r w:rsidR="00006142">
        <w:t xml:space="preserve">Hai </w:t>
      </w:r>
      <w:r w:rsidR="00C2492B">
        <w:t>vòi nước chảy vào bể sẽ đầy trong 3h20p. Người ta cho vòi thứ nhất chảy trong 3h, vòi thứ chảy trong 2h thì cả 2 vòi chảy được 4/5 bể. Tính thời gian mỗi vòi chảy riêng để đầy bể.</w:t>
      </w:r>
    </w:p>
    <w:p w:rsidR="00C2492B" w:rsidRDefault="00C2492B" w:rsidP="00D163A2">
      <w:pPr>
        <w:spacing w:line="276" w:lineRule="auto"/>
        <w:ind w:left="426"/>
      </w:pPr>
      <w:r>
        <w:t>Bài 4. Lúc 7h sáng một người đi xe đạp khởi hành từ A với vận tốc 10km/h. Sau đó lúc 8h40p một người khác đi xe máy từ A đuổ</w:t>
      </w:r>
      <w:r w:rsidR="00EC6407">
        <w:t xml:space="preserve">i </w:t>
      </w:r>
      <w:r>
        <w:t>theo với vận tốc 30km/h. Hỏi hai người gặp nhau lúc mấy giờ?</w:t>
      </w:r>
    </w:p>
    <w:p w:rsidR="00C2492B" w:rsidRDefault="00C2492B" w:rsidP="00D163A2">
      <w:pPr>
        <w:spacing w:line="276" w:lineRule="auto"/>
        <w:ind w:left="426"/>
      </w:pPr>
      <w:r>
        <w:t>Bài 5. Một xe máy đi từ A đến B, Sau 1,5h một ô tô đi từ B về A với vận tốc lớn hơn xe máy 7km/h. Khi ô tô đi được 4h thì nó chỉ còn cách xe máy 25km. Biết quãng đ</w:t>
      </w:r>
      <w:r w:rsidR="00D2525A">
        <w:t>ườ</w:t>
      </w:r>
      <w:r>
        <w:t>ng AB dài 319km. Tính vận tốc mỗi xe.</w:t>
      </w:r>
    </w:p>
    <w:p w:rsidR="00C2492B" w:rsidRDefault="00C2492B" w:rsidP="00D163A2">
      <w:pPr>
        <w:spacing w:line="276" w:lineRule="auto"/>
        <w:ind w:left="426"/>
      </w:pPr>
      <w:r>
        <w:t xml:space="preserve">Bài 6. Biết rằng 200g một dung dịch chứa 50g muối. Hỏi phải pha thêm bao nhiêu gam nước </w:t>
      </w:r>
      <w:r w:rsidR="0046294E">
        <w:t>vào dung dịch đó để đươc một dung dịch chứa 20% muối.</w:t>
      </w:r>
    </w:p>
    <w:p w:rsidR="0046294E" w:rsidRDefault="0046294E" w:rsidP="00D163A2">
      <w:pPr>
        <w:spacing w:line="276" w:lineRule="auto"/>
        <w:ind w:left="426"/>
      </w:pPr>
    </w:p>
    <w:p w:rsidR="0046294E" w:rsidRPr="00E46D01" w:rsidRDefault="0046294E" w:rsidP="00D163A2">
      <w:pPr>
        <w:spacing w:line="276" w:lineRule="auto"/>
        <w:ind w:left="426"/>
        <w:rPr>
          <w:b/>
        </w:rPr>
      </w:pPr>
      <w:r w:rsidRPr="00E46D01">
        <w:rPr>
          <w:b/>
        </w:rPr>
        <w:t>Hình họ</w:t>
      </w:r>
      <w:r w:rsidR="00171197">
        <w:rPr>
          <w:b/>
        </w:rPr>
        <w:t>c</w:t>
      </w:r>
    </w:p>
    <w:p w:rsidR="0046294E" w:rsidRDefault="0046294E" w:rsidP="00D163A2">
      <w:pPr>
        <w:spacing w:line="276" w:lineRule="auto"/>
        <w:ind w:left="426"/>
      </w:pPr>
      <w:r>
        <w:t>Cho tam giác ABC nhọn có hai đường cao BD và CE cắt nhau tại H. C/m:</w:t>
      </w:r>
    </w:p>
    <w:p w:rsidR="0046294E" w:rsidRDefault="0046294E" w:rsidP="00D163A2">
      <w:pPr>
        <w:spacing w:line="276" w:lineRule="auto"/>
        <w:ind w:left="426"/>
      </w:pPr>
      <w:r>
        <w:t>a) HD.HB = HE.HC từ</w:t>
      </w:r>
      <w:r w:rsidR="00D2525A">
        <w:t xml:space="preserve"> đó s</w:t>
      </w:r>
      <w:r>
        <w:t>uy ra tam giác HDE đồ</w:t>
      </w:r>
      <w:r w:rsidR="00D2525A">
        <w:t xml:space="preserve">ng dạng </w:t>
      </w:r>
      <w:r>
        <w:t>HCB.</w:t>
      </w:r>
    </w:p>
    <w:p w:rsidR="0046294E" w:rsidRDefault="0046294E" w:rsidP="00D163A2">
      <w:pPr>
        <w:spacing w:line="276" w:lineRule="auto"/>
        <w:ind w:left="426"/>
      </w:pPr>
      <w:r>
        <w:t>b) AE.AB = AD.AC từ đó suy ra tam giác ADE đồng dạng tam giác ABC.</w:t>
      </w:r>
    </w:p>
    <w:p w:rsidR="0046294E" w:rsidRDefault="0046294E" w:rsidP="00D163A2">
      <w:pPr>
        <w:spacing w:line="276" w:lineRule="auto"/>
        <w:ind w:left="426"/>
      </w:pPr>
      <w:r>
        <w:t xml:space="preserve">c) </w:t>
      </w:r>
      <w:r w:rsidRPr="0046294E">
        <w:rPr>
          <w:position w:val="-6"/>
        </w:rPr>
        <w:object w:dxaOrig="2400" w:dyaOrig="320">
          <v:shape id="_x0000_i1029" type="#_x0000_t75" style="width:120pt;height:15.75pt" o:ole="">
            <v:imagedata r:id="rId15" o:title=""/>
          </v:shape>
          <o:OLEObject Type="Embed" ProgID="Equation.DSMT4" ShapeID="_x0000_i1029" DrawAspect="Content" ObjectID="_1628150028" r:id="rId16"/>
        </w:object>
      </w:r>
    </w:p>
    <w:p w:rsidR="0046294E" w:rsidRDefault="0046294E" w:rsidP="00D163A2">
      <w:pPr>
        <w:spacing w:line="276" w:lineRule="auto"/>
        <w:ind w:left="426"/>
      </w:pPr>
      <w:r>
        <w:lastRenderedPageBreak/>
        <w:t>d) Giả</w:t>
      </w:r>
      <w:r w:rsidR="003B644D">
        <w:t xml:space="preserve"> </w:t>
      </w:r>
      <w:r>
        <w:t xml:space="preserve">sử góc </w:t>
      </w:r>
      <w:r w:rsidRPr="0046294E">
        <w:rPr>
          <w:position w:val="-6"/>
        </w:rPr>
        <w:object w:dxaOrig="1140" w:dyaOrig="320">
          <v:shape id="_x0000_i1030" type="#_x0000_t75" style="width:57pt;height:15.75pt" o:ole="">
            <v:imagedata r:id="rId17" o:title=""/>
          </v:shape>
          <o:OLEObject Type="Embed" ProgID="Equation.DSMT4" ShapeID="_x0000_i1030" DrawAspect="Content" ObjectID="_1628150029" r:id="rId18"/>
        </w:object>
      </w:r>
      <w:r>
        <w:t xml:space="preserve">và diện tích </w:t>
      </w:r>
      <w:r w:rsidRPr="0046294E">
        <w:rPr>
          <w:position w:val="-6"/>
        </w:rPr>
        <w:object w:dxaOrig="1260" w:dyaOrig="320">
          <v:shape id="_x0000_i1031" type="#_x0000_t75" style="width:63pt;height:15.75pt" o:ole="">
            <v:imagedata r:id="rId19" o:title=""/>
          </v:shape>
          <o:OLEObject Type="Embed" ProgID="Equation.DSMT4" ShapeID="_x0000_i1031" DrawAspect="Content" ObjectID="_1628150030" r:id="rId20"/>
        </w:object>
      </w:r>
      <w:r>
        <w:t>. Tính diện tích tam giác ABC.</w:t>
      </w:r>
    </w:p>
    <w:sectPr w:rsidR="0046294E" w:rsidSect="00D163A2">
      <w:headerReference w:type="even" r:id="rId21"/>
      <w:headerReference w:type="default" r:id="rId22"/>
      <w:footerReference w:type="default" r:id="rId23"/>
      <w:headerReference w:type="first" r:id="rId24"/>
      <w:pgSz w:w="11907" w:h="16840" w:code="9"/>
      <w:pgMar w:top="720" w:right="1134" w:bottom="1135" w:left="720" w:header="72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CEA" w:rsidRDefault="00841CEA" w:rsidP="00504E46">
      <w:r>
        <w:separator/>
      </w:r>
    </w:p>
  </w:endnote>
  <w:endnote w:type="continuationSeparator" w:id="0">
    <w:p w:rsidR="00841CEA" w:rsidRDefault="00841CEA" w:rsidP="00504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430" w:type="dxa"/>
      <w:tblLook w:val="04A0"/>
    </w:tblPr>
    <w:tblGrid>
      <w:gridCol w:w="5736"/>
      <w:gridCol w:w="5605"/>
    </w:tblGrid>
    <w:tr w:rsidR="00D163A2" w:rsidRPr="00C45647" w:rsidTr="00D163A2">
      <w:trPr>
        <w:trHeight w:val="426"/>
      </w:trPr>
      <w:tc>
        <w:tcPr>
          <w:tcW w:w="5736" w:type="dxa"/>
        </w:tcPr>
        <w:p w:rsidR="00D163A2" w:rsidRPr="00C45647" w:rsidRDefault="00D163A2" w:rsidP="003679A0">
          <w:pPr>
            <w:pStyle w:val="Footer"/>
            <w:rPr>
              <w:b/>
              <w:color w:val="FF0000"/>
              <w:sz w:val="24"/>
              <w:szCs w:val="24"/>
            </w:rPr>
          </w:pPr>
          <w:r w:rsidRPr="00C45647">
            <w:rPr>
              <w:b/>
              <w:color w:val="FF0000"/>
              <w:sz w:val="24"/>
              <w:szCs w:val="24"/>
            </w:rPr>
            <w:t>Trung tâm Luyện thi AMAX – Hà Đông</w:t>
          </w:r>
        </w:p>
        <w:p w:rsidR="00D163A2" w:rsidRPr="00C45647" w:rsidRDefault="00D163A2" w:rsidP="003679A0">
          <w:pPr>
            <w:pStyle w:val="Footer"/>
            <w:rPr>
              <w:sz w:val="24"/>
              <w:szCs w:val="24"/>
            </w:rPr>
          </w:pPr>
          <w:r w:rsidRPr="00C45647">
            <w:rPr>
              <w:sz w:val="24"/>
              <w:szCs w:val="24"/>
            </w:rPr>
            <w:t>Hotline: 0902196677</w:t>
          </w:r>
        </w:p>
      </w:tc>
      <w:tc>
        <w:tcPr>
          <w:tcW w:w="5605" w:type="dxa"/>
        </w:tcPr>
        <w:p w:rsidR="00D163A2" w:rsidRPr="00C45647" w:rsidRDefault="00D163A2" w:rsidP="003679A0">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D163A2" w:rsidRDefault="00D163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CEA" w:rsidRDefault="00841CEA" w:rsidP="00504E46">
      <w:r>
        <w:separator/>
      </w:r>
    </w:p>
  </w:footnote>
  <w:footnote w:type="continuationSeparator" w:id="0">
    <w:p w:rsidR="00841CEA" w:rsidRDefault="00841CEA" w:rsidP="00504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3A2" w:rsidRDefault="00D163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82762" o:spid="_x0000_s4098"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E46" w:rsidRPr="00504E46" w:rsidRDefault="00D163A2">
    <w:pPr>
      <w:pStyle w:val="Head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82763" o:spid="_x0000_s4099"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3A2" w:rsidRDefault="00D163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82761" o:spid="_x0000_s4097"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A5296"/>
    <w:rsid w:val="00006142"/>
    <w:rsid w:val="000405FC"/>
    <w:rsid w:val="000724B8"/>
    <w:rsid w:val="000753AC"/>
    <w:rsid w:val="000B6BBF"/>
    <w:rsid w:val="00171197"/>
    <w:rsid w:val="002A5296"/>
    <w:rsid w:val="0039571E"/>
    <w:rsid w:val="003A0089"/>
    <w:rsid w:val="003B644D"/>
    <w:rsid w:val="0046294E"/>
    <w:rsid w:val="004A4A18"/>
    <w:rsid w:val="00504E46"/>
    <w:rsid w:val="005D577B"/>
    <w:rsid w:val="006624C7"/>
    <w:rsid w:val="006E4E19"/>
    <w:rsid w:val="007636D4"/>
    <w:rsid w:val="00785A0F"/>
    <w:rsid w:val="007C3E65"/>
    <w:rsid w:val="00805BBC"/>
    <w:rsid w:val="00841CEA"/>
    <w:rsid w:val="008750D6"/>
    <w:rsid w:val="009330A9"/>
    <w:rsid w:val="009412A7"/>
    <w:rsid w:val="009B3246"/>
    <w:rsid w:val="00A82D32"/>
    <w:rsid w:val="00AA6EE1"/>
    <w:rsid w:val="00AB78C4"/>
    <w:rsid w:val="00B45B68"/>
    <w:rsid w:val="00BF4936"/>
    <w:rsid w:val="00C2492B"/>
    <w:rsid w:val="00C538B0"/>
    <w:rsid w:val="00C54174"/>
    <w:rsid w:val="00C700C1"/>
    <w:rsid w:val="00CB1734"/>
    <w:rsid w:val="00CD2D5B"/>
    <w:rsid w:val="00D163A2"/>
    <w:rsid w:val="00D2525A"/>
    <w:rsid w:val="00D94413"/>
    <w:rsid w:val="00E46D01"/>
    <w:rsid w:val="00E50704"/>
    <w:rsid w:val="00E877B1"/>
    <w:rsid w:val="00EB4E19"/>
    <w:rsid w:val="00EC6407"/>
    <w:rsid w:val="00F244B7"/>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4E46"/>
    <w:pPr>
      <w:tabs>
        <w:tab w:val="center" w:pos="4680"/>
        <w:tab w:val="right" w:pos="9360"/>
      </w:tabs>
    </w:pPr>
  </w:style>
  <w:style w:type="character" w:customStyle="1" w:styleId="HeaderChar">
    <w:name w:val="Header Char"/>
    <w:basedOn w:val="DefaultParagraphFont"/>
    <w:link w:val="Header"/>
    <w:uiPriority w:val="99"/>
    <w:semiHidden/>
    <w:rsid w:val="00504E46"/>
  </w:style>
  <w:style w:type="paragraph" w:styleId="Footer">
    <w:name w:val="footer"/>
    <w:basedOn w:val="Normal"/>
    <w:link w:val="FooterChar"/>
    <w:unhideWhenUsed/>
    <w:rsid w:val="00504E46"/>
    <w:pPr>
      <w:tabs>
        <w:tab w:val="center" w:pos="4680"/>
        <w:tab w:val="right" w:pos="9360"/>
      </w:tabs>
    </w:pPr>
  </w:style>
  <w:style w:type="character" w:customStyle="1" w:styleId="FooterChar">
    <w:name w:val="Footer Char"/>
    <w:basedOn w:val="DefaultParagraphFont"/>
    <w:link w:val="Footer"/>
    <w:rsid w:val="00504E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63162-1C6D-4F2B-9748-F629F16C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2019-08-24T04:06:00Z</dcterms:created>
  <dcterms:modified xsi:type="dcterms:W3CDTF">2019-08-24T04:06:00Z</dcterms:modified>
</cp:coreProperties>
</file>