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975"/>
        <w:gridCol w:w="6735"/>
      </w:tblGrid>
      <w:tr w:rsidR="0035317D" w:rsidTr="0035317D">
        <w:trPr>
          <w:trHeight w:val="1614"/>
        </w:trPr>
        <w:tc>
          <w:tcPr>
            <w:tcW w:w="3974" w:type="dxa"/>
          </w:tcPr>
          <w:p w:rsidR="0035317D" w:rsidRDefault="0035317D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SỞ GIÁO DỤC VÀ ĐÀO TẠO</w:t>
            </w:r>
          </w:p>
          <w:p w:rsidR="0035317D" w:rsidRDefault="0035317D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QUẬN BÌNH TÂN</w:t>
            </w:r>
          </w:p>
          <w:p w:rsidR="0035317D" w:rsidRDefault="0035317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Trường THCS Tân Tạo A</w:t>
            </w:r>
          </w:p>
          <w:p w:rsidR="0035317D" w:rsidRDefault="0035317D">
            <w:pPr>
              <w:spacing w:line="254" w:lineRule="auto"/>
              <w:jc w:val="center"/>
              <w:rPr>
                <w:szCs w:val="26"/>
              </w:rPr>
            </w:pPr>
          </w:p>
        </w:tc>
        <w:tc>
          <w:tcPr>
            <w:tcW w:w="6734" w:type="dxa"/>
            <w:hideMark/>
          </w:tcPr>
          <w:p w:rsidR="0035317D" w:rsidRDefault="0035317D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THỬ SỨC TRƯỚC KỲ THI TUYỂN SINH LỚP 10 THPT</w:t>
            </w:r>
          </w:p>
          <w:p w:rsidR="0035317D" w:rsidRDefault="0035317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Cs w:val="26"/>
              </w:rPr>
              <w:t>NĂM HỌC 2017 - 2018</w:t>
            </w:r>
          </w:p>
          <w:p w:rsidR="0035317D" w:rsidRDefault="0035317D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Môn thi</w:t>
            </w:r>
            <w:r>
              <w:rPr>
                <w:b/>
                <w:szCs w:val="26"/>
              </w:rPr>
              <w:t xml:space="preserve">: </w:t>
            </w:r>
            <w:r>
              <w:rPr>
                <w:b/>
                <w:bCs/>
                <w:szCs w:val="26"/>
              </w:rPr>
              <w:t>TOÁN</w:t>
            </w:r>
          </w:p>
          <w:p w:rsidR="0035317D" w:rsidRDefault="0035317D">
            <w:pPr>
              <w:spacing w:line="254" w:lineRule="auto"/>
              <w:jc w:val="center"/>
              <w:rPr>
                <w:b/>
                <w:bCs/>
                <w:i/>
                <w:iCs/>
                <w:szCs w:val="26"/>
                <w:lang w:val="en-US"/>
              </w:rPr>
            </w:pPr>
            <w:r>
              <w:rPr>
                <w:b/>
                <w:bCs/>
                <w:i/>
                <w:iCs/>
                <w:szCs w:val="26"/>
              </w:rPr>
              <w:t>Thời gian làm bài: 120 phút, không kể thời gian giao đề</w:t>
            </w:r>
          </w:p>
        </w:tc>
      </w:tr>
    </w:tbl>
    <w:p w:rsidR="0035317D" w:rsidRDefault="0035317D" w:rsidP="0035317D">
      <w:pPr>
        <w:jc w:val="both"/>
        <w:rPr>
          <w:b/>
          <w:sz w:val="26"/>
          <w:szCs w:val="26"/>
          <w:lang w:val="en-US"/>
        </w:rPr>
      </w:pPr>
      <w:r>
        <w:rPr>
          <w:b/>
          <w:szCs w:val="26"/>
          <w:lang w:val="en-US"/>
        </w:rPr>
        <w:t>Đề 04</w:t>
      </w:r>
      <w:bookmarkStart w:id="0" w:name="_GoBack"/>
      <w:bookmarkEnd w:id="0"/>
    </w:p>
    <w:p w:rsidR="0035317D" w:rsidRDefault="0035317D" w:rsidP="0035317D">
      <w:pPr>
        <w:rPr>
          <w:szCs w:val="22"/>
          <w:lang w:val="en-US"/>
        </w:rPr>
      </w:pPr>
      <w:r>
        <w:rPr>
          <w:lang w:val="en-US"/>
        </w:rPr>
        <w:t xml:space="preserve">Bài 1: </w:t>
      </w:r>
    </w:p>
    <w:p w:rsidR="0035317D" w:rsidRDefault="0035317D" w:rsidP="0035317D">
      <w:pPr>
        <w:numPr>
          <w:ilvl w:val="0"/>
          <w:numId w:val="31"/>
        </w:numPr>
        <w:spacing w:after="160" w:line="256" w:lineRule="auto"/>
        <w:rPr>
          <w:lang w:val="en-US"/>
        </w:rPr>
      </w:pPr>
      <w:r>
        <w:rPr>
          <w:lang w:val="en-US"/>
        </w:rPr>
        <w:t>Giải phương trình và hệ phương trình sau:</w:t>
      </w:r>
    </w:p>
    <w:p w:rsidR="0035317D" w:rsidRDefault="0035317D" w:rsidP="0035317D">
      <w:pPr>
        <w:ind w:left="720"/>
        <w:rPr>
          <w:lang w:val="en-US"/>
        </w:rPr>
      </w:pPr>
      <w:r>
        <w:rPr>
          <w:lang w:val="en-US"/>
        </w:rPr>
        <w:t>a1) 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- 2</w:t>
      </w:r>
      <w:r>
        <w:rPr>
          <w:rFonts w:eastAsia="Arial"/>
          <w:position w:val="-8"/>
          <w:sz w:val="26"/>
          <w:szCs w:val="22"/>
          <w:lang w:val="vi-VN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64" type="#_x0000_t75" style="width:18pt;height:18pt" o:ole="">
            <v:imagedata r:id="rId8" o:title=""/>
          </v:shape>
          <o:OLEObject Type="Embed" ProgID="Equation.DSMT4" ShapeID="_x0000_i1864" DrawAspect="Content" ObjectID="_1624449690" r:id="rId9"/>
        </w:object>
      </w:r>
      <w:r>
        <w:rPr>
          <w:lang w:val="en-US"/>
        </w:rPr>
        <w:t>x +3 =0</w:t>
      </w:r>
    </w:p>
    <w:p w:rsidR="0035317D" w:rsidRDefault="0035317D" w:rsidP="0035317D">
      <w:pPr>
        <w:ind w:firstLine="720"/>
        <w:rPr>
          <w:lang w:val="en-US"/>
        </w:rPr>
      </w:pPr>
      <w:r>
        <w:rPr>
          <w:lang w:val="en-US"/>
        </w:rPr>
        <w:t>a2) 4(x</w:t>
      </w:r>
      <w:r>
        <w:rPr>
          <w:vertAlign w:val="superscript"/>
          <w:lang w:val="en-US"/>
        </w:rPr>
        <w:t>4</w:t>
      </w:r>
      <w:r>
        <w:rPr>
          <w:lang w:val="en-US"/>
        </w:rPr>
        <w:t xml:space="preserve"> -6x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) +5 = -15</w:t>
      </w:r>
    </w:p>
    <w:p w:rsidR="0035317D" w:rsidRDefault="0035317D" w:rsidP="0035317D">
      <w:pPr>
        <w:ind w:left="720"/>
        <w:rPr>
          <w:lang w:val="en-US"/>
        </w:rPr>
      </w:pPr>
      <w:r>
        <w:rPr>
          <w:lang w:val="en-US"/>
        </w:rPr>
        <w:t xml:space="preserve">a3) </w:t>
      </w:r>
      <w:r>
        <w:rPr>
          <w:rFonts w:eastAsia="Arial"/>
          <w:position w:val="-30"/>
          <w:sz w:val="26"/>
          <w:szCs w:val="22"/>
          <w:lang w:val="vi-VN"/>
        </w:rPr>
        <w:object w:dxaOrig="1260" w:dyaOrig="720">
          <v:shape id="_x0000_i1865" type="#_x0000_t75" style="width:63pt;height:36pt" o:ole="">
            <v:imagedata r:id="rId10" o:title=""/>
          </v:shape>
          <o:OLEObject Type="Embed" ProgID="Equation.DSMT4" ShapeID="_x0000_i1865" DrawAspect="Content" ObjectID="_1624449691" r:id="rId11"/>
        </w:object>
      </w:r>
    </w:p>
    <w:p w:rsidR="0035317D" w:rsidRDefault="0035317D" w:rsidP="0035317D">
      <w:pPr>
        <w:numPr>
          <w:ilvl w:val="0"/>
          <w:numId w:val="31"/>
        </w:numPr>
        <w:spacing w:after="160" w:line="256" w:lineRule="auto"/>
        <w:rPr>
          <w:lang w:val="en-US"/>
        </w:rPr>
      </w:pPr>
      <w:r>
        <w:rPr>
          <w:lang w:val="en-US"/>
        </w:rPr>
        <w:t>Trong khu vườn hình chữ nhật nhà bạn Nam có chu vi là 70m. Chiều dài gấp 6 lần chiều rộng. Tính diện tích khu vườn nhà bạn Nam?</w:t>
      </w:r>
    </w:p>
    <w:p w:rsidR="0035317D" w:rsidRDefault="0035317D" w:rsidP="0035317D">
      <w:pPr>
        <w:rPr>
          <w:lang w:val="fr-FR"/>
        </w:rPr>
      </w:pPr>
      <w:r>
        <w:rPr>
          <w:lang w:val="fr-FR"/>
        </w:rPr>
        <w:t>Bài 2: a) Vẽ đồ thị hàm số y=3x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</w:t>
      </w:r>
    </w:p>
    <w:p w:rsidR="0035317D" w:rsidRDefault="0035317D" w:rsidP="0035317D">
      <w:pPr>
        <w:ind w:left="720"/>
        <w:rPr>
          <w:lang w:val="fr-FR"/>
        </w:rPr>
      </w:pPr>
      <w:r>
        <w:rPr>
          <w:lang w:val="fr-FR"/>
        </w:rPr>
        <w:t>b)Viết phương trình đường thẳng (d):y=ax+b  đi qua gốc tọa độ và A(2 ;3).</w:t>
      </w:r>
    </w:p>
    <w:p w:rsidR="0035317D" w:rsidRDefault="0035317D" w:rsidP="0035317D">
      <w:pPr>
        <w:rPr>
          <w:lang w:val="en-US"/>
        </w:rPr>
      </w:pPr>
      <w:r>
        <w:rPr>
          <w:lang w:val="en-US"/>
        </w:rPr>
        <w:t>Bài 3 :</w:t>
      </w:r>
    </w:p>
    <w:p w:rsidR="0035317D" w:rsidRDefault="0035317D" w:rsidP="0035317D">
      <w:pPr>
        <w:rPr>
          <w:lang w:val="en-US"/>
        </w:rPr>
      </w:pPr>
      <w:r>
        <w:rPr>
          <w:lang w:val="en-US"/>
        </w:rPr>
        <w:t xml:space="preserve">a) Thu gọn biểu thức sau: </w:t>
      </w:r>
    </w:p>
    <w:p w:rsidR="0035317D" w:rsidRDefault="0035317D" w:rsidP="0035317D">
      <w:pPr>
        <w:rPr>
          <w:lang w:val="vi-VN"/>
        </w:rPr>
      </w:pPr>
      <w:r>
        <w:rPr>
          <w:lang w:val="en-US"/>
        </w:rPr>
        <w:tab/>
      </w:r>
      <w:r>
        <w:rPr>
          <w:rFonts w:eastAsia="Arial"/>
          <w:position w:val="-34"/>
          <w:sz w:val="26"/>
          <w:szCs w:val="22"/>
          <w:lang w:val="vi-VN"/>
        </w:rPr>
        <w:object w:dxaOrig="3765" w:dyaOrig="855">
          <v:shape id="_x0000_i1866" type="#_x0000_t75" style="width:188.25pt;height:42.75pt" o:ole="">
            <v:imagedata r:id="rId12" o:title=""/>
          </v:shape>
          <o:OLEObject Type="Embed" ProgID="Equation.DSMT4" ShapeID="_x0000_i1866" DrawAspect="Content" ObjectID="_1624449692" r:id="rId13"/>
        </w:object>
      </w:r>
    </w:p>
    <w:p w:rsidR="0035317D" w:rsidRDefault="0035317D" w:rsidP="0035317D">
      <w:r>
        <w:t>b)Người ta điều tra về các loại cây trồng trên một cánh đồng được ghi nhận lại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986"/>
        <w:gridCol w:w="918"/>
        <w:gridCol w:w="850"/>
        <w:gridCol w:w="1039"/>
        <w:gridCol w:w="931"/>
        <w:gridCol w:w="1026"/>
        <w:gridCol w:w="882"/>
        <w:gridCol w:w="1016"/>
      </w:tblGrid>
      <w:tr w:rsidR="0035317D" w:rsidTr="0035317D">
        <w:trPr>
          <w:trHeight w:val="48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Loại cây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Bấp cải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Nhãn lồng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Bắp cải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Đậu xanh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Dưa hấu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Hồng giòn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Dưa hấu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Nhãn lồng</w:t>
            </w:r>
          </w:p>
        </w:tc>
      </w:tr>
      <w:tr w:rsidR="0035317D" w:rsidTr="0035317D">
        <w:trPr>
          <w:trHeight w:val="48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Số lượng(m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7D" w:rsidRDefault="003531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673</w:t>
            </w:r>
          </w:p>
        </w:tc>
      </w:tr>
    </w:tbl>
    <w:p w:rsidR="0035317D" w:rsidRDefault="0035317D" w:rsidP="0035317D">
      <w:pPr>
        <w:rPr>
          <w:sz w:val="26"/>
          <w:szCs w:val="22"/>
          <w:lang w:val="en-US"/>
        </w:rPr>
      </w:pPr>
    </w:p>
    <w:p w:rsidR="0035317D" w:rsidRDefault="0035317D" w:rsidP="0035317D">
      <w:pPr>
        <w:rPr>
          <w:lang w:val="en-US"/>
        </w:rPr>
      </w:pPr>
      <w:r>
        <w:rPr>
          <w:lang w:val="en-US"/>
        </w:rPr>
        <w:t>Lập bảng tần số? Tính số trung bình cộng?</w:t>
      </w:r>
    </w:p>
    <w:p w:rsidR="0035317D" w:rsidRDefault="0035317D" w:rsidP="0035317D">
      <w:pPr>
        <w:rPr>
          <w:lang w:val="en-US"/>
        </w:rPr>
      </w:pPr>
      <w:r>
        <w:rPr>
          <w:lang w:val="en-US"/>
        </w:rPr>
        <w:t>Em hãy cho biết loại cây trồng nào nhiều nhất? loại cây trồng nào ít nhất?</w:t>
      </w:r>
    </w:p>
    <w:p w:rsidR="0035317D" w:rsidRDefault="0035317D" w:rsidP="0035317D">
      <w:pPr>
        <w:rPr>
          <w:lang w:val="en-US"/>
        </w:rPr>
      </w:pPr>
      <w:r>
        <w:rPr>
          <w:lang w:val="en-US"/>
        </w:rPr>
        <w:t>Hãy so sánh tỉ lệ phần trăm cây dưa hấu  trên cánh đồng?</w:t>
      </w:r>
    </w:p>
    <w:p w:rsidR="0035317D" w:rsidRDefault="0035317D" w:rsidP="0035317D">
      <w:pPr>
        <w:rPr>
          <w:lang w:val="en-US"/>
        </w:rPr>
      </w:pPr>
      <w:r>
        <w:rPr>
          <w:lang w:val="en-US"/>
        </w:rPr>
        <w:t xml:space="preserve">Bài 4: </w:t>
      </w:r>
    </w:p>
    <w:p w:rsidR="0035317D" w:rsidRDefault="0035317D" w:rsidP="0035317D">
      <w:pPr>
        <w:rPr>
          <w:lang w:val="en-US"/>
        </w:rPr>
      </w:pPr>
      <w:r>
        <w:rPr>
          <w:lang w:val="en-US"/>
        </w:rPr>
        <w:t>Cho phương trình: 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–(2m-1)x +m</w:t>
      </w:r>
      <w:r>
        <w:rPr>
          <w:vertAlign w:val="superscript"/>
          <w:lang w:val="en-US"/>
        </w:rPr>
        <w:t>2</w:t>
      </w:r>
      <w:r>
        <w:rPr>
          <w:lang w:val="en-US"/>
        </w:rPr>
        <w:t>-2 =-7 (x là ẩn số) (1)</w:t>
      </w:r>
    </w:p>
    <w:p w:rsidR="0035317D" w:rsidRDefault="0035317D" w:rsidP="0035317D">
      <w:pPr>
        <w:numPr>
          <w:ilvl w:val="0"/>
          <w:numId w:val="32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Tìm m để phương trình (1) có 2 nghiệm phân biệt. </w:t>
      </w:r>
    </w:p>
    <w:p w:rsidR="0035317D" w:rsidRDefault="0035317D" w:rsidP="0035317D">
      <w:pPr>
        <w:numPr>
          <w:ilvl w:val="0"/>
          <w:numId w:val="32"/>
        </w:numPr>
        <w:spacing w:after="160" w:line="256" w:lineRule="auto"/>
        <w:rPr>
          <w:lang w:val="en-US"/>
        </w:rPr>
      </w:pPr>
      <w:r>
        <w:rPr>
          <w:lang w:val="en-US"/>
        </w:rPr>
        <w:t>Định  m để hai nghiệm x</w:t>
      </w:r>
      <w:r>
        <w:rPr>
          <w:vertAlign w:val="subscript"/>
          <w:lang w:val="en-US"/>
        </w:rPr>
        <w:t xml:space="preserve">1, </w:t>
      </w:r>
      <w:r>
        <w:rPr>
          <w:lang w:val="en-US"/>
        </w:rPr>
        <w:t>x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>cuả phương trình (1) thỏa mãn:</w:t>
      </w:r>
    </w:p>
    <w:p w:rsidR="0035317D" w:rsidRDefault="0035317D" w:rsidP="0035317D">
      <w:pPr>
        <w:ind w:left="720"/>
        <w:rPr>
          <w:lang w:val="en-US"/>
        </w:rPr>
      </w:pPr>
      <w:r>
        <w:rPr>
          <w:lang w:val="en-US"/>
        </w:rPr>
        <w:t>5x</w:t>
      </w:r>
      <w:r>
        <w:rPr>
          <w:vertAlign w:val="subscript"/>
          <w:lang w:val="en-US"/>
        </w:rPr>
        <w:t>1 +</w:t>
      </w:r>
      <w:r>
        <w:rPr>
          <w:lang w:val="en-US"/>
        </w:rPr>
        <w:t>x</w:t>
      </w:r>
      <w:r>
        <w:rPr>
          <w:vertAlign w:val="subscript"/>
          <w:lang w:val="en-US"/>
        </w:rPr>
        <w:t>2</w:t>
      </w:r>
      <w:r>
        <w:rPr>
          <w:lang w:val="en-US"/>
        </w:rPr>
        <w:t>+x</w:t>
      </w:r>
      <w:r>
        <w:rPr>
          <w:vertAlign w:val="subscript"/>
          <w:lang w:val="en-US"/>
        </w:rPr>
        <w:t>1</w:t>
      </w:r>
      <w:r>
        <w:rPr>
          <w:vertAlign w:val="superscript"/>
          <w:lang w:val="en-US"/>
        </w:rPr>
        <w:t>2</w:t>
      </w:r>
      <w:r>
        <w:rPr>
          <w:lang w:val="en-US"/>
        </w:rPr>
        <w:t>+x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=2(1+x</w:t>
      </w:r>
      <w:r>
        <w:rPr>
          <w:vertAlign w:val="subscript"/>
          <w:lang w:val="en-US"/>
        </w:rPr>
        <w:t>1</w:t>
      </w:r>
      <w:r>
        <w:rPr>
          <w:lang w:val="en-US"/>
        </w:rPr>
        <w:t>)(3+x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) </w:t>
      </w:r>
    </w:p>
    <w:p w:rsidR="0035317D" w:rsidRDefault="0035317D" w:rsidP="0035317D">
      <w:pPr>
        <w:rPr>
          <w:lang w:val="en-US"/>
        </w:rPr>
      </w:pPr>
      <w:r>
        <w:rPr>
          <w:lang w:val="en-US"/>
        </w:rPr>
        <w:t>Bài 5: Cho đường tròn (O) và đường thẳng xy không cắt đường tròn. Kẻ OA vuông góc với xy. Từ A dựng đường thẳng ABC cắt đường tròn tại B và C. Tiếp tuyến tại B và C của (O) cắt xy tại D và E. Đường thẳng BD cắt OA, CE lần lượt ở F và M; OE cắt AC tại N.</w:t>
      </w:r>
    </w:p>
    <w:p w:rsidR="0035317D" w:rsidRDefault="0035317D" w:rsidP="0035317D">
      <w:pPr>
        <w:numPr>
          <w:ilvl w:val="0"/>
          <w:numId w:val="40"/>
        </w:numPr>
        <w:spacing w:after="160" w:line="256" w:lineRule="auto"/>
        <w:rPr>
          <w:lang w:val="en-US"/>
        </w:rPr>
      </w:pPr>
      <w:r>
        <w:rPr>
          <w:lang w:val="en-US"/>
        </w:rPr>
        <w:t>Chứng minh: Tứ giác OBAD nội tiếp.</w:t>
      </w:r>
    </w:p>
    <w:p w:rsidR="0035317D" w:rsidRDefault="0035317D" w:rsidP="0035317D">
      <w:pPr>
        <w:numPr>
          <w:ilvl w:val="0"/>
          <w:numId w:val="40"/>
        </w:numPr>
        <w:spacing w:after="160" w:line="256" w:lineRule="auto"/>
        <w:rPr>
          <w:lang w:val="en-US"/>
        </w:rPr>
      </w:pPr>
      <w:r>
        <w:rPr>
          <w:lang w:val="en-US"/>
        </w:rPr>
        <w:t>AB.EN= AF.EC</w:t>
      </w:r>
    </w:p>
    <w:p w:rsidR="0035317D" w:rsidRDefault="0035317D" w:rsidP="0035317D">
      <w:pPr>
        <w:numPr>
          <w:ilvl w:val="0"/>
          <w:numId w:val="40"/>
        </w:numPr>
        <w:spacing w:after="160" w:line="256" w:lineRule="auto"/>
        <w:rPr>
          <w:lang w:val="en-US"/>
        </w:rPr>
      </w:pPr>
      <w:r>
        <w:rPr>
          <w:lang w:val="en-US"/>
        </w:rPr>
        <w:t>So sánh góc AOD và góc COM</w:t>
      </w:r>
    </w:p>
    <w:p w:rsidR="0035317D" w:rsidRDefault="0035317D" w:rsidP="0035317D">
      <w:pPr>
        <w:numPr>
          <w:ilvl w:val="0"/>
          <w:numId w:val="40"/>
        </w:numPr>
        <w:spacing w:after="160" w:line="256" w:lineRule="auto"/>
        <w:rPr>
          <w:lang w:val="fr-FR"/>
        </w:rPr>
      </w:pPr>
      <w:r>
        <w:rPr>
          <w:lang w:val="fr-FR"/>
        </w:rPr>
        <w:t>Chứng tỏ A là trung điểm của DE</w:t>
      </w:r>
    </w:p>
    <w:p w:rsidR="0035317D" w:rsidRDefault="0035317D" w:rsidP="0035317D">
      <w:pPr>
        <w:rPr>
          <w:b/>
          <w:lang w:val="fr-FR"/>
        </w:rPr>
      </w:pPr>
      <w:r>
        <w:rPr>
          <w:b/>
          <w:lang w:val="fr-FR"/>
        </w:rPr>
        <w:t xml:space="preserve">ĐÁP ÁN </w:t>
      </w:r>
    </w:p>
    <w:p w:rsidR="0035317D" w:rsidRDefault="0035317D" w:rsidP="0035317D">
      <w:pPr>
        <w:rPr>
          <w:lang w:val="fr-FR"/>
        </w:rPr>
      </w:pPr>
      <w:r>
        <w:rPr>
          <w:lang w:val="fr-FR"/>
        </w:rPr>
        <w:t>Câu 5:</w:t>
      </w:r>
    </w:p>
    <w:p w:rsidR="0035317D" w:rsidRDefault="0035317D" w:rsidP="0035317D">
      <w:pPr>
        <w:rPr>
          <w:b/>
          <w:lang w:val="fr-FR"/>
        </w:rPr>
      </w:pPr>
      <w:r>
        <w:rPr>
          <w:b/>
          <w:noProof/>
          <w:lang w:val="fr-FR"/>
        </w:rPr>
        <w:lastRenderedPageBreak/>
        <w:drawing>
          <wp:inline distT="0" distB="0" distL="0" distR="0">
            <wp:extent cx="2386965" cy="286448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7D" w:rsidRDefault="0035317D" w:rsidP="0035317D">
      <w:pPr>
        <w:ind w:left="360"/>
        <w:rPr>
          <w:lang w:val="vi-VN"/>
        </w:rPr>
      </w:pPr>
      <w:r>
        <w:rPr>
          <w:lang w:val="fr-FR"/>
        </w:rPr>
        <w:t xml:space="preserve">d) </w:t>
      </w:r>
      <w:r>
        <w:rPr>
          <w:rFonts w:eastAsia="Arial"/>
          <w:position w:val="-6"/>
          <w:sz w:val="26"/>
          <w:szCs w:val="22"/>
          <w:lang w:val="vi-VN"/>
        </w:rPr>
        <w:object w:dxaOrig="1815" w:dyaOrig="360">
          <v:shape id="_x0000_i1868" type="#_x0000_t75" style="width:90.75pt;height:18pt" o:ole="">
            <v:imagedata r:id="rId15" o:title=""/>
          </v:shape>
          <o:OLEObject Type="Embed" ProgID="Equation.DSMT4" ShapeID="_x0000_i1868" DrawAspect="Content" ObjectID="_1624449693" r:id="rId16"/>
        </w:object>
      </w:r>
    </w:p>
    <w:p w:rsidR="0035317D" w:rsidRDefault="0035317D" w:rsidP="0035317D">
      <w:pPr>
        <w:ind w:left="360"/>
        <w:rPr>
          <w:lang w:val="en-US"/>
        </w:rPr>
      </w:pPr>
      <w:r>
        <w:rPr>
          <w:lang w:val="en-US"/>
        </w:rPr>
        <w:t>Nên OACE nội tiếp</w:t>
      </w:r>
    </w:p>
    <w:p w:rsidR="0035317D" w:rsidRDefault="0035317D" w:rsidP="0035317D">
      <w:pPr>
        <w:ind w:left="360"/>
        <w:rPr>
          <w:lang w:val="en-US"/>
        </w:rPr>
      </w:pPr>
      <w:r>
        <w:rPr>
          <w:lang w:val="en-US"/>
        </w:rPr>
        <w:t xml:space="preserve">Suy ra </w:t>
      </w:r>
      <w:r>
        <w:rPr>
          <w:rFonts w:eastAsia="Arial"/>
          <w:position w:val="-6"/>
          <w:sz w:val="26"/>
          <w:szCs w:val="22"/>
          <w:lang w:val="vi-VN"/>
        </w:rPr>
        <w:object w:dxaOrig="1305" w:dyaOrig="360">
          <v:shape id="_x0000_i1869" type="#_x0000_t75" style="width:65.25pt;height:18pt" o:ole="">
            <v:imagedata r:id="rId17" o:title=""/>
          </v:shape>
          <o:OLEObject Type="Embed" ProgID="Equation.DSMT4" ShapeID="_x0000_i1869" DrawAspect="Content" ObjectID="_1624449694" r:id="rId18"/>
        </w:object>
      </w:r>
      <w:r>
        <w:rPr>
          <w:lang w:val="en-US"/>
        </w:rPr>
        <w:t>(CÙNG CHẮN CUNGAE)</w:t>
      </w:r>
    </w:p>
    <w:p w:rsidR="0035317D" w:rsidRDefault="0035317D" w:rsidP="0035317D">
      <w:pPr>
        <w:ind w:left="360"/>
        <w:rPr>
          <w:lang w:val="vi-VN"/>
        </w:rPr>
      </w:pPr>
      <w:r>
        <w:rPr>
          <w:lang w:val="en-US"/>
        </w:rPr>
        <w:t xml:space="preserve">Do đó: </w:t>
      </w:r>
      <w:r>
        <w:rPr>
          <w:rFonts w:eastAsia="Arial"/>
          <w:position w:val="-6"/>
          <w:sz w:val="26"/>
          <w:szCs w:val="22"/>
          <w:lang w:val="vi-VN"/>
        </w:rPr>
        <w:object w:dxaOrig="1305" w:dyaOrig="360">
          <v:shape id="_x0000_i1870" type="#_x0000_t75" style="width:65.25pt;height:18pt" o:ole="">
            <v:imagedata r:id="rId19" o:title=""/>
          </v:shape>
          <o:OLEObject Type="Embed" ProgID="Equation.DSMT4" ShapeID="_x0000_i1870" DrawAspect="Content" ObjectID="_1624449695" r:id="rId20"/>
        </w:object>
      </w:r>
    </w:p>
    <w:p w:rsidR="0035317D" w:rsidRDefault="0035317D" w:rsidP="0035317D">
      <w:pPr>
        <w:ind w:left="360"/>
      </w:pPr>
      <w:r>
        <w:t>Suy ra OA là phân giác của góc DOE</w:t>
      </w:r>
    </w:p>
    <w:p w:rsidR="0035317D" w:rsidRDefault="0035317D" w:rsidP="0035317D">
      <w:pPr>
        <w:ind w:left="360"/>
        <w:rPr>
          <w:lang w:val="fr-FR"/>
        </w:rPr>
      </w:pPr>
      <w:r>
        <w:rPr>
          <w:lang w:val="fr-FR"/>
        </w:rPr>
        <w:t xml:space="preserve">Mà OA vuông góc DE </w:t>
      </w:r>
    </w:p>
    <w:p w:rsidR="0035317D" w:rsidRDefault="0035317D" w:rsidP="0035317D">
      <w:pPr>
        <w:ind w:left="360"/>
        <w:rPr>
          <w:lang w:val="fr-FR"/>
        </w:rPr>
      </w:pPr>
      <w:r>
        <w:rPr>
          <w:lang w:val="fr-FR"/>
        </w:rPr>
        <w:t>Vậy A là trung điểm DE</w:t>
      </w:r>
    </w:p>
    <w:p w:rsidR="0035317D" w:rsidRDefault="0035317D" w:rsidP="0035317D">
      <w:pPr>
        <w:rPr>
          <w:lang w:val="vi-VN"/>
        </w:rPr>
      </w:pPr>
    </w:p>
    <w:p w:rsidR="008D5792" w:rsidRPr="0035317D" w:rsidRDefault="008D5792" w:rsidP="0035317D"/>
    <w:sectPr w:rsidR="008D5792" w:rsidRPr="0035317D" w:rsidSect="0035317D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1A1" w:rsidRDefault="00A871A1" w:rsidP="008837A4">
      <w:pPr>
        <w:spacing w:after="0" w:line="240" w:lineRule="auto"/>
      </w:pPr>
      <w:r>
        <w:separator/>
      </w:r>
    </w:p>
  </w:endnote>
  <w:endnote w:type="continuationSeparator" w:id="0">
    <w:p w:rsidR="00A871A1" w:rsidRDefault="00A871A1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  <w:bookmarkStart w:id="29" w:name="_Hlk13834385"/>
    <w:bookmarkStart w:id="30" w:name="_Hlk13834386"/>
  </w:p>
  <w:p w:rsidR="0087343A" w:rsidRDefault="0087343A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87343A" w:rsidRPr="007E2D32" w:rsidRDefault="0087343A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1A1" w:rsidRDefault="00A871A1" w:rsidP="008837A4">
      <w:pPr>
        <w:spacing w:after="0" w:line="240" w:lineRule="auto"/>
      </w:pPr>
      <w:r>
        <w:separator/>
      </w:r>
    </w:p>
  </w:footnote>
  <w:footnote w:type="continuationSeparator" w:id="0">
    <w:p w:rsidR="00A871A1" w:rsidRDefault="00A871A1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A871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Pr="004C60CE" w:rsidRDefault="00A871A1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87343A" w:rsidRPr="004C60CE">
      <w:rPr>
        <w:b/>
        <w:color w:val="FF0000"/>
      </w:rPr>
      <w:t>HOC360.NET - TÀI LIỆU HỌC TẬP MIỄN PHÍ</w:t>
    </w:r>
  </w:p>
  <w:p w:rsidR="0087343A" w:rsidRDefault="0087343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87343A" w:rsidRPr="0035317D" w:rsidRDefault="0087343A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A871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84890"/>
    <w:multiLevelType w:val="hybridMultilevel"/>
    <w:tmpl w:val="E2EE7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E3E7D"/>
    <w:multiLevelType w:val="hybridMultilevel"/>
    <w:tmpl w:val="27A0775A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B2685"/>
    <w:multiLevelType w:val="hybridMultilevel"/>
    <w:tmpl w:val="96860A50"/>
    <w:lvl w:ilvl="0" w:tplc="0F30037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A44C1"/>
    <w:multiLevelType w:val="hybridMultilevel"/>
    <w:tmpl w:val="8DD0DCCA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A7B"/>
    <w:multiLevelType w:val="hybridMultilevel"/>
    <w:tmpl w:val="AB7C223A"/>
    <w:lvl w:ilvl="0" w:tplc="21728EB2">
      <w:start w:val="1"/>
      <w:numFmt w:val="lowerLetter"/>
      <w:lvlText w:val="%1)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39F772B"/>
    <w:multiLevelType w:val="hybridMultilevel"/>
    <w:tmpl w:val="881E522E"/>
    <w:lvl w:ilvl="0" w:tplc="6A0CB40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D61B4"/>
    <w:multiLevelType w:val="hybridMultilevel"/>
    <w:tmpl w:val="BB006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128C9"/>
    <w:multiLevelType w:val="hybridMultilevel"/>
    <w:tmpl w:val="E048D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4612C"/>
    <w:multiLevelType w:val="hybridMultilevel"/>
    <w:tmpl w:val="2C80727A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47640"/>
    <w:multiLevelType w:val="hybridMultilevel"/>
    <w:tmpl w:val="5810C11C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601A3"/>
    <w:multiLevelType w:val="hybridMultilevel"/>
    <w:tmpl w:val="BF8043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D6D74CA"/>
    <w:multiLevelType w:val="hybridMultilevel"/>
    <w:tmpl w:val="8A50B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0659D"/>
    <w:multiLevelType w:val="hybridMultilevel"/>
    <w:tmpl w:val="A3AC848C"/>
    <w:lvl w:ilvl="0" w:tplc="26E6C832">
      <w:start w:val="2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343A6459"/>
    <w:multiLevelType w:val="hybridMultilevel"/>
    <w:tmpl w:val="2690BD4A"/>
    <w:lvl w:ilvl="0" w:tplc="040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8" w15:restartNumberingAfterBreak="0">
    <w:nsid w:val="3BA2712D"/>
    <w:multiLevelType w:val="hybridMultilevel"/>
    <w:tmpl w:val="BF8043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643483"/>
    <w:multiLevelType w:val="hybridMultilevel"/>
    <w:tmpl w:val="6698506E"/>
    <w:lvl w:ilvl="0" w:tplc="EA28C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142C0F"/>
    <w:multiLevelType w:val="hybridMultilevel"/>
    <w:tmpl w:val="13FC1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35D48"/>
    <w:multiLevelType w:val="hybridMultilevel"/>
    <w:tmpl w:val="741E08C6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6C4C44"/>
    <w:multiLevelType w:val="hybridMultilevel"/>
    <w:tmpl w:val="A4A24592"/>
    <w:lvl w:ilvl="0" w:tplc="5F2E01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7D959AE"/>
    <w:multiLevelType w:val="hybridMultilevel"/>
    <w:tmpl w:val="8DB6230C"/>
    <w:lvl w:ilvl="0" w:tplc="E4121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6B401A"/>
    <w:multiLevelType w:val="hybridMultilevel"/>
    <w:tmpl w:val="C792C09C"/>
    <w:lvl w:ilvl="0" w:tplc="79B48D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3347D"/>
    <w:multiLevelType w:val="hybridMultilevel"/>
    <w:tmpl w:val="685C0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76BF1"/>
    <w:multiLevelType w:val="hybridMultilevel"/>
    <w:tmpl w:val="23C00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50F6F"/>
    <w:multiLevelType w:val="hybridMultilevel"/>
    <w:tmpl w:val="F4C6E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D424C"/>
    <w:multiLevelType w:val="hybridMultilevel"/>
    <w:tmpl w:val="A4A24592"/>
    <w:lvl w:ilvl="0" w:tplc="5F2E01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9DD2378"/>
    <w:multiLevelType w:val="hybridMultilevel"/>
    <w:tmpl w:val="9738E2A8"/>
    <w:lvl w:ilvl="0" w:tplc="C38ECB94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A0876"/>
    <w:multiLevelType w:val="hybridMultilevel"/>
    <w:tmpl w:val="22AA383A"/>
    <w:lvl w:ilvl="0" w:tplc="F7029A4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eastAsia="Times New Roman"/>
        <w:sz w:val="26"/>
      </w:rPr>
    </w:lvl>
    <w:lvl w:ilvl="1" w:tplc="042A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 w15:restartNumberingAfterBreak="0">
    <w:nsid w:val="6A67409D"/>
    <w:multiLevelType w:val="hybridMultilevel"/>
    <w:tmpl w:val="23806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50F33"/>
    <w:multiLevelType w:val="hybridMultilevel"/>
    <w:tmpl w:val="CED69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30C4C"/>
    <w:multiLevelType w:val="hybridMultilevel"/>
    <w:tmpl w:val="ACD050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34475D"/>
    <w:multiLevelType w:val="hybridMultilevel"/>
    <w:tmpl w:val="F4C6E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81A88"/>
    <w:multiLevelType w:val="hybridMultilevel"/>
    <w:tmpl w:val="7E6A254E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75A34913"/>
    <w:multiLevelType w:val="multilevel"/>
    <w:tmpl w:val="4BA4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28712D"/>
    <w:multiLevelType w:val="hybridMultilevel"/>
    <w:tmpl w:val="E25475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02C3C"/>
    <w:multiLevelType w:val="hybridMultilevel"/>
    <w:tmpl w:val="6BFADD3A"/>
    <w:lvl w:ilvl="0" w:tplc="AF32BFDE">
      <w:start w:val="1"/>
      <w:numFmt w:val="lowerLetter"/>
      <w:pStyle w:val="Cuhi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28"/>
  </w:num>
  <w:num w:numId="10">
    <w:abstractNumId w:val="34"/>
  </w:num>
  <w:num w:numId="11">
    <w:abstractNumId w:val="27"/>
  </w:num>
  <w:num w:numId="12">
    <w:abstractNumId w:val="21"/>
  </w:num>
  <w:num w:numId="13">
    <w:abstractNumId w:val="32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38"/>
  </w:num>
  <w:num w:numId="20">
    <w:abstractNumId w:val="38"/>
    <w:lvlOverride w:ilvl="0">
      <w:startOverride w:val="1"/>
    </w:lvlOverride>
  </w:num>
  <w:num w:numId="21">
    <w:abstractNumId w:val="37"/>
  </w:num>
  <w:num w:numId="22">
    <w:abstractNumId w:val="20"/>
  </w:num>
  <w:num w:numId="23">
    <w:abstractNumId w:val="9"/>
  </w:num>
  <w:num w:numId="24">
    <w:abstractNumId w:val="6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407"/>
    <w:rsid w:val="00017EFA"/>
    <w:rsid w:val="000236CA"/>
    <w:rsid w:val="00023803"/>
    <w:rsid w:val="00023FA2"/>
    <w:rsid w:val="0003240A"/>
    <w:rsid w:val="00032AE4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0D77"/>
    <w:rsid w:val="0007260C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4F3D"/>
    <w:rsid w:val="000E6EA0"/>
    <w:rsid w:val="000F04B2"/>
    <w:rsid w:val="000F26FE"/>
    <w:rsid w:val="000F33B4"/>
    <w:rsid w:val="000F5E37"/>
    <w:rsid w:val="000F7867"/>
    <w:rsid w:val="00101233"/>
    <w:rsid w:val="00101A13"/>
    <w:rsid w:val="001023C2"/>
    <w:rsid w:val="001076E2"/>
    <w:rsid w:val="00107739"/>
    <w:rsid w:val="00116CFE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022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973DA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1F5F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10B"/>
    <w:rsid w:val="00326F11"/>
    <w:rsid w:val="003307F5"/>
    <w:rsid w:val="003370A0"/>
    <w:rsid w:val="003431B0"/>
    <w:rsid w:val="0034471B"/>
    <w:rsid w:val="00346626"/>
    <w:rsid w:val="00346A3B"/>
    <w:rsid w:val="00347F11"/>
    <w:rsid w:val="0035317D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4627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3F2CCC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38C1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091A"/>
    <w:rsid w:val="004B1841"/>
    <w:rsid w:val="004B2B9F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5422C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061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37E5"/>
    <w:rsid w:val="0065521C"/>
    <w:rsid w:val="0066188D"/>
    <w:rsid w:val="0066430C"/>
    <w:rsid w:val="00674D11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17AC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66D67"/>
    <w:rsid w:val="00870FBC"/>
    <w:rsid w:val="00872993"/>
    <w:rsid w:val="0087343A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8E2"/>
    <w:rsid w:val="008C5F4F"/>
    <w:rsid w:val="008C6375"/>
    <w:rsid w:val="008C6554"/>
    <w:rsid w:val="008C6E9B"/>
    <w:rsid w:val="008D11A8"/>
    <w:rsid w:val="008D4861"/>
    <w:rsid w:val="008D5792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63C3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1AA8"/>
    <w:rsid w:val="009F2E61"/>
    <w:rsid w:val="009F651C"/>
    <w:rsid w:val="009F6DA7"/>
    <w:rsid w:val="00A02164"/>
    <w:rsid w:val="00A0302E"/>
    <w:rsid w:val="00A03557"/>
    <w:rsid w:val="00A053B0"/>
    <w:rsid w:val="00A05B5C"/>
    <w:rsid w:val="00A10518"/>
    <w:rsid w:val="00A10F38"/>
    <w:rsid w:val="00A11DBC"/>
    <w:rsid w:val="00A141D9"/>
    <w:rsid w:val="00A245D3"/>
    <w:rsid w:val="00A24896"/>
    <w:rsid w:val="00A32281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4385"/>
    <w:rsid w:val="00A8673E"/>
    <w:rsid w:val="00A86D7A"/>
    <w:rsid w:val="00A871A1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8B0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454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1CB8"/>
    <w:rsid w:val="00C05FC3"/>
    <w:rsid w:val="00C1647C"/>
    <w:rsid w:val="00C16B41"/>
    <w:rsid w:val="00C17500"/>
    <w:rsid w:val="00C21CB6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2CCF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3DC6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038D4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2F9C"/>
    <w:rsid w:val="00EF3455"/>
    <w:rsid w:val="00EF4884"/>
    <w:rsid w:val="00EF565C"/>
    <w:rsid w:val="00F02480"/>
    <w:rsid w:val="00F10385"/>
    <w:rsid w:val="00F11900"/>
    <w:rsid w:val="00F11910"/>
    <w:rsid w:val="00F13E30"/>
    <w:rsid w:val="00F210B0"/>
    <w:rsid w:val="00F22FC3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009A"/>
    <w:rsid w:val="00FA2409"/>
    <w:rsid w:val="00FA3B74"/>
    <w:rsid w:val="00FA61F0"/>
    <w:rsid w:val="00FA65F8"/>
    <w:rsid w:val="00FB59E5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B22488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17D"/>
    <w:pPr>
      <w:spacing w:after="160" w:line="256" w:lineRule="auto"/>
    </w:pPr>
    <w:rPr>
      <w:rFonts w:eastAsia="Arial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17D"/>
    <w:rPr>
      <w:rFonts w:eastAsia="Arial"/>
      <w:sz w:val="20"/>
      <w:szCs w:val="20"/>
      <w:lang w:val="x-none"/>
    </w:rPr>
  </w:style>
  <w:style w:type="character" w:styleId="CommentReference">
    <w:name w:val="annotation reference"/>
    <w:uiPriority w:val="99"/>
    <w:semiHidden/>
    <w:unhideWhenUsed/>
    <w:rsid w:val="003531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8003-AD08-46D2-A03C-4F051999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2019-07-12T08:01:00Z</cp:lastPrinted>
  <dcterms:created xsi:type="dcterms:W3CDTF">2019-07-12T08:07:00Z</dcterms:created>
  <dcterms:modified xsi:type="dcterms:W3CDTF">2019-07-12T08:07:00Z</dcterms:modified>
</cp:coreProperties>
</file>