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4750"/>
        <w:gridCol w:w="6230"/>
      </w:tblGrid>
      <w:tr w:rsidR="00E038D4" w:rsidRPr="00E038D4" w:rsidTr="004B091A">
        <w:tc>
          <w:tcPr>
            <w:tcW w:w="4750" w:type="dxa"/>
            <w:hideMark/>
          </w:tcPr>
          <w:p w:rsidR="00E038D4" w:rsidRPr="00E038D4" w:rsidRDefault="00E038D4" w:rsidP="004B091A">
            <w:pPr>
              <w:rPr>
                <w:szCs w:val="28"/>
              </w:rPr>
            </w:pPr>
            <w:r w:rsidRPr="00E038D4">
              <w:rPr>
                <w:szCs w:val="28"/>
              </w:rPr>
              <w:t>UBND QUẬN BÌNH THẠNH</w:t>
            </w:r>
          </w:p>
          <w:p w:rsidR="00E038D4" w:rsidRPr="00E038D4" w:rsidRDefault="00E038D4" w:rsidP="004B091A">
            <w:pPr>
              <w:tabs>
                <w:tab w:val="center" w:pos="7667"/>
              </w:tabs>
              <w:ind w:left="-108" w:right="-288"/>
              <w:rPr>
                <w:b/>
                <w:szCs w:val="28"/>
                <w:u w:val="single"/>
              </w:rPr>
            </w:pPr>
            <w:r w:rsidRPr="00E038D4">
              <w:rPr>
                <w:b/>
                <w:szCs w:val="28"/>
                <w:u w:val="single"/>
              </w:rPr>
              <w:t xml:space="preserve">PHÒNG GIÁO DỤC VÀ ĐÀO TẠO </w:t>
            </w:r>
          </w:p>
        </w:tc>
        <w:tc>
          <w:tcPr>
            <w:tcW w:w="6230" w:type="dxa"/>
            <w:hideMark/>
          </w:tcPr>
          <w:p w:rsidR="00E038D4" w:rsidRPr="00E038D4" w:rsidRDefault="00E038D4" w:rsidP="004B091A">
            <w:pPr>
              <w:tabs>
                <w:tab w:val="center" w:pos="1254"/>
                <w:tab w:val="center" w:pos="7667"/>
              </w:tabs>
              <w:rPr>
                <w:b/>
                <w:bCs/>
                <w:szCs w:val="28"/>
              </w:rPr>
            </w:pPr>
            <w:r w:rsidRPr="00E038D4">
              <w:rPr>
                <w:b/>
                <w:bCs/>
                <w:szCs w:val="28"/>
              </w:rPr>
              <w:t>ĐỀ THI HỌC KỲ 2 NĂM HỌC 2013 – 2014</w:t>
            </w:r>
          </w:p>
          <w:p w:rsidR="00E038D4" w:rsidRPr="00E038D4" w:rsidRDefault="00E038D4" w:rsidP="004B091A">
            <w:pPr>
              <w:tabs>
                <w:tab w:val="center" w:pos="1254"/>
                <w:tab w:val="center" w:pos="7667"/>
              </w:tabs>
              <w:rPr>
                <w:b/>
                <w:bCs/>
                <w:szCs w:val="28"/>
              </w:rPr>
            </w:pPr>
            <w:r w:rsidRPr="00E038D4">
              <w:rPr>
                <w:b/>
                <w:bCs/>
                <w:szCs w:val="28"/>
              </w:rPr>
              <w:t>MÔN TOÁN LỚP 9</w:t>
            </w:r>
          </w:p>
          <w:p w:rsidR="00E038D4" w:rsidRPr="00E038D4" w:rsidRDefault="00E038D4" w:rsidP="004B091A">
            <w:pPr>
              <w:tabs>
                <w:tab w:val="center" w:pos="1254"/>
                <w:tab w:val="center" w:pos="7667"/>
              </w:tabs>
              <w:spacing w:before="120"/>
              <w:rPr>
                <w:szCs w:val="28"/>
              </w:rPr>
            </w:pPr>
            <w:r w:rsidRPr="00E038D4">
              <w:rPr>
                <w:szCs w:val="28"/>
              </w:rPr>
              <w:t>Thời gian 90 phút (không kể thời gian phát đề)</w:t>
            </w:r>
          </w:p>
        </w:tc>
      </w:tr>
    </w:tbl>
    <w:p w:rsidR="00E038D4" w:rsidRPr="00E038D4" w:rsidRDefault="00E038D4" w:rsidP="004B091A">
      <w:pPr>
        <w:spacing w:line="360" w:lineRule="auto"/>
        <w:rPr>
          <w:rFonts w:ascii="Arial" w:hAnsi="Arial" w:cs="Arial"/>
          <w:szCs w:val="28"/>
          <w:lang w:val="en-US"/>
        </w:rPr>
      </w:pPr>
    </w:p>
    <w:p w:rsidR="00E038D4" w:rsidRPr="00E038D4" w:rsidRDefault="00E038D4" w:rsidP="004B091A">
      <w:pPr>
        <w:spacing w:line="360" w:lineRule="auto"/>
        <w:rPr>
          <w:szCs w:val="28"/>
        </w:rPr>
      </w:pPr>
      <w:r w:rsidRPr="00E038D4">
        <w:rPr>
          <w:b/>
          <w:szCs w:val="28"/>
          <w:u w:val="single"/>
        </w:rPr>
        <w:t>Bài 1)</w:t>
      </w:r>
      <w:r w:rsidRPr="00E038D4">
        <w:rPr>
          <w:szCs w:val="28"/>
        </w:rPr>
        <w:t xml:space="preserve"> (3 điểm). Giải các phương trình và hệ phương trình:</w:t>
      </w:r>
    </w:p>
    <w:p w:rsidR="00E038D4" w:rsidRPr="00E038D4" w:rsidRDefault="00E038D4" w:rsidP="0041526A">
      <w:pPr>
        <w:numPr>
          <w:ilvl w:val="0"/>
          <w:numId w:val="5"/>
        </w:numPr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74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994" type="#_x0000_t75" style="width:87pt;height:18.75pt" o:ole="">
            <v:imagedata r:id="rId8" o:title=""/>
          </v:shape>
          <o:OLEObject Type="Embed" ProgID="Equation.3" ShapeID="_x0000_i5994" DrawAspect="Content" ObjectID="_1624300558" r:id="rId9"/>
        </w:object>
      </w:r>
      <w:bookmarkStart w:id="0" w:name="_GoBack"/>
      <w:bookmarkEnd w:id="0"/>
    </w:p>
    <w:p w:rsidR="00E038D4" w:rsidRPr="00E038D4" w:rsidRDefault="00E038D4" w:rsidP="0041526A">
      <w:pPr>
        <w:numPr>
          <w:ilvl w:val="0"/>
          <w:numId w:val="5"/>
        </w:numPr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965" w:dyaOrig="360">
          <v:shape id="_x0000_i5995" type="#_x0000_t75" style="width:98.25pt;height:18pt" o:ole="">
            <v:imagedata r:id="rId10" o:title=""/>
          </v:shape>
          <o:OLEObject Type="Embed" ProgID="Equation.3" ShapeID="_x0000_i5995" DrawAspect="Content" ObjectID="_1624300559" r:id="rId11"/>
        </w:object>
      </w:r>
    </w:p>
    <w:p w:rsidR="00E038D4" w:rsidRPr="00E038D4" w:rsidRDefault="00E038D4" w:rsidP="0041526A">
      <w:pPr>
        <w:numPr>
          <w:ilvl w:val="0"/>
          <w:numId w:val="5"/>
        </w:numPr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695" w:dyaOrig="360">
          <v:shape id="_x0000_i5996" type="#_x0000_t75" style="width:84.75pt;height:18pt" o:ole="">
            <v:imagedata r:id="rId12" o:title=""/>
          </v:shape>
          <o:OLEObject Type="Embed" ProgID="Equation.3" ShapeID="_x0000_i5996" DrawAspect="Content" ObjectID="_1624300560" r:id="rId13"/>
        </w:object>
      </w:r>
    </w:p>
    <w:p w:rsidR="00E038D4" w:rsidRPr="00E038D4" w:rsidRDefault="00E038D4" w:rsidP="0041526A">
      <w:pPr>
        <w:numPr>
          <w:ilvl w:val="0"/>
          <w:numId w:val="5"/>
        </w:numPr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1635" w:dyaOrig="720">
          <v:shape id="_x0000_i5997" type="#_x0000_t75" style="width:81.75pt;height:36pt" o:ole="">
            <v:imagedata r:id="rId14" o:title=""/>
          </v:shape>
          <o:OLEObject Type="Embed" ProgID="Equation.3" ShapeID="_x0000_i5997" DrawAspect="Content" ObjectID="_1624300561" r:id="rId15"/>
        </w:object>
      </w:r>
    </w:p>
    <w:p w:rsidR="00E038D4" w:rsidRPr="00E038D4" w:rsidRDefault="00E038D4" w:rsidP="004B091A">
      <w:pPr>
        <w:spacing w:line="360" w:lineRule="auto"/>
        <w:rPr>
          <w:szCs w:val="28"/>
        </w:rPr>
      </w:pPr>
    </w:p>
    <w:p w:rsidR="00E038D4" w:rsidRPr="00E038D4" w:rsidRDefault="00E038D4" w:rsidP="004B091A">
      <w:pPr>
        <w:spacing w:line="360" w:lineRule="auto"/>
        <w:rPr>
          <w:szCs w:val="28"/>
        </w:rPr>
      </w:pPr>
      <w:r w:rsidRPr="00E038D4">
        <w:rPr>
          <w:b/>
          <w:szCs w:val="28"/>
          <w:u w:val="single"/>
        </w:rPr>
        <w:t>Bài 2)</w:t>
      </w:r>
      <w:r w:rsidRPr="00E038D4">
        <w:rPr>
          <w:szCs w:val="28"/>
        </w:rPr>
        <w:t xml:space="preserve"> (1,5 điểm). Cho hàm số: </w:t>
      </w: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1035" w:dyaOrig="615">
          <v:shape id="_x0000_i5998" type="#_x0000_t75" style="width:51.75pt;height:30.75pt" o:ole="">
            <v:imagedata r:id="rId16" o:title=""/>
          </v:shape>
          <o:OLEObject Type="Embed" ProgID="Equation.3" ShapeID="_x0000_i5998" DrawAspect="Content" ObjectID="_1624300562" r:id="rId17"/>
        </w:object>
      </w:r>
      <w:r w:rsidRPr="00E038D4">
        <w:rPr>
          <w:szCs w:val="28"/>
        </w:rPr>
        <w:t xml:space="preserve"> có đồ thị là (P) và hàm số: </w:t>
      </w: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1245" w:dyaOrig="615">
          <v:shape id="_x0000_i5999" type="#_x0000_t75" style="width:62.25pt;height:30.75pt" o:ole="">
            <v:imagedata r:id="rId18" o:title=""/>
          </v:shape>
          <o:OLEObject Type="Embed" ProgID="Equation.3" ShapeID="_x0000_i5999" DrawAspect="Content" ObjectID="_1624300563" r:id="rId19"/>
        </w:object>
      </w:r>
      <w:r w:rsidRPr="00E038D4">
        <w:rPr>
          <w:szCs w:val="28"/>
        </w:rPr>
        <w:t xml:space="preserve"> có đồ thị là (D)</w:t>
      </w:r>
    </w:p>
    <w:p w:rsidR="00E038D4" w:rsidRPr="00E038D4" w:rsidRDefault="00E038D4" w:rsidP="0041526A">
      <w:pPr>
        <w:numPr>
          <w:ilvl w:val="0"/>
          <w:numId w:val="6"/>
        </w:numPr>
        <w:spacing w:after="0" w:line="360" w:lineRule="auto"/>
        <w:rPr>
          <w:szCs w:val="28"/>
        </w:rPr>
      </w:pPr>
      <w:r w:rsidRPr="00E038D4">
        <w:rPr>
          <w:szCs w:val="28"/>
        </w:rPr>
        <w:t>Vẽ (P) và (D) trên cùng mặt phẳng tọa độ.</w:t>
      </w:r>
    </w:p>
    <w:p w:rsidR="00E038D4" w:rsidRPr="00E038D4" w:rsidRDefault="00E038D4" w:rsidP="0041526A">
      <w:pPr>
        <w:numPr>
          <w:ilvl w:val="0"/>
          <w:numId w:val="6"/>
        </w:numPr>
        <w:spacing w:after="0" w:line="360" w:lineRule="auto"/>
        <w:rPr>
          <w:szCs w:val="28"/>
        </w:rPr>
      </w:pPr>
      <w:r w:rsidRPr="00E038D4">
        <w:rPr>
          <w:szCs w:val="28"/>
        </w:rPr>
        <w:t>Tìm các tọa độ giao điểm của (P) và (D) bằng phép toán.</w:t>
      </w:r>
    </w:p>
    <w:p w:rsidR="00E038D4" w:rsidRPr="00E038D4" w:rsidRDefault="00E038D4" w:rsidP="004B091A">
      <w:pPr>
        <w:spacing w:line="360" w:lineRule="auto"/>
        <w:rPr>
          <w:b/>
          <w:szCs w:val="28"/>
          <w:u w:val="single"/>
        </w:rPr>
      </w:pPr>
    </w:p>
    <w:p w:rsidR="00E038D4" w:rsidRPr="00E038D4" w:rsidRDefault="00E038D4" w:rsidP="004B091A">
      <w:pPr>
        <w:spacing w:line="360" w:lineRule="auto"/>
        <w:rPr>
          <w:b/>
          <w:szCs w:val="28"/>
        </w:rPr>
      </w:pPr>
      <w:r w:rsidRPr="00E038D4">
        <w:rPr>
          <w:b/>
          <w:szCs w:val="28"/>
          <w:u w:val="single"/>
        </w:rPr>
        <w:t>Bài 3)</w:t>
      </w:r>
      <w:r w:rsidRPr="00E038D4">
        <w:rPr>
          <w:szCs w:val="28"/>
        </w:rPr>
        <w:t xml:space="preserve"> (2 điểm). Cho phương trình:</w:t>
      </w:r>
      <w:r w:rsidRPr="00E038D4">
        <w:rPr>
          <w:b/>
          <w:szCs w:val="28"/>
        </w:rPr>
        <w:t xml:space="preserve"> </w:t>
      </w:r>
      <w:r w:rsidRPr="00E038D4">
        <w:rPr>
          <w:szCs w:val="28"/>
        </w:rPr>
        <w:t>x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– (2m + 1)x + 6m – 6 = 0 (m</w:t>
      </w:r>
      <w:r w:rsidRPr="00E038D4">
        <w:rPr>
          <w:b/>
          <w:szCs w:val="28"/>
        </w:rPr>
        <w:t xml:space="preserve"> </w:t>
      </w:r>
      <w:r w:rsidRPr="00E038D4">
        <w:rPr>
          <w:szCs w:val="28"/>
        </w:rPr>
        <w:t>là tham số)</w:t>
      </w:r>
    </w:p>
    <w:p w:rsidR="00E038D4" w:rsidRPr="00E038D4" w:rsidRDefault="00E038D4" w:rsidP="0041526A">
      <w:pPr>
        <w:numPr>
          <w:ilvl w:val="0"/>
          <w:numId w:val="7"/>
        </w:numPr>
        <w:spacing w:after="0" w:line="360" w:lineRule="auto"/>
        <w:rPr>
          <w:szCs w:val="28"/>
        </w:rPr>
      </w:pPr>
      <w:r w:rsidRPr="00E038D4">
        <w:rPr>
          <w:szCs w:val="28"/>
        </w:rPr>
        <w:t>Chứng minh phương trình luôn luôn có nghiệm với mọi giá trị của m.</w:t>
      </w:r>
    </w:p>
    <w:p w:rsidR="00E038D4" w:rsidRPr="00E038D4" w:rsidRDefault="00E038D4" w:rsidP="0041526A">
      <w:pPr>
        <w:numPr>
          <w:ilvl w:val="0"/>
          <w:numId w:val="7"/>
        </w:numPr>
        <w:spacing w:after="0" w:line="360" w:lineRule="auto"/>
        <w:rPr>
          <w:szCs w:val="28"/>
        </w:rPr>
      </w:pPr>
      <w:r w:rsidRPr="00E038D4">
        <w:rPr>
          <w:szCs w:val="28"/>
        </w:rPr>
        <w:t>Tính tổng và tích của hai nghiệm theo m.</w:t>
      </w:r>
    </w:p>
    <w:p w:rsidR="00E038D4" w:rsidRPr="00E038D4" w:rsidRDefault="00E038D4" w:rsidP="0041526A">
      <w:pPr>
        <w:numPr>
          <w:ilvl w:val="0"/>
          <w:numId w:val="7"/>
        </w:numPr>
        <w:spacing w:after="0" w:line="360" w:lineRule="auto"/>
        <w:rPr>
          <w:szCs w:val="28"/>
        </w:rPr>
      </w:pPr>
      <w:r w:rsidRPr="00E038D4">
        <w:rPr>
          <w:szCs w:val="28"/>
        </w:rPr>
        <w:t xml:space="preserve">Gọi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945" w:dyaOrig="345">
          <v:shape id="_x0000_i6000" type="#_x0000_t75" style="width:47.25pt;height:17.25pt" o:ole="">
            <v:imagedata r:id="rId20" o:title=""/>
          </v:shape>
          <o:OLEObject Type="Embed" ProgID="Equation.3" ShapeID="_x0000_i6000" DrawAspect="Content" ObjectID="_1624300564" r:id="rId21"/>
        </w:object>
      </w:r>
      <w:r w:rsidRPr="00E038D4">
        <w:rPr>
          <w:szCs w:val="28"/>
        </w:rPr>
        <w:t xml:space="preserve">là hai nghiệm của phương trình. Tìm m để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535" w:dyaOrig="375">
          <v:shape id="_x0000_i6001" type="#_x0000_t75" style="width:126.75pt;height:18.75pt" o:ole="">
            <v:imagedata r:id="rId22" o:title=""/>
          </v:shape>
          <o:OLEObject Type="Embed" ProgID="Equation.3" ShapeID="_x0000_i6001" DrawAspect="Content" ObjectID="_1624300565" r:id="rId23"/>
        </w:object>
      </w:r>
    </w:p>
    <w:p w:rsidR="00E038D4" w:rsidRPr="00E038D4" w:rsidRDefault="00E038D4" w:rsidP="004B091A">
      <w:pPr>
        <w:spacing w:line="360" w:lineRule="auto"/>
        <w:ind w:left="720"/>
        <w:rPr>
          <w:szCs w:val="28"/>
        </w:rPr>
      </w:pPr>
    </w:p>
    <w:p w:rsidR="00E038D4" w:rsidRPr="00E038D4" w:rsidRDefault="00E038D4" w:rsidP="004B091A">
      <w:pPr>
        <w:spacing w:line="360" w:lineRule="auto"/>
        <w:rPr>
          <w:b/>
          <w:szCs w:val="28"/>
        </w:rPr>
      </w:pPr>
      <w:r w:rsidRPr="00E038D4">
        <w:rPr>
          <w:b/>
          <w:szCs w:val="28"/>
          <w:u w:val="single"/>
        </w:rPr>
        <w:lastRenderedPageBreak/>
        <w:t>Bài 4)</w:t>
      </w:r>
      <w:r w:rsidRPr="00E038D4">
        <w:rPr>
          <w:szCs w:val="28"/>
        </w:rPr>
        <w:t xml:space="preserve"> (3,5 điểm). Cho tam giác ABC nhọn (AB &lt; AC) nội tiếp đường tròn (O, R) có 2 đường cao AD và BE cắt nhau tại H.</w:t>
      </w:r>
    </w:p>
    <w:p w:rsidR="00E038D4" w:rsidRPr="00E038D4" w:rsidRDefault="00E038D4" w:rsidP="0041526A">
      <w:pPr>
        <w:numPr>
          <w:ilvl w:val="0"/>
          <w:numId w:val="8"/>
        </w:numPr>
        <w:spacing w:after="0" w:line="360" w:lineRule="auto"/>
        <w:rPr>
          <w:szCs w:val="28"/>
        </w:rPr>
      </w:pPr>
      <w:r w:rsidRPr="00E038D4">
        <w:rPr>
          <w:szCs w:val="28"/>
        </w:rPr>
        <w:t>Chứng minh tứ giác HECD, AEDB nội tiếp.</w:t>
      </w:r>
    </w:p>
    <w:p w:rsidR="00E038D4" w:rsidRPr="00E038D4" w:rsidRDefault="00E038D4" w:rsidP="0041526A">
      <w:pPr>
        <w:numPr>
          <w:ilvl w:val="0"/>
          <w:numId w:val="8"/>
        </w:numPr>
        <w:spacing w:after="0" w:line="360" w:lineRule="auto"/>
        <w:rPr>
          <w:szCs w:val="28"/>
        </w:rPr>
      </w:pPr>
      <w:r w:rsidRPr="00E038D4">
        <w:rPr>
          <w:szCs w:val="28"/>
        </w:rPr>
        <w:t xml:space="preserve">AD cắt đường tròn (O) tại F. Chứng minh BD là phân giác </w:t>
      </w:r>
      <w:r w:rsidRPr="00E038D4">
        <w:rPr>
          <w:rFonts w:ascii="Arial" w:eastAsia="Times New Roman" w:hAnsi="Arial" w:cs="Arial"/>
          <w:position w:val="-4"/>
          <w:szCs w:val="28"/>
          <w:lang w:val="en-US"/>
        </w:rPr>
        <w:object w:dxaOrig="540" w:dyaOrig="315">
          <v:shape id="_x0000_i6002" type="#_x0000_t75" style="width:27pt;height:15.75pt" o:ole="">
            <v:imagedata r:id="rId24" o:title=""/>
          </v:shape>
          <o:OLEObject Type="Embed" ProgID="Equation.3" ShapeID="_x0000_i6002" DrawAspect="Content" ObjectID="_1624300566" r:id="rId25"/>
        </w:object>
      </w:r>
      <w:r w:rsidRPr="00E038D4">
        <w:rPr>
          <w:szCs w:val="28"/>
        </w:rPr>
        <w:t>.</w:t>
      </w:r>
    </w:p>
    <w:p w:rsidR="00E038D4" w:rsidRPr="00E038D4" w:rsidRDefault="00E038D4" w:rsidP="0041526A">
      <w:pPr>
        <w:numPr>
          <w:ilvl w:val="0"/>
          <w:numId w:val="8"/>
        </w:numPr>
        <w:spacing w:after="0" w:line="360" w:lineRule="auto"/>
        <w:rPr>
          <w:szCs w:val="28"/>
        </w:rPr>
      </w:pPr>
      <w:r w:rsidRPr="00E038D4">
        <w:rPr>
          <w:szCs w:val="28"/>
        </w:rPr>
        <w:t xml:space="preserve">Gọi M là điểm thuộc cung nhỏ AC. Vẽ MI </w:t>
      </w:r>
      <w:r w:rsidRPr="00E038D4">
        <w:rPr>
          <w:szCs w:val="28"/>
        </w:rPr>
        <w:sym w:font="Symbol" w:char="F05E"/>
      </w:r>
      <w:r w:rsidRPr="00E038D4">
        <w:rPr>
          <w:szCs w:val="28"/>
        </w:rPr>
        <w:t xml:space="preserve"> BC, ML </w:t>
      </w:r>
      <w:r w:rsidRPr="00E038D4">
        <w:rPr>
          <w:szCs w:val="28"/>
        </w:rPr>
        <w:sym w:font="Symbol" w:char="F05E"/>
      </w:r>
      <w:r w:rsidRPr="00E038D4">
        <w:rPr>
          <w:szCs w:val="28"/>
        </w:rPr>
        <w:t xml:space="preserve"> AC, (I </w:t>
      </w:r>
      <w:r w:rsidRPr="00E038D4">
        <w:rPr>
          <w:szCs w:val="28"/>
        </w:rPr>
        <w:sym w:font="Symbol" w:char="F0CE"/>
      </w:r>
      <w:r w:rsidRPr="00E038D4">
        <w:rPr>
          <w:szCs w:val="28"/>
        </w:rPr>
        <w:t xml:space="preserve"> BC, L </w:t>
      </w:r>
      <w:r w:rsidRPr="00E038D4">
        <w:rPr>
          <w:szCs w:val="28"/>
        </w:rPr>
        <w:sym w:font="Symbol" w:char="F0CE"/>
      </w:r>
      <w:r w:rsidRPr="00E038D4">
        <w:rPr>
          <w:szCs w:val="28"/>
        </w:rPr>
        <w:t xml:space="preserve"> AC). IL cắt tia BA tại K. Chứng minh MK </w:t>
      </w:r>
      <w:r w:rsidRPr="00E038D4">
        <w:rPr>
          <w:szCs w:val="28"/>
        </w:rPr>
        <w:sym w:font="Symbol" w:char="F05E"/>
      </w:r>
      <w:r w:rsidRPr="00E038D4">
        <w:rPr>
          <w:szCs w:val="28"/>
        </w:rPr>
        <w:t xml:space="preserve"> AB. </w:t>
      </w:r>
    </w:p>
    <w:p w:rsidR="00E038D4" w:rsidRPr="00E038D4" w:rsidRDefault="00E038D4" w:rsidP="0041526A">
      <w:pPr>
        <w:numPr>
          <w:ilvl w:val="0"/>
          <w:numId w:val="8"/>
        </w:numPr>
        <w:spacing w:after="0" w:line="360" w:lineRule="auto"/>
        <w:rPr>
          <w:szCs w:val="28"/>
        </w:rPr>
      </w:pPr>
      <w:r w:rsidRPr="00E038D4">
        <w:rPr>
          <w:szCs w:val="28"/>
        </w:rPr>
        <w:t>IL cắt tia DA tại N. Chứng minh FI = MN.</w:t>
      </w:r>
    </w:p>
    <w:p w:rsidR="00E038D4" w:rsidRPr="00E038D4" w:rsidRDefault="00E038D4" w:rsidP="004B091A">
      <w:pPr>
        <w:rPr>
          <w:szCs w:val="28"/>
        </w:rPr>
      </w:pPr>
    </w:p>
    <w:p w:rsidR="00E038D4" w:rsidRPr="00E038D4" w:rsidRDefault="00E038D4" w:rsidP="004B091A">
      <w:pPr>
        <w:rPr>
          <w:szCs w:val="28"/>
        </w:rPr>
      </w:pPr>
      <w:r w:rsidRPr="00E038D4">
        <w:rPr>
          <w:szCs w:val="28"/>
        </w:rPr>
        <w:br w:type="page"/>
      </w:r>
    </w:p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4608"/>
        <w:gridCol w:w="6372"/>
      </w:tblGrid>
      <w:tr w:rsidR="00E038D4" w:rsidRPr="00E038D4" w:rsidTr="004B091A">
        <w:tc>
          <w:tcPr>
            <w:tcW w:w="4608" w:type="dxa"/>
            <w:hideMark/>
          </w:tcPr>
          <w:p w:rsidR="00E038D4" w:rsidRPr="00E038D4" w:rsidRDefault="00E038D4" w:rsidP="004B091A">
            <w:pPr>
              <w:rPr>
                <w:szCs w:val="28"/>
              </w:rPr>
            </w:pPr>
            <w:r w:rsidRPr="00E038D4">
              <w:rPr>
                <w:szCs w:val="28"/>
              </w:rPr>
              <w:lastRenderedPageBreak/>
              <w:t>UBND QUẬN BÌNH THẠNH</w:t>
            </w:r>
          </w:p>
          <w:p w:rsidR="00E038D4" w:rsidRPr="00E038D4" w:rsidRDefault="00E038D4" w:rsidP="004B091A">
            <w:pPr>
              <w:ind w:left="-108" w:right="-288"/>
              <w:rPr>
                <w:b/>
                <w:szCs w:val="28"/>
                <w:u w:val="single"/>
              </w:rPr>
            </w:pPr>
            <w:r w:rsidRPr="00E038D4">
              <w:rPr>
                <w:b/>
                <w:szCs w:val="28"/>
                <w:u w:val="single"/>
              </w:rPr>
              <w:t xml:space="preserve">PHÒNG GIÁO DỤC VÀ ĐÀO TẠO </w:t>
            </w:r>
          </w:p>
        </w:tc>
        <w:tc>
          <w:tcPr>
            <w:tcW w:w="6372" w:type="dxa"/>
          </w:tcPr>
          <w:p w:rsidR="00E038D4" w:rsidRPr="00E038D4" w:rsidRDefault="00E038D4" w:rsidP="004B091A">
            <w:pPr>
              <w:tabs>
                <w:tab w:val="center" w:pos="7667"/>
              </w:tabs>
              <w:rPr>
                <w:b/>
                <w:bCs/>
                <w:szCs w:val="28"/>
              </w:rPr>
            </w:pPr>
            <w:r w:rsidRPr="00E038D4">
              <w:rPr>
                <w:b/>
                <w:bCs/>
                <w:szCs w:val="28"/>
              </w:rPr>
              <w:t>ĐÁP ÁN</w:t>
            </w:r>
          </w:p>
          <w:p w:rsidR="00E038D4" w:rsidRPr="00E038D4" w:rsidRDefault="00E038D4" w:rsidP="004B091A">
            <w:pPr>
              <w:tabs>
                <w:tab w:val="center" w:pos="7667"/>
              </w:tabs>
              <w:rPr>
                <w:b/>
                <w:bCs/>
                <w:szCs w:val="28"/>
              </w:rPr>
            </w:pPr>
            <w:r w:rsidRPr="00E038D4">
              <w:rPr>
                <w:b/>
                <w:bCs/>
                <w:szCs w:val="28"/>
              </w:rPr>
              <w:t>MÔN TOÁN LỚP 9</w:t>
            </w:r>
          </w:p>
          <w:p w:rsidR="00E038D4" w:rsidRPr="00E038D4" w:rsidRDefault="00E038D4" w:rsidP="004B091A">
            <w:pPr>
              <w:tabs>
                <w:tab w:val="center" w:pos="7667"/>
              </w:tabs>
              <w:spacing w:before="120"/>
              <w:rPr>
                <w:szCs w:val="28"/>
              </w:rPr>
            </w:pPr>
          </w:p>
        </w:tc>
      </w:tr>
    </w:tbl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rPr>
          <w:rFonts w:ascii="Arial" w:hAnsi="Arial" w:cs="Arial"/>
          <w:szCs w:val="28"/>
          <w:lang w:val="en-US"/>
        </w:rPr>
      </w:pPr>
      <w:r w:rsidRPr="00E038D4">
        <w:rPr>
          <w:b/>
          <w:szCs w:val="28"/>
          <w:u w:val="single"/>
        </w:rPr>
        <w:t>Bài 1)</w:t>
      </w:r>
      <w:r w:rsidRPr="00E038D4">
        <w:rPr>
          <w:szCs w:val="28"/>
        </w:rPr>
        <w:t xml:space="preserve"> (3 điểm). Giải các phương trình và hệ phương trình:</w:t>
      </w:r>
    </w:p>
    <w:p w:rsidR="00E038D4" w:rsidRPr="00E038D4" w:rsidRDefault="00E038D4" w:rsidP="0041526A">
      <w:pPr>
        <w:numPr>
          <w:ilvl w:val="0"/>
          <w:numId w:val="9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740" w:dyaOrig="375">
          <v:shape id="_x0000_i6003" type="#_x0000_t75" style="width:87pt;height:18.75pt" o:ole="">
            <v:imagedata r:id="rId8" o:title=""/>
          </v:shape>
          <o:OLEObject Type="Embed" ProgID="Equation.3" ShapeID="_x0000_i6003" DrawAspect="Content" ObjectID="_1624300567" r:id="rId26"/>
        </w:objec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sym w:font="Symbol" w:char="F0DB"/>
      </w:r>
      <w:r w:rsidRPr="00E038D4">
        <w:rPr>
          <w:szCs w:val="28"/>
        </w:rPr>
        <w:t xml:space="preserve">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605" w:dyaOrig="375">
          <v:shape id="_x0000_i6004" type="#_x0000_t75" style="width:80.25pt;height:18.75pt" o:ole="">
            <v:imagedata r:id="rId27" o:title=""/>
          </v:shape>
          <o:OLEObject Type="Embed" ProgID="Equation.3" ShapeID="_x0000_i6004" DrawAspect="Content" ObjectID="_1624300568" r:id="rId28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sym w:font="Symbol" w:char="F0DB"/>
      </w:r>
      <w:r w:rsidRPr="00E038D4">
        <w:rPr>
          <w:szCs w:val="28"/>
        </w:rPr>
        <w:t xml:space="preserve"> x = 0 hay x =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600" w:dyaOrig="375">
          <v:shape id="_x0000_i6005" type="#_x0000_t75" style="width:30pt;height:18.75pt" o:ole="">
            <v:imagedata r:id="rId29" o:title=""/>
          </v:shape>
          <o:OLEObject Type="Embed" ProgID="Equation.3" ShapeID="_x0000_i6005" DrawAspect="Content" ObjectID="_1624300569" r:id="rId30"/>
        </w:object>
      </w:r>
      <w:r w:rsidRPr="00E038D4">
        <w:rPr>
          <w:szCs w:val="28"/>
        </w:rPr>
        <w:tab/>
        <w:t>0.5</w:t>
      </w:r>
    </w:p>
    <w:p w:rsidR="00E038D4" w:rsidRPr="00E038D4" w:rsidRDefault="00E038D4" w:rsidP="0041526A">
      <w:pPr>
        <w:numPr>
          <w:ilvl w:val="0"/>
          <w:numId w:val="9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965" w:dyaOrig="360">
          <v:shape id="_x0000_i6006" type="#_x0000_t75" style="width:98.25pt;height:18pt" o:ole="">
            <v:imagedata r:id="rId31" o:title=""/>
          </v:shape>
          <o:OLEObject Type="Embed" ProgID="Equation.3" ShapeID="_x0000_i6006" DrawAspect="Content" ObjectID="_1624300570" r:id="rId32"/>
        </w:objec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sym w:font="Symbol" w:char="F044"/>
      </w:r>
      <w:r w:rsidRPr="00E038D4">
        <w:rPr>
          <w:szCs w:val="28"/>
        </w:rPr>
        <w:t xml:space="preserve"> = 25 + 704 = 729 </w: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020" w:dyaOrig="345">
          <v:shape id="_x0000_i6007" type="#_x0000_t75" style="width:51pt;height:17.25pt" o:ole="">
            <v:imagedata r:id="rId33" o:title=""/>
          </v:shape>
          <o:OLEObject Type="Embed" ProgID="Equation.3" ShapeID="_x0000_i6007" DrawAspect="Content" ObjectID="_1624300571" r:id="rId34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300" w:dyaOrig="345">
          <v:shape id="_x0000_i6008" type="#_x0000_t75" style="width:15pt;height:17.25pt" o:ole="">
            <v:imagedata r:id="rId35" o:title=""/>
          </v:shape>
          <o:OLEObject Type="Embed" ProgID="Equation.3" ShapeID="_x0000_i6008" DrawAspect="Content" ObjectID="_1624300572" r:id="rId36"/>
        </w:object>
      </w:r>
      <w:r w:rsidRPr="00E038D4">
        <w:rPr>
          <w:szCs w:val="28"/>
        </w:rPr>
        <w:t xml:space="preserve"> = 16</w:t>
      </w:r>
      <w:r w:rsidRPr="00E038D4">
        <w:rPr>
          <w:szCs w:val="28"/>
        </w:rPr>
        <w:tab/>
        <w:t xml:space="preserve">0.25 </w:t>
      </w:r>
    </w:p>
    <w:p w:rsidR="00E038D4" w:rsidRPr="00E038D4" w:rsidRDefault="00E038D4" w:rsidP="0041526A">
      <w:pPr>
        <w:numPr>
          <w:ilvl w:val="0"/>
          <w:numId w:val="9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695" w:dyaOrig="360">
          <v:shape id="_x0000_i6009" type="#_x0000_t75" style="width:84.75pt;height:18pt" o:ole="">
            <v:imagedata r:id="rId37" o:title=""/>
          </v:shape>
          <o:OLEObject Type="Embed" ProgID="Equation.3" ShapeID="_x0000_i6009" DrawAspect="Content" ObjectID="_1624300573" r:id="rId38"/>
        </w:objec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Đặt t = x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(t ≥ 0)</w: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Phương trình trên trở thành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500" w:dyaOrig="360">
          <v:shape id="_x0000_i6010" type="#_x0000_t75" style="width:75pt;height:18pt" o:ole="">
            <v:imagedata r:id="rId39" o:title=""/>
          </v:shape>
          <o:OLEObject Type="Embed" ProgID="Equation.3" ShapeID="_x0000_i6010" DrawAspect="Content" ObjectID="_1624300574" r:id="rId40"/>
        </w:objec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t = – 2 hay t = 3</w: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 xml:space="preserve">Với t = 3 thì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975" w:dyaOrig="375">
          <v:shape id="_x0000_i6011" type="#_x0000_t75" style="width:48.75pt;height:18.75pt" o:ole="">
            <v:imagedata r:id="rId41" o:title=""/>
          </v:shape>
          <o:OLEObject Type="Embed" ProgID="Equation.3" ShapeID="_x0000_i6011" DrawAspect="Content" ObjectID="_1624300575" r:id="rId42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1526A">
      <w:pPr>
        <w:numPr>
          <w:ilvl w:val="0"/>
          <w:numId w:val="9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1635" w:dyaOrig="720">
          <v:shape id="_x0000_i6012" type="#_x0000_t75" style="width:81.75pt;height:36pt" o:ole="">
            <v:imagedata r:id="rId43" o:title=""/>
          </v:shape>
          <o:OLEObject Type="Embed" ProgID="Equation.3" ShapeID="_x0000_i6012" DrawAspect="Content" ObjectID="_1624300576" r:id="rId44"/>
        </w:objec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firstLine="720"/>
        <w:rPr>
          <w:rFonts w:ascii="VNI-Times" w:hAnsi="VNI-Times"/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2580" w:dyaOrig="720">
          <v:shape id="_x0000_i6013" type="#_x0000_t75" style="width:129pt;height:36pt" o:ole="">
            <v:imagedata r:id="rId45" o:title=""/>
          </v:shape>
          <o:OLEObject Type="Embed" ProgID="Equation.3" ShapeID="_x0000_i6013" DrawAspect="Content" ObjectID="_1624300577" r:id="rId46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firstLine="720"/>
        <w:rPr>
          <w:rFonts w:ascii="VNI-Times" w:hAnsi="VNI-Times"/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1965" w:dyaOrig="720">
          <v:shape id="_x0000_i6014" type="#_x0000_t75" style="width:98.25pt;height:36pt" o:ole="">
            <v:imagedata r:id="rId47" o:title=""/>
          </v:shape>
          <o:OLEObject Type="Embed" ProgID="Equation.3" ShapeID="_x0000_i6014" DrawAspect="Content" ObjectID="_1624300578" r:id="rId48"/>
        </w:object>
      </w:r>
    </w:p>
    <w:p w:rsidR="00E038D4" w:rsidRPr="00E038D4" w:rsidRDefault="00E038D4" w:rsidP="004B091A">
      <w:pPr>
        <w:spacing w:line="360" w:lineRule="auto"/>
        <w:rPr>
          <w:b/>
          <w:szCs w:val="28"/>
          <w:u w:val="single"/>
          <w:lang w:val="pt-BR"/>
        </w:rPr>
        <w:sectPr w:rsidR="00E038D4" w:rsidRPr="00E038D4" w:rsidSect="00E038D4">
          <w:headerReference w:type="default" r:id="rId49"/>
          <w:footerReference w:type="default" r:id="rId50"/>
          <w:type w:val="continuous"/>
          <w:pgSz w:w="12240" w:h="15840"/>
          <w:pgMar w:top="851" w:right="851" w:bottom="851" w:left="851" w:header="720" w:footer="720" w:gutter="0"/>
          <w:cols w:space="720"/>
        </w:sectPr>
      </w:pP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firstLine="720"/>
        <w:rPr>
          <w:rFonts w:ascii="VNI-Times" w:hAnsi="VNI-Times"/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1965" w:dyaOrig="720">
          <v:shape id="_x0000_i6015" type="#_x0000_t75" style="width:98.25pt;height:36pt" o:ole="">
            <v:imagedata r:id="rId51" o:title=""/>
          </v:shape>
          <o:OLEObject Type="Embed" ProgID="Equation.3" ShapeID="_x0000_i6015" DrawAspect="Content" ObjectID="_1624300579" r:id="rId52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firstLine="720"/>
        <w:rPr>
          <w:rFonts w:ascii="Arial" w:hAnsi="Arial"/>
          <w:szCs w:val="28"/>
        </w:rPr>
      </w:pPr>
      <w:r w:rsidRPr="00E038D4">
        <w:rPr>
          <w:rFonts w:ascii="Arial" w:eastAsia="Times New Roman" w:hAnsi="Arial" w:cs="Arial"/>
          <w:position w:val="-30"/>
          <w:szCs w:val="28"/>
          <w:lang w:val="en-US"/>
        </w:rPr>
        <w:object w:dxaOrig="1260" w:dyaOrig="720">
          <v:shape id="_x0000_i6016" type="#_x0000_t75" style="width:63pt;height:36pt" o:ole="">
            <v:imagedata r:id="rId53" o:title=""/>
          </v:shape>
          <o:OLEObject Type="Embed" ProgID="Equation.3" ShapeID="_x0000_i6016" DrawAspect="Content" ObjectID="_1624300580" r:id="rId54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spacing w:line="360" w:lineRule="auto"/>
        <w:rPr>
          <w:szCs w:val="28"/>
        </w:rPr>
      </w:pPr>
      <w:r w:rsidRPr="00E038D4">
        <w:rPr>
          <w:b/>
          <w:szCs w:val="28"/>
          <w:u w:val="single"/>
        </w:rPr>
        <w:t>Bài 2)</w:t>
      </w:r>
      <w:r w:rsidRPr="00E038D4">
        <w:rPr>
          <w:szCs w:val="28"/>
        </w:rPr>
        <w:t xml:space="preserve"> (1,5 điểm). Cho hàm số: </w:t>
      </w: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1035" w:dyaOrig="615">
          <v:shape id="_x0000_i6017" type="#_x0000_t75" style="width:51.75pt;height:30.75pt" o:ole="">
            <v:imagedata r:id="rId55" o:title=""/>
          </v:shape>
          <o:OLEObject Type="Embed" ProgID="Equation.3" ShapeID="_x0000_i6017" DrawAspect="Content" ObjectID="_1624300581" r:id="rId56"/>
        </w:object>
      </w:r>
      <w:r w:rsidRPr="00E038D4">
        <w:rPr>
          <w:szCs w:val="28"/>
        </w:rPr>
        <w:t xml:space="preserve"> có đồ thị là (P) và hàm số: </w:t>
      </w: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1245" w:dyaOrig="615">
          <v:shape id="_x0000_i6018" type="#_x0000_t75" style="width:62.25pt;height:30.75pt" o:ole="">
            <v:imagedata r:id="rId57" o:title=""/>
          </v:shape>
          <o:OLEObject Type="Embed" ProgID="Equation.3" ShapeID="_x0000_i6018" DrawAspect="Content" ObjectID="_1624300582" r:id="rId58"/>
        </w:object>
      </w:r>
      <w:r w:rsidRPr="00E038D4">
        <w:rPr>
          <w:szCs w:val="28"/>
        </w:rPr>
        <w:t xml:space="preserve"> có đồ thị là (D)</w:t>
      </w:r>
    </w:p>
    <w:p w:rsidR="00E038D4" w:rsidRPr="00E038D4" w:rsidRDefault="00E038D4" w:rsidP="0041526A">
      <w:pPr>
        <w:numPr>
          <w:ilvl w:val="0"/>
          <w:numId w:val="10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Vẽ (P) và (D) trên cùng mặt phẳng tọa độ.</w:t>
      </w:r>
      <w:r w:rsidRPr="00E038D4">
        <w:rPr>
          <w:szCs w:val="28"/>
        </w:rPr>
        <w:tab/>
      </w:r>
      <w:r w:rsidRPr="00E038D4">
        <w:rPr>
          <w:b/>
          <w:szCs w:val="28"/>
        </w:rPr>
        <w:t>1</w:t>
      </w:r>
    </w:p>
    <w:p w:rsidR="00E038D4" w:rsidRPr="00E038D4" w:rsidRDefault="00E038D4" w:rsidP="0041526A">
      <w:pPr>
        <w:numPr>
          <w:ilvl w:val="1"/>
          <w:numId w:val="11"/>
        </w:numPr>
        <w:tabs>
          <w:tab w:val="left" w:pos="144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Lập bảng giá trị, vẽ (P)</w:t>
      </w:r>
      <w:r w:rsidRPr="00E038D4">
        <w:rPr>
          <w:szCs w:val="28"/>
        </w:rPr>
        <w:tab/>
        <w:t>0.75</w:t>
      </w:r>
    </w:p>
    <w:p w:rsidR="00E038D4" w:rsidRPr="00E038D4" w:rsidRDefault="00E038D4" w:rsidP="0041526A">
      <w:pPr>
        <w:numPr>
          <w:ilvl w:val="1"/>
          <w:numId w:val="11"/>
        </w:numPr>
        <w:tabs>
          <w:tab w:val="left" w:pos="144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Lập bảng giá trị, vẽ (D)</w:t>
      </w:r>
      <w:r w:rsidRPr="00E038D4">
        <w:rPr>
          <w:szCs w:val="28"/>
        </w:rPr>
        <w:tab/>
        <w:t>0.25</w:t>
      </w:r>
    </w:p>
    <w:p w:rsidR="00E038D4" w:rsidRPr="00E038D4" w:rsidRDefault="00E038D4" w:rsidP="0041526A">
      <w:pPr>
        <w:numPr>
          <w:ilvl w:val="0"/>
          <w:numId w:val="11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Tìm các tọa độ giao điểm của (P) và (D) bằng phép toán</w:t>
      </w:r>
      <w:r w:rsidRPr="00E038D4">
        <w:rPr>
          <w:szCs w:val="28"/>
        </w:rPr>
        <w:tab/>
      </w:r>
      <w:r w:rsidRPr="00E038D4">
        <w:rPr>
          <w:b/>
          <w:szCs w:val="28"/>
        </w:rPr>
        <w:t>0.5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 xml:space="preserve">Phương trình hoành độ giao điểm: </w:t>
      </w: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1740" w:dyaOrig="615">
          <v:shape id="_x0000_i6019" type="#_x0000_t75" style="width:87pt;height:30.75pt" o:ole="">
            <v:imagedata r:id="rId59" o:title=""/>
          </v:shape>
          <o:OLEObject Type="Embed" ProgID="Equation.3" ShapeID="_x0000_i6019" DrawAspect="Content" ObjectID="_1624300583" r:id="rId60"/>
        </w:objec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rPr>
          <w:szCs w:val="28"/>
        </w:rPr>
      </w:pPr>
      <w:r w:rsidRPr="00E038D4">
        <w:rPr>
          <w:rFonts w:ascii="VNI-Times" w:hAnsi="VNI-Times"/>
          <w:szCs w:val="28"/>
        </w:rPr>
        <w:tab/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175" w:dyaOrig="360">
          <v:shape id="_x0000_i6020" type="#_x0000_t75" style="width:108.75pt;height:18pt" o:ole="">
            <v:imagedata r:id="rId61" o:title=""/>
          </v:shape>
          <o:OLEObject Type="Embed" ProgID="Equation.3" ShapeID="_x0000_i6020" DrawAspect="Content" ObjectID="_1624300584" r:id="rId62"/>
        </w:objec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rPr>
          <w:szCs w:val="28"/>
        </w:rPr>
      </w:pPr>
      <w:r w:rsidRPr="00E038D4">
        <w:rPr>
          <w:szCs w:val="28"/>
        </w:rPr>
        <w:tab/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295" w:dyaOrig="315">
          <v:shape id="_x0000_i6021" type="#_x0000_t75" style="width:114.75pt;height:15.75pt" o:ole="">
            <v:imagedata r:id="rId63" o:title=""/>
          </v:shape>
          <o:OLEObject Type="Embed" ProgID="Equation.3" ShapeID="_x0000_i6021" DrawAspect="Content" ObjectID="_1624300585" r:id="rId64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firstLine="720"/>
        <w:rPr>
          <w:szCs w:val="28"/>
        </w:rPr>
      </w:pPr>
      <w:r w:rsidRPr="00E038D4">
        <w:rPr>
          <w:szCs w:val="28"/>
        </w:rPr>
        <w:lastRenderedPageBreak/>
        <w:t xml:space="preserve">Vậy tọa độ giao điểm của (P) và (D) là: (2; – 1) và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005" w:dyaOrig="315">
          <v:shape id="_x0000_i6022" type="#_x0000_t75" style="width:50.25pt;height:15.75pt" o:ole="">
            <v:imagedata r:id="rId65" o:title=""/>
          </v:shape>
          <o:OLEObject Type="Embed" ProgID="Equation.3" ShapeID="_x0000_i6022" DrawAspect="Content" ObjectID="_1624300586" r:id="rId66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rPr>
          <w:szCs w:val="28"/>
        </w:rPr>
      </w:pP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rPr>
          <w:b/>
          <w:szCs w:val="28"/>
        </w:rPr>
      </w:pPr>
      <w:r w:rsidRPr="00E038D4">
        <w:rPr>
          <w:b/>
          <w:szCs w:val="28"/>
          <w:u w:val="single"/>
        </w:rPr>
        <w:t>Bài 3)</w:t>
      </w:r>
      <w:r w:rsidRPr="00E038D4">
        <w:rPr>
          <w:szCs w:val="28"/>
        </w:rPr>
        <w:t xml:space="preserve"> (2 điểm). Cho phương trình: x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– (2m + 1)x + 6m – 6 = 0 (m</w:t>
      </w:r>
      <w:r w:rsidRPr="00E038D4">
        <w:rPr>
          <w:b/>
          <w:szCs w:val="28"/>
        </w:rPr>
        <w:t xml:space="preserve"> </w:t>
      </w:r>
      <w:r w:rsidRPr="00E038D4">
        <w:rPr>
          <w:szCs w:val="28"/>
        </w:rPr>
        <w:t>là tham số)</w:t>
      </w:r>
    </w:p>
    <w:p w:rsidR="00E038D4" w:rsidRPr="00E038D4" w:rsidRDefault="00E038D4" w:rsidP="0041526A">
      <w:pPr>
        <w:numPr>
          <w:ilvl w:val="0"/>
          <w:numId w:val="12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Chứng minh phương trình luôn luôn có nghiệm với mọi giá trị của m.</w: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 xml:space="preserve">Ta có: </w:t>
      </w:r>
      <w:r w:rsidRPr="00E038D4">
        <w:rPr>
          <w:szCs w:val="28"/>
        </w:rPr>
        <w:sym w:font="Symbol" w:char="F044"/>
      </w:r>
      <w:r w:rsidRPr="00E038D4">
        <w:rPr>
          <w:szCs w:val="28"/>
        </w:rPr>
        <w:t xml:space="preserve"> = (2m + 1)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– 4(6m – 6) 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= 4m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– 20m + 25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= (2m – 5)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≥ 0 (</w:t>
      </w:r>
      <w:r w:rsidRPr="00E038D4">
        <w:rPr>
          <w:szCs w:val="28"/>
        </w:rPr>
        <w:sym w:font="Symbol" w:char="F022"/>
      </w:r>
      <w:r w:rsidRPr="00E038D4">
        <w:rPr>
          <w:szCs w:val="28"/>
        </w:rPr>
        <w:t>m)</w:t>
      </w:r>
      <w:r w:rsidRPr="00E038D4">
        <w:rPr>
          <w:szCs w:val="28"/>
        </w:rPr>
        <w:tab/>
        <w:t>0.5</w:t>
      </w:r>
      <w:r w:rsidRPr="00E038D4">
        <w:rPr>
          <w:szCs w:val="28"/>
        </w:rPr>
        <w:tab/>
        <w:t xml:space="preserve"> 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>Vậy phương trình luôn luôn có nghiệm với mọi giá trị của m</w:t>
      </w:r>
      <w:r w:rsidRPr="00E038D4">
        <w:rPr>
          <w:szCs w:val="28"/>
        </w:rPr>
        <w:tab/>
        <w:t>0.25</w:t>
      </w:r>
    </w:p>
    <w:p w:rsidR="00E038D4" w:rsidRPr="00E038D4" w:rsidRDefault="00E038D4" w:rsidP="0041526A">
      <w:pPr>
        <w:numPr>
          <w:ilvl w:val="0"/>
          <w:numId w:val="12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>Tính tổng và tích của hai nghiệm theo m.</w:t>
      </w:r>
      <w:r w:rsidRPr="00E038D4">
        <w:rPr>
          <w:szCs w:val="28"/>
        </w:rPr>
        <w:tab/>
      </w:r>
      <w:r w:rsidRPr="00E038D4">
        <w:rPr>
          <w:b/>
          <w:szCs w:val="28"/>
        </w:rPr>
        <w:t>0.5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2940" w:dyaOrig="615">
          <v:shape id="_x0000_i6023" type="#_x0000_t75" style="width:147pt;height:30.75pt" o:ole="">
            <v:imagedata r:id="rId67" o:title=""/>
          </v:shape>
          <o:OLEObject Type="Embed" ProgID="Equation.3" ShapeID="_x0000_i6023" DrawAspect="Content" ObjectID="_1624300587" r:id="rId68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2745" w:dyaOrig="615">
          <v:shape id="_x0000_i6024" type="#_x0000_t75" style="width:137.25pt;height:30.75pt" o:ole="">
            <v:imagedata r:id="rId69" o:title=""/>
          </v:shape>
          <o:OLEObject Type="Embed" ProgID="Equation.3" ShapeID="_x0000_i6024" DrawAspect="Content" ObjectID="_1624300588" r:id="rId70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1526A">
      <w:pPr>
        <w:numPr>
          <w:ilvl w:val="0"/>
          <w:numId w:val="12"/>
        </w:numPr>
        <w:tabs>
          <w:tab w:val="left" w:pos="720"/>
          <w:tab w:val="left" w:pos="9360"/>
        </w:tabs>
        <w:spacing w:after="0" w:line="360" w:lineRule="auto"/>
        <w:rPr>
          <w:szCs w:val="28"/>
        </w:rPr>
      </w:pPr>
      <w:r w:rsidRPr="00E038D4">
        <w:rPr>
          <w:szCs w:val="28"/>
        </w:rPr>
        <w:t xml:space="preserve">Gọi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945" w:dyaOrig="345">
          <v:shape id="_x0000_i6025" type="#_x0000_t75" style="width:47.25pt;height:17.25pt" o:ole="">
            <v:imagedata r:id="rId20" o:title=""/>
          </v:shape>
          <o:OLEObject Type="Embed" ProgID="Equation.3" ShapeID="_x0000_i6025" DrawAspect="Content" ObjectID="_1624300589" r:id="rId71"/>
        </w:object>
      </w:r>
      <w:r w:rsidRPr="00E038D4">
        <w:rPr>
          <w:szCs w:val="28"/>
        </w:rPr>
        <w:t xml:space="preserve">là hai nghiệm của phương trình. Tìm m để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535" w:dyaOrig="375">
          <v:shape id="_x0000_i6026" type="#_x0000_t75" style="width:126.75pt;height:18.75pt" o:ole="">
            <v:imagedata r:id="rId72" o:title=""/>
          </v:shape>
          <o:OLEObject Type="Embed" ProgID="Equation.3" ShapeID="_x0000_i6026" DrawAspect="Content" ObjectID="_1624300590" r:id="rId73"/>
        </w:object>
      </w:r>
      <w:r w:rsidRPr="00E038D4">
        <w:rPr>
          <w:szCs w:val="28"/>
        </w:rPr>
        <w:tab/>
      </w:r>
      <w:r w:rsidRPr="00E038D4">
        <w:rPr>
          <w:b/>
          <w:szCs w:val="28"/>
        </w:rPr>
        <w:t>0.75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t xml:space="preserve">Ta có: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535" w:dyaOrig="375">
          <v:shape id="_x0000_i6027" type="#_x0000_t75" style="width:126.75pt;height:18.75pt" o:ole="">
            <v:imagedata r:id="rId74" o:title=""/>
          </v:shape>
          <o:OLEObject Type="Embed" ProgID="Equation.3" ShapeID="_x0000_i6027" DrawAspect="Content" ObjectID="_1624300591" r:id="rId75"/>
        </w:objec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955" w:dyaOrig="360">
          <v:shape id="_x0000_i6028" type="#_x0000_t75" style="width:147.75pt;height:18pt" o:ole="">
            <v:imagedata r:id="rId76" o:title=""/>
          </v:shape>
          <o:OLEObject Type="Embed" ProgID="Equation.3" ShapeID="_x0000_i6028" DrawAspect="Content" ObjectID="_1624300592" r:id="rId77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sym w:font="Symbol" w:char="F0DB"/>
      </w:r>
      <w:r w:rsidRPr="00E038D4">
        <w:rPr>
          <w:szCs w:val="28"/>
        </w:rPr>
        <w:t xml:space="preserve"> 4m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+ 4m + 1 – 6m + 6 = 13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340" w:dyaOrig="360">
          <v:shape id="_x0000_i6029" type="#_x0000_t75" style="width:117pt;height:18pt" o:ole="">
            <v:imagedata r:id="rId78" o:title=""/>
          </v:shape>
          <o:OLEObject Type="Embed" ProgID="Equation.3" ShapeID="_x0000_i6029" DrawAspect="Content" ObjectID="_1624300593" r:id="rId79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szCs w:val="28"/>
        </w:rPr>
        <w:sym w:font="Symbol" w:char="F0DB"/>
      </w:r>
      <w:r w:rsidRPr="00E038D4">
        <w:rPr>
          <w:szCs w:val="28"/>
        </w:rPr>
        <w:t xml:space="preserve"> 2m</w:t>
      </w:r>
      <w:r w:rsidRPr="00E038D4">
        <w:rPr>
          <w:szCs w:val="28"/>
          <w:vertAlign w:val="superscript"/>
        </w:rPr>
        <w:t>2</w:t>
      </w:r>
      <w:r w:rsidRPr="00E038D4">
        <w:rPr>
          <w:szCs w:val="28"/>
        </w:rPr>
        <w:t xml:space="preserve"> – m – 3 = 0</w:t>
      </w:r>
    </w:p>
    <w:p w:rsidR="00E038D4" w:rsidRPr="00E038D4" w:rsidRDefault="00E038D4" w:rsidP="004B091A">
      <w:pPr>
        <w:tabs>
          <w:tab w:val="left" w:pos="720"/>
          <w:tab w:val="left" w:pos="9360"/>
        </w:tabs>
        <w:spacing w:line="360" w:lineRule="auto"/>
        <w:ind w:left="720"/>
        <w:rPr>
          <w:szCs w:val="28"/>
        </w:rPr>
      </w:pPr>
      <w:r w:rsidRPr="00E038D4">
        <w:rPr>
          <w:rFonts w:ascii="Arial" w:eastAsia="Times New Roman" w:hAnsi="Arial" w:cs="Arial"/>
          <w:position w:val="-24"/>
          <w:szCs w:val="28"/>
          <w:lang w:val="en-US"/>
        </w:rPr>
        <w:object w:dxaOrig="2340" w:dyaOrig="615">
          <v:shape id="_x0000_i6030" type="#_x0000_t75" style="width:117pt;height:30.75pt" o:ole="">
            <v:imagedata r:id="rId80" o:title=""/>
          </v:shape>
          <o:OLEObject Type="Embed" ProgID="Equation.3" ShapeID="_x0000_i6030" DrawAspect="Content" ObjectID="_1624300594" r:id="rId81"/>
        </w:object>
      </w:r>
      <w:r w:rsidRPr="00E038D4">
        <w:rPr>
          <w:szCs w:val="28"/>
        </w:rPr>
        <w:tab/>
        <w:t>0.25</w:t>
      </w:r>
    </w:p>
    <w:p w:rsidR="00E038D4" w:rsidRPr="00E038D4" w:rsidRDefault="00E038D4" w:rsidP="004B091A">
      <w:pPr>
        <w:spacing w:line="360" w:lineRule="auto"/>
        <w:rPr>
          <w:szCs w:val="28"/>
        </w:rPr>
      </w:pPr>
      <w:r w:rsidRPr="00E038D4">
        <w:rPr>
          <w:b/>
          <w:szCs w:val="28"/>
          <w:u w:val="single"/>
        </w:rPr>
        <w:br w:type="page"/>
      </w:r>
      <w:r w:rsidRPr="00E038D4">
        <w:rPr>
          <w:b/>
          <w:szCs w:val="28"/>
          <w:u w:val="single"/>
        </w:rPr>
        <w:lastRenderedPageBreak/>
        <w:t>Bài 4)</w:t>
      </w:r>
      <w:r w:rsidRPr="00E038D4">
        <w:rPr>
          <w:szCs w:val="28"/>
        </w:rPr>
        <w:t xml:space="preserve"> (3,5 điểm). Cho tam giác ABC nhọn (AB &lt; AC) nội tiếp đường tròn (O, R) có 2 đường cao AD và BE cắt nhau tại H.</w:t>
      </w:r>
    </w:p>
    <w:p w:rsidR="00E038D4" w:rsidRPr="00E038D4" w:rsidRDefault="00E038D4" w:rsidP="004B091A">
      <w:pPr>
        <w:spacing w:line="360" w:lineRule="auto"/>
        <w:rPr>
          <w:b/>
          <w:szCs w:val="28"/>
        </w:rPr>
      </w:pPr>
      <w:r w:rsidRPr="00E038D4">
        <w:rPr>
          <w:b/>
          <w:noProof/>
          <w:szCs w:val="28"/>
        </w:rPr>
        <w:drawing>
          <wp:inline distT="0" distB="0" distL="0" distR="0">
            <wp:extent cx="3752850" cy="46196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4" w:rsidRPr="00E038D4" w:rsidRDefault="00E038D4" w:rsidP="0041526A">
      <w:pPr>
        <w:pStyle w:val="ListParagraph"/>
        <w:numPr>
          <w:ilvl w:val="0"/>
          <w:numId w:val="13"/>
        </w:numPr>
        <w:tabs>
          <w:tab w:val="left" w:pos="720"/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>Chứng minh</w:t>
      </w:r>
      <w:r w:rsidRPr="00E038D4">
        <w:rPr>
          <w:szCs w:val="28"/>
        </w:rPr>
        <w:t xml:space="preserve"> </w:t>
      </w:r>
      <w:r w:rsidRPr="00E038D4">
        <w:rPr>
          <w:rFonts w:ascii="Arial" w:hAnsi="Arial" w:cs="Arial"/>
          <w:szCs w:val="28"/>
        </w:rPr>
        <w:t>tứ giác HECD, AEDB nội tiếp.</w:t>
      </w:r>
      <w:r w:rsidRPr="00E038D4">
        <w:rPr>
          <w:rFonts w:ascii="Arial" w:hAnsi="Arial" w:cs="Arial"/>
          <w:szCs w:val="28"/>
        </w:rPr>
        <w:tab/>
      </w:r>
      <w:r w:rsidRPr="00E038D4">
        <w:rPr>
          <w:rFonts w:ascii="Arial" w:hAnsi="Arial" w:cs="Arial"/>
          <w:b/>
          <w:szCs w:val="28"/>
        </w:rPr>
        <w:t>1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>Chứng minh HECD nội tiếp.</w:t>
      </w:r>
      <w:r w:rsidRPr="00E038D4">
        <w:rPr>
          <w:rFonts w:ascii="Arial" w:hAnsi="Arial" w:cs="Arial"/>
          <w:szCs w:val="28"/>
        </w:rPr>
        <w:tab/>
        <w:t>0.5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>Chứng minh AEDB nội tiếp.</w:t>
      </w:r>
      <w:r w:rsidRPr="00E038D4">
        <w:rPr>
          <w:rFonts w:ascii="Arial" w:hAnsi="Arial" w:cs="Arial"/>
          <w:szCs w:val="28"/>
        </w:rPr>
        <w:tab/>
        <w:t>0.5</w:t>
      </w:r>
    </w:p>
    <w:p w:rsidR="00E038D4" w:rsidRPr="00E038D4" w:rsidRDefault="00E038D4" w:rsidP="0041526A">
      <w:pPr>
        <w:pStyle w:val="ListParagraph"/>
        <w:numPr>
          <w:ilvl w:val="0"/>
          <w:numId w:val="13"/>
        </w:numPr>
        <w:tabs>
          <w:tab w:val="left" w:pos="720"/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lastRenderedPageBreak/>
        <w:t xml:space="preserve">AD cắt đường tròn (O) tại F. Chứng minh BD là phân giác </w:t>
      </w:r>
      <w:r w:rsidRPr="00E038D4">
        <w:rPr>
          <w:rFonts w:ascii="Arial" w:eastAsia="Times New Roman" w:hAnsi="Arial" w:cs="Arial"/>
          <w:position w:val="-4"/>
          <w:szCs w:val="28"/>
          <w:lang w:val="en-US"/>
        </w:rPr>
        <w:object w:dxaOrig="540" w:dyaOrig="315">
          <v:shape id="_x0000_i6032" type="#_x0000_t75" style="width:27pt;height:15.75pt" o:ole="">
            <v:imagedata r:id="rId83" o:title=""/>
          </v:shape>
          <o:OLEObject Type="Embed" ProgID="Equation.3" ShapeID="_x0000_i6032" DrawAspect="Content" ObjectID="_1624300595" r:id="rId84"/>
        </w:object>
      </w:r>
      <w:r w:rsidRPr="00E038D4">
        <w:rPr>
          <w:rFonts w:ascii="Arial" w:hAnsi="Arial" w:cs="Arial"/>
          <w:szCs w:val="28"/>
        </w:rPr>
        <w:t>.</w:t>
      </w:r>
      <w:r w:rsidRPr="00E038D4">
        <w:rPr>
          <w:rFonts w:ascii="Arial" w:hAnsi="Arial" w:cs="Arial"/>
          <w:szCs w:val="28"/>
        </w:rPr>
        <w:tab/>
      </w:r>
      <w:r w:rsidRPr="00E038D4">
        <w:rPr>
          <w:rFonts w:ascii="Arial" w:hAnsi="Arial" w:cs="Arial"/>
          <w:b/>
          <w:szCs w:val="28"/>
        </w:rPr>
        <w:t>1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840" w:dyaOrig="375">
          <v:shape id="_x0000_i6033" type="#_x0000_t75" style="width:42pt;height:18.75pt" o:ole="">
            <v:imagedata r:id="rId85" o:title=""/>
          </v:shape>
          <o:OLEObject Type="Embed" ProgID="Equation.3" ShapeID="_x0000_i6033" DrawAspect="Content" ObjectID="_1624300596" r:id="rId86"/>
        </w:object>
      </w:r>
      <w:r w:rsidRPr="00E038D4">
        <w:rPr>
          <w:rFonts w:ascii="Arial" w:hAnsi="Arial" w:cs="Arial"/>
          <w:szCs w:val="28"/>
        </w:rPr>
        <w:tab/>
        <w:t>0.5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885" w:dyaOrig="375">
          <v:shape id="_x0000_i6034" type="#_x0000_t75" style="width:44.25pt;height:18.75pt" o:ole="">
            <v:imagedata r:id="rId87" o:title=""/>
          </v:shape>
          <o:OLEObject Type="Embed" ProgID="Equation.3" ShapeID="_x0000_i6034" DrawAspect="Content" ObjectID="_1624300597" r:id="rId88"/>
        </w:objec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BD là phân giác </w:t>
      </w:r>
      <w:r w:rsidRPr="00E038D4">
        <w:rPr>
          <w:rFonts w:ascii="Arial" w:eastAsia="Times New Roman" w:hAnsi="Arial" w:cs="Arial"/>
          <w:position w:val="-4"/>
          <w:szCs w:val="28"/>
          <w:lang w:val="en-US"/>
        </w:rPr>
        <w:object w:dxaOrig="540" w:dyaOrig="315">
          <v:shape id="_x0000_i6035" type="#_x0000_t75" style="width:27pt;height:15.75pt" o:ole="">
            <v:imagedata r:id="rId83" o:title=""/>
          </v:shape>
          <o:OLEObject Type="Embed" ProgID="Equation.3" ShapeID="_x0000_i6035" DrawAspect="Content" ObjectID="_1624300598" r:id="rId89"/>
        </w:object>
      </w:r>
      <w:r w:rsidRPr="00E038D4">
        <w:rPr>
          <w:rFonts w:ascii="Arial" w:hAnsi="Arial" w:cs="Arial"/>
          <w:szCs w:val="28"/>
        </w:rPr>
        <w:t>.</w: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0"/>
          <w:numId w:val="13"/>
        </w:numPr>
        <w:tabs>
          <w:tab w:val="left" w:pos="720"/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Gọi M là điểm thuộc cung nhỏ AC. Vẽ MI </w:t>
      </w:r>
      <w:r w:rsidRPr="00E038D4">
        <w:rPr>
          <w:rFonts w:ascii="Arial" w:hAnsi="Arial" w:cs="Arial"/>
          <w:szCs w:val="28"/>
        </w:rPr>
        <w:sym w:font="Symbol" w:char="F05E"/>
      </w:r>
      <w:r w:rsidRPr="00E038D4">
        <w:rPr>
          <w:rFonts w:ascii="Arial" w:hAnsi="Arial" w:cs="Arial"/>
          <w:szCs w:val="28"/>
        </w:rPr>
        <w:t xml:space="preserve"> BC, ML </w:t>
      </w:r>
      <w:r w:rsidRPr="00E038D4">
        <w:rPr>
          <w:rFonts w:ascii="Arial" w:hAnsi="Arial" w:cs="Arial"/>
          <w:szCs w:val="28"/>
        </w:rPr>
        <w:sym w:font="Symbol" w:char="F05E"/>
      </w:r>
      <w:r w:rsidRPr="00E038D4">
        <w:rPr>
          <w:rFonts w:ascii="Arial" w:hAnsi="Arial" w:cs="Arial"/>
          <w:szCs w:val="28"/>
        </w:rPr>
        <w:t xml:space="preserve"> AC, (I </w:t>
      </w:r>
      <w:r w:rsidRPr="00E038D4">
        <w:rPr>
          <w:rFonts w:ascii="Arial" w:hAnsi="Arial" w:cs="Arial"/>
          <w:szCs w:val="28"/>
        </w:rPr>
        <w:sym w:font="Symbol" w:char="F0CE"/>
      </w:r>
      <w:r w:rsidRPr="00E038D4">
        <w:rPr>
          <w:rFonts w:ascii="Arial" w:hAnsi="Arial" w:cs="Arial"/>
          <w:szCs w:val="28"/>
        </w:rPr>
        <w:t xml:space="preserve"> BC, L </w:t>
      </w:r>
      <w:r w:rsidRPr="00E038D4">
        <w:rPr>
          <w:rFonts w:ascii="Arial" w:hAnsi="Arial" w:cs="Arial"/>
          <w:szCs w:val="28"/>
        </w:rPr>
        <w:sym w:font="Symbol" w:char="F0CE"/>
      </w:r>
      <w:r w:rsidRPr="00E038D4">
        <w:rPr>
          <w:rFonts w:ascii="Arial" w:hAnsi="Arial" w:cs="Arial"/>
          <w:szCs w:val="28"/>
        </w:rPr>
        <w:t xml:space="preserve"> AC). IL cắt tia BA tại K. Chứng minh MK </w:t>
      </w:r>
      <w:r w:rsidRPr="00E038D4">
        <w:rPr>
          <w:rFonts w:ascii="Arial" w:hAnsi="Arial" w:cs="Arial"/>
          <w:szCs w:val="28"/>
        </w:rPr>
        <w:sym w:font="Symbol" w:char="F05E"/>
      </w:r>
      <w:r w:rsidRPr="00E038D4">
        <w:rPr>
          <w:rFonts w:ascii="Arial" w:hAnsi="Arial" w:cs="Arial"/>
          <w:szCs w:val="28"/>
        </w:rPr>
        <w:t xml:space="preserve"> AB. </w:t>
      </w:r>
      <w:r w:rsidRPr="00E038D4">
        <w:rPr>
          <w:rFonts w:ascii="Arial" w:hAnsi="Arial" w:cs="Arial"/>
          <w:szCs w:val="28"/>
        </w:rPr>
        <w:tab/>
      </w:r>
      <w:r w:rsidRPr="00E038D4">
        <w:rPr>
          <w:rFonts w:ascii="Arial" w:hAnsi="Arial" w:cs="Arial"/>
          <w:b/>
          <w:szCs w:val="28"/>
        </w:rPr>
        <w:t>0.75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>Chứng minh MLIC nội tiếp</w: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2220" w:dyaOrig="375">
          <v:shape id="_x0000_i6036" type="#_x0000_t75" style="width:111pt;height:18.75pt" o:ole="">
            <v:imagedata r:id="rId90" o:title=""/>
          </v:shape>
          <o:OLEObject Type="Embed" ProgID="Equation.3" ShapeID="_x0000_i6036" DrawAspect="Content" ObjectID="_1624300599" r:id="rId91"/>
        </w:objec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MKAL nội tiếp và MK </w:t>
      </w:r>
      <w:r w:rsidRPr="00E038D4">
        <w:rPr>
          <w:rFonts w:ascii="Arial" w:hAnsi="Arial" w:cs="Arial"/>
          <w:szCs w:val="28"/>
        </w:rPr>
        <w:sym w:font="Symbol" w:char="F05E"/>
      </w:r>
      <w:r w:rsidRPr="00E038D4">
        <w:rPr>
          <w:rFonts w:ascii="Arial" w:hAnsi="Arial" w:cs="Arial"/>
          <w:szCs w:val="28"/>
        </w:rPr>
        <w:t xml:space="preserve"> AB</w: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0"/>
          <w:numId w:val="13"/>
        </w:numPr>
        <w:tabs>
          <w:tab w:val="left" w:pos="720"/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lastRenderedPageBreak/>
        <w:t>IL cắt tia DA tại N. Chứng minh FI = MN.</w:t>
      </w:r>
      <w:r w:rsidRPr="00E038D4">
        <w:rPr>
          <w:rFonts w:ascii="Arial" w:hAnsi="Arial" w:cs="Arial"/>
          <w:szCs w:val="28"/>
        </w:rPr>
        <w:tab/>
      </w:r>
      <w:r w:rsidRPr="00E038D4">
        <w:rPr>
          <w:rFonts w:ascii="Arial" w:hAnsi="Arial" w:cs="Arial"/>
          <w:b/>
          <w:szCs w:val="28"/>
        </w:rPr>
        <w:t>0.75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tứ giác BKMI nội tiếp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620" w:dyaOrig="375">
          <v:shape id="_x0000_i6037" type="#_x0000_t75" style="width:81pt;height:18.75pt" o:ole="">
            <v:imagedata r:id="rId92" o:title=""/>
          </v:shape>
          <o:OLEObject Type="Embed" ProgID="Equation.3" ShapeID="_x0000_i6037" DrawAspect="Content" ObjectID="_1624300600" r:id="rId93"/>
        </w:objec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380" w:dyaOrig="375">
          <v:shape id="_x0000_i6038" type="#_x0000_t75" style="width:69pt;height:18.75pt" o:ole="">
            <v:imagedata r:id="rId94" o:title=""/>
          </v:shape>
          <o:OLEObject Type="Embed" ProgID="Equation.3" ShapeID="_x0000_i6038" DrawAspect="Content" ObjectID="_1624300601" r:id="rId95"/>
        </w:object>
      </w:r>
      <w:r w:rsidRPr="00E038D4">
        <w:rPr>
          <w:rFonts w:ascii="Arial" w:hAnsi="Arial" w:cs="Arial"/>
          <w:szCs w:val="28"/>
        </w:rPr>
        <w:t xml:space="preserve">. Vậy </w:t>
      </w:r>
      <w:r w:rsidRPr="00E038D4">
        <w:rPr>
          <w:rFonts w:ascii="Arial" w:eastAsia="Times New Roman" w:hAnsi="Arial" w:cs="Arial"/>
          <w:position w:val="-10"/>
          <w:szCs w:val="28"/>
          <w:lang w:val="en-US"/>
        </w:rPr>
        <w:object w:dxaOrig="1320" w:dyaOrig="375">
          <v:shape id="_x0000_i6039" type="#_x0000_t75" style="width:66pt;height:18.75pt" o:ole="">
            <v:imagedata r:id="rId96" o:title=""/>
          </v:shape>
          <o:OLEObject Type="Embed" ProgID="Equation.3" ShapeID="_x0000_i6039" DrawAspect="Content" ObjectID="_1624300602" r:id="rId97"/>
        </w:object>
      </w:r>
      <w:r w:rsidRPr="00E038D4">
        <w:rPr>
          <w:rFonts w:ascii="Arial" w:hAnsi="Arial" w:cs="Arial"/>
          <w:szCs w:val="28"/>
        </w:rPr>
        <w:t>nên NFIM nội tiếp</w: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1526A">
      <w:pPr>
        <w:pStyle w:val="ListParagraph"/>
        <w:numPr>
          <w:ilvl w:val="1"/>
          <w:numId w:val="13"/>
        </w:numPr>
        <w:tabs>
          <w:tab w:val="left" w:pos="9360"/>
        </w:tabs>
        <w:spacing w:after="0" w:line="360" w:lineRule="auto"/>
        <w:rPr>
          <w:rFonts w:ascii="Arial" w:hAnsi="Arial" w:cs="Arial"/>
          <w:szCs w:val="28"/>
        </w:rPr>
      </w:pPr>
      <w:r w:rsidRPr="00E038D4">
        <w:rPr>
          <w:rFonts w:ascii="Arial" w:hAnsi="Arial" w:cs="Arial"/>
          <w:szCs w:val="28"/>
        </w:rPr>
        <w:t xml:space="preserve">Chứng minh NF // MI </w:t>
      </w:r>
      <w:r w:rsidRPr="00E038D4">
        <w:rPr>
          <w:rFonts w:ascii="Arial" w:hAnsi="Arial" w:cs="Arial"/>
          <w:szCs w:val="28"/>
        </w:rPr>
        <w:sym w:font="Symbol" w:char="F0DE"/>
      </w:r>
      <w:r w:rsidRPr="00E038D4">
        <w:rPr>
          <w:rFonts w:ascii="Arial" w:hAnsi="Arial" w:cs="Arial"/>
          <w:szCs w:val="28"/>
        </w:rPr>
        <w:t xml:space="preserve"> NFIM là hình thang cân</w:t>
      </w:r>
      <w:r w:rsidRPr="00E038D4">
        <w:rPr>
          <w:rFonts w:ascii="Arial" w:hAnsi="Arial" w:cs="Arial"/>
          <w:szCs w:val="28"/>
        </w:rPr>
        <w:sym w:font="Symbol" w:char="F0DE"/>
      </w:r>
      <w:r w:rsidRPr="00E038D4">
        <w:rPr>
          <w:rFonts w:ascii="Arial" w:hAnsi="Arial" w:cs="Arial"/>
          <w:szCs w:val="28"/>
        </w:rPr>
        <w:t xml:space="preserve"> FI = MN</w:t>
      </w:r>
      <w:r w:rsidRPr="00E038D4">
        <w:rPr>
          <w:rFonts w:ascii="Arial" w:hAnsi="Arial" w:cs="Arial"/>
          <w:szCs w:val="28"/>
        </w:rPr>
        <w:tab/>
        <w:t>0.25</w:t>
      </w:r>
    </w:p>
    <w:p w:rsidR="00E038D4" w:rsidRPr="00E038D4" w:rsidRDefault="00E038D4" w:rsidP="004B091A">
      <w:pPr>
        <w:tabs>
          <w:tab w:val="left" w:pos="1170"/>
          <w:tab w:val="left" w:pos="9360"/>
        </w:tabs>
        <w:spacing w:line="360" w:lineRule="auto"/>
        <w:ind w:left="810"/>
        <w:rPr>
          <w:rFonts w:ascii="Arial" w:hAnsi="Arial" w:cs="Arial"/>
          <w:i/>
          <w:szCs w:val="28"/>
          <w:lang w:val="fr-FR"/>
        </w:rPr>
      </w:pPr>
      <w:r w:rsidRPr="00E038D4">
        <w:rPr>
          <w:i/>
          <w:szCs w:val="28"/>
          <w:lang w:val="fr-FR"/>
        </w:rPr>
        <w:tab/>
      </w:r>
    </w:p>
    <w:p w:rsidR="00E038D4" w:rsidRPr="00E038D4" w:rsidRDefault="00E038D4" w:rsidP="004B091A">
      <w:pPr>
        <w:tabs>
          <w:tab w:val="left" w:pos="1170"/>
          <w:tab w:val="left" w:pos="9360"/>
        </w:tabs>
        <w:spacing w:line="360" w:lineRule="auto"/>
        <w:ind w:left="810"/>
        <w:rPr>
          <w:i/>
          <w:szCs w:val="28"/>
          <w:lang w:val="en-US"/>
        </w:rPr>
      </w:pPr>
      <w:r w:rsidRPr="00E038D4">
        <w:rPr>
          <w:i/>
          <w:szCs w:val="28"/>
          <w:lang w:val="fr-FR"/>
        </w:rPr>
        <w:tab/>
        <w:t>HS giải bằng cách khác nếu đúng vẫn chấm theo thang điểm trên.</w:t>
      </w:r>
    </w:p>
    <w:p w:rsidR="00E038D4" w:rsidRPr="00E038D4" w:rsidRDefault="00E038D4" w:rsidP="004B091A">
      <w:pPr>
        <w:pStyle w:val="ListParagraph"/>
        <w:tabs>
          <w:tab w:val="left" w:pos="9360"/>
        </w:tabs>
        <w:spacing w:line="360" w:lineRule="auto"/>
        <w:ind w:left="1440"/>
        <w:rPr>
          <w:rFonts w:ascii="Arial" w:hAnsi="Arial" w:cs="Arial"/>
          <w:szCs w:val="28"/>
        </w:rPr>
      </w:pPr>
    </w:p>
    <w:p w:rsidR="00E038D4" w:rsidRPr="00E038D4" w:rsidRDefault="00E038D4" w:rsidP="004B091A">
      <w:pPr>
        <w:spacing w:line="360" w:lineRule="auto"/>
        <w:rPr>
          <w:rFonts w:ascii="Arial" w:hAnsi="Arial" w:cs="Arial"/>
          <w:szCs w:val="28"/>
        </w:rPr>
      </w:pPr>
    </w:p>
    <w:p w:rsidR="008D5792" w:rsidRPr="00E038D4" w:rsidRDefault="008D5792" w:rsidP="004B091A">
      <w:pPr>
        <w:rPr>
          <w:szCs w:val="28"/>
        </w:rPr>
      </w:pPr>
    </w:p>
    <w:sectPr w:rsidR="008D5792" w:rsidRPr="00E038D4" w:rsidSect="00400A52">
      <w:headerReference w:type="even" r:id="rId98"/>
      <w:headerReference w:type="default" r:id="rId99"/>
      <w:footerReference w:type="default" r:id="rId100"/>
      <w:headerReference w:type="first" r:id="rId101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6A" w:rsidRDefault="0041526A" w:rsidP="008837A4">
      <w:pPr>
        <w:spacing w:after="0" w:line="240" w:lineRule="auto"/>
      </w:pPr>
      <w:r>
        <w:separator/>
      </w:r>
    </w:p>
  </w:endnote>
  <w:endnote w:type="continuationSeparator" w:id="0">
    <w:p w:rsidR="0041526A" w:rsidRDefault="0041526A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1A" w:rsidRDefault="004B091A" w:rsidP="004B091A">
    <w:pPr>
      <w:pStyle w:val="Footer"/>
      <w:jc w:val="center"/>
    </w:pPr>
  </w:p>
  <w:p w:rsidR="004B091A" w:rsidRDefault="004B091A" w:rsidP="004B091A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C87E9BC" wp14:editId="651EA9DC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98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60B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uKJQIAAEs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B/vjuKJQIAAEs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4B091A" w:rsidRDefault="004B091A" w:rsidP="004B091A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6A" w:rsidRDefault="0041526A" w:rsidP="008837A4">
      <w:pPr>
        <w:spacing w:after="0" w:line="240" w:lineRule="auto"/>
      </w:pPr>
      <w:r>
        <w:separator/>
      </w:r>
    </w:p>
  </w:footnote>
  <w:footnote w:type="continuationSeparator" w:id="0">
    <w:p w:rsidR="0041526A" w:rsidRDefault="0041526A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1A" w:rsidRPr="004C60CE" w:rsidRDefault="004B091A" w:rsidP="004B091A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30.25pt;height:106.05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4B091A" w:rsidRDefault="004B091A" w:rsidP="004B091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E283DE7" wp14:editId="58DB8303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97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83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6540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BgJgIAAEs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" strokeweight=".26467mm">
              <w10:wrap anchorx="margin"/>
            </v:shape>
          </w:pict>
        </mc:Fallback>
      </mc:AlternateContent>
    </w:r>
  </w:p>
  <w:p w:rsidR="004B091A" w:rsidRDefault="004B0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87343A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2E43"/>
    <w:multiLevelType w:val="hybridMultilevel"/>
    <w:tmpl w:val="AEAEC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B17"/>
    <w:multiLevelType w:val="hybridMultilevel"/>
    <w:tmpl w:val="6834F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66B"/>
    <w:multiLevelType w:val="hybridMultilevel"/>
    <w:tmpl w:val="4C20B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0727A1"/>
    <w:multiLevelType w:val="hybridMultilevel"/>
    <w:tmpl w:val="4C20B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55FD136D"/>
    <w:multiLevelType w:val="hybridMultilevel"/>
    <w:tmpl w:val="F926D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1426"/>
    <w:multiLevelType w:val="hybridMultilevel"/>
    <w:tmpl w:val="348AE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0611"/>
    <w:multiLevelType w:val="hybridMultilevel"/>
    <w:tmpl w:val="AEAEC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56B5"/>
    <w:multiLevelType w:val="hybridMultilevel"/>
    <w:tmpl w:val="6834F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12F8"/>
    <w:multiLevelType w:val="hybridMultilevel"/>
    <w:tmpl w:val="9EC44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26A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87" Type="http://schemas.openxmlformats.org/officeDocument/2006/relationships/image" Target="media/image39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emf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5.bin"/><Relationship Id="rId100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8.wmf"/><Relationship Id="rId93" Type="http://schemas.openxmlformats.org/officeDocument/2006/relationships/oleObject" Target="embeddings/oleObject43.bin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header" Target="header3.xml"/><Relationship Id="rId10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footer" Target="footer1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86B4-0D09-42D0-AEDC-0C6A94EC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2019-07-10T13:57:00Z</cp:lastPrinted>
  <dcterms:created xsi:type="dcterms:W3CDTF">2019-07-10T14:18:00Z</dcterms:created>
  <dcterms:modified xsi:type="dcterms:W3CDTF">2019-07-10T14:18:00Z</dcterms:modified>
</cp:coreProperties>
</file>