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2C6" w:rsidRPr="00DF22C6" w:rsidRDefault="00DF22C6" w:rsidP="00DF22C6">
      <w:pPr>
        <w:spacing w:after="0"/>
        <w:rPr>
          <w:b/>
          <w:szCs w:val="28"/>
        </w:rPr>
      </w:pPr>
      <w:r w:rsidRPr="00DF22C6">
        <w:rPr>
          <w:b/>
          <w:szCs w:val="28"/>
        </w:rPr>
        <w:t>Trường HUỲNH KHƯƠNG NINH</w:t>
      </w:r>
    </w:p>
    <w:p w:rsidR="00DF22C6" w:rsidRPr="00DF22C6" w:rsidRDefault="00DF22C6" w:rsidP="00DF22C6">
      <w:pPr>
        <w:spacing w:after="0"/>
        <w:jc w:val="center"/>
        <w:rPr>
          <w:b/>
          <w:szCs w:val="28"/>
        </w:rPr>
      </w:pPr>
    </w:p>
    <w:p w:rsidR="00DF22C6" w:rsidRPr="00DF22C6" w:rsidRDefault="00DF22C6" w:rsidP="00DF22C6">
      <w:pPr>
        <w:spacing w:after="0"/>
        <w:jc w:val="center"/>
        <w:rPr>
          <w:b/>
          <w:szCs w:val="28"/>
        </w:rPr>
      </w:pPr>
      <w:r w:rsidRPr="00DF22C6">
        <w:rPr>
          <w:b/>
          <w:szCs w:val="28"/>
        </w:rPr>
        <w:t>ĐỀ THAM KHẢO TUYỂN SINH LỚP 10 NĂM HỌC 2016 – 2017</w:t>
      </w:r>
    </w:p>
    <w:p w:rsidR="00DF22C6" w:rsidRPr="00DF22C6" w:rsidRDefault="00DF22C6" w:rsidP="00DF22C6">
      <w:pPr>
        <w:spacing w:after="0"/>
        <w:jc w:val="center"/>
        <w:rPr>
          <w:szCs w:val="28"/>
        </w:rPr>
      </w:pPr>
    </w:p>
    <w:p w:rsidR="00DF22C6" w:rsidRPr="00DF22C6" w:rsidRDefault="00DF22C6" w:rsidP="00DF22C6">
      <w:pPr>
        <w:spacing w:after="0"/>
        <w:jc w:val="both"/>
        <w:rPr>
          <w:szCs w:val="28"/>
        </w:rPr>
      </w:pPr>
      <w:r w:rsidRPr="00DF22C6">
        <w:rPr>
          <w:b/>
          <w:szCs w:val="28"/>
        </w:rPr>
        <w:t>Bài 1</w:t>
      </w:r>
      <w:r w:rsidRPr="00DF22C6">
        <w:rPr>
          <w:szCs w:val="28"/>
        </w:rPr>
        <w:t>: Giải các phương trình và hệ phương trình:</w:t>
      </w:r>
    </w:p>
    <w:p w:rsidR="00DF22C6" w:rsidRPr="00DF22C6" w:rsidRDefault="00DF22C6" w:rsidP="00DF22C6">
      <w:pPr>
        <w:spacing w:after="0"/>
        <w:ind w:firstLine="720"/>
        <w:jc w:val="both"/>
        <w:rPr>
          <w:szCs w:val="28"/>
        </w:rPr>
      </w:pPr>
      <w:r w:rsidRPr="00DF22C6">
        <w:rPr>
          <w:szCs w:val="28"/>
        </w:rPr>
        <w:t>a) 15 – 3x</w:t>
      </w:r>
      <w:r w:rsidRPr="00DF22C6">
        <w:rPr>
          <w:szCs w:val="28"/>
          <w:vertAlign w:val="superscript"/>
        </w:rPr>
        <w:t>2</w:t>
      </w:r>
      <w:r w:rsidRPr="00DF22C6">
        <w:rPr>
          <w:szCs w:val="28"/>
        </w:rPr>
        <w:t xml:space="preserve"> = 0</w:t>
      </w:r>
    </w:p>
    <w:p w:rsidR="00DF22C6" w:rsidRPr="00DF22C6" w:rsidRDefault="00DF22C6" w:rsidP="00DF22C6">
      <w:pPr>
        <w:spacing w:after="0"/>
        <w:ind w:firstLine="720"/>
        <w:jc w:val="both"/>
        <w:rPr>
          <w:szCs w:val="28"/>
        </w:rPr>
      </w:pPr>
      <w:r w:rsidRPr="00DF22C6">
        <w:rPr>
          <w:szCs w:val="28"/>
        </w:rPr>
        <w:t xml:space="preserve">b) </w:t>
      </w:r>
      <w:r w:rsidRPr="00DF22C6">
        <w:rPr>
          <w:rFonts w:eastAsia="Calibri"/>
          <w:position w:val="-8"/>
          <w:szCs w:val="28"/>
          <w:lang w:val="en-US"/>
        </w:rPr>
        <w:object w:dxaOrig="187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93.75pt;height:19.5pt" o:ole="">
            <v:imagedata r:id="rId8" o:title=""/>
          </v:shape>
          <o:OLEObject Type="Embed" ProgID="Equation.DSMT4" ShapeID="_x0000_i1322" DrawAspect="Content" ObjectID="_1624469217" r:id="rId9"/>
        </w:object>
      </w:r>
    </w:p>
    <w:p w:rsidR="00DF22C6" w:rsidRPr="00DF22C6" w:rsidRDefault="00DF22C6" w:rsidP="00DF22C6">
      <w:pPr>
        <w:spacing w:after="0"/>
        <w:ind w:firstLine="720"/>
        <w:jc w:val="both"/>
        <w:rPr>
          <w:szCs w:val="28"/>
        </w:rPr>
      </w:pPr>
      <w:r w:rsidRPr="00DF22C6">
        <w:rPr>
          <w:szCs w:val="28"/>
        </w:rPr>
        <w:t>c) 3x</w:t>
      </w:r>
      <w:r w:rsidRPr="00DF22C6">
        <w:rPr>
          <w:szCs w:val="28"/>
          <w:vertAlign w:val="superscript"/>
        </w:rPr>
        <w:t>4</w:t>
      </w:r>
      <w:r w:rsidRPr="00DF22C6">
        <w:rPr>
          <w:szCs w:val="28"/>
        </w:rPr>
        <w:t xml:space="preserve"> = 2(5x</w:t>
      </w:r>
      <w:r w:rsidRPr="00DF22C6">
        <w:rPr>
          <w:szCs w:val="28"/>
          <w:vertAlign w:val="superscript"/>
        </w:rPr>
        <w:t>2</w:t>
      </w:r>
      <w:r w:rsidRPr="00DF22C6">
        <w:rPr>
          <w:szCs w:val="28"/>
        </w:rPr>
        <w:t xml:space="preserve"> + 4)</w:t>
      </w:r>
      <w:bookmarkStart w:id="0" w:name="_GoBack"/>
      <w:bookmarkEnd w:id="0"/>
    </w:p>
    <w:p w:rsidR="00DF22C6" w:rsidRPr="00DF22C6" w:rsidRDefault="00DF22C6" w:rsidP="00DF22C6">
      <w:pPr>
        <w:spacing w:after="0"/>
        <w:ind w:firstLine="720"/>
        <w:jc w:val="both"/>
        <w:rPr>
          <w:szCs w:val="28"/>
        </w:rPr>
      </w:pPr>
      <w:r w:rsidRPr="00DF22C6">
        <w:rPr>
          <w:szCs w:val="28"/>
        </w:rPr>
        <w:t xml:space="preserve">d) </w:t>
      </w:r>
      <w:r w:rsidRPr="00DF22C6">
        <w:rPr>
          <w:rFonts w:eastAsia="Calibri"/>
          <w:position w:val="-34"/>
          <w:szCs w:val="28"/>
          <w:lang w:val="en-US"/>
        </w:rPr>
        <w:object w:dxaOrig="2055" w:dyaOrig="810">
          <v:shape id="_x0000_i1323" type="#_x0000_t75" style="width:102.75pt;height:40.5pt" o:ole="">
            <v:imagedata r:id="rId10" o:title=""/>
          </v:shape>
          <o:OLEObject Type="Embed" ProgID="Equation.DSMT4" ShapeID="_x0000_i1323" DrawAspect="Content" ObjectID="_1624469218" r:id="rId11"/>
        </w:object>
      </w:r>
    </w:p>
    <w:p w:rsidR="00DF22C6" w:rsidRPr="00DF22C6" w:rsidRDefault="00DF22C6" w:rsidP="00DF22C6">
      <w:pPr>
        <w:spacing w:after="0"/>
        <w:ind w:left="720" w:hanging="720"/>
        <w:jc w:val="both"/>
        <w:rPr>
          <w:szCs w:val="28"/>
        </w:rPr>
      </w:pPr>
      <w:r w:rsidRPr="00DF22C6">
        <w:rPr>
          <w:b/>
          <w:szCs w:val="28"/>
        </w:rPr>
        <w:t>Bài 2</w:t>
      </w:r>
      <w:r w:rsidRPr="00DF22C6">
        <w:rPr>
          <w:szCs w:val="28"/>
        </w:rPr>
        <w:t xml:space="preserve">: Cho hàm số </w:t>
      </w:r>
      <w:r w:rsidRPr="00DF22C6">
        <w:rPr>
          <w:rFonts w:eastAsia="Calibri"/>
          <w:position w:val="-26"/>
          <w:szCs w:val="28"/>
          <w:lang w:val="en-US"/>
        </w:rPr>
        <w:object w:dxaOrig="750" w:dyaOrig="705">
          <v:shape id="_x0000_i1324" type="#_x0000_t75" style="width:37.5pt;height:35.25pt" o:ole="">
            <v:imagedata r:id="rId12" o:title=""/>
          </v:shape>
          <o:OLEObject Type="Embed" ProgID="Equation.DSMT4" ShapeID="_x0000_i1324" DrawAspect="Content" ObjectID="_1624469219" r:id="rId13"/>
        </w:object>
      </w:r>
      <w:r w:rsidRPr="00DF22C6">
        <w:rPr>
          <w:szCs w:val="28"/>
        </w:rPr>
        <w:t xml:space="preserve"> có đồ thị (P) và hàm số y = x – 1 có đồ thị (D)</w:t>
      </w:r>
    </w:p>
    <w:p w:rsidR="00DF22C6" w:rsidRPr="00DF22C6" w:rsidRDefault="00DF22C6" w:rsidP="00DF22C6">
      <w:pPr>
        <w:spacing w:after="0"/>
        <w:ind w:left="720"/>
        <w:jc w:val="both"/>
        <w:rPr>
          <w:szCs w:val="28"/>
        </w:rPr>
      </w:pPr>
      <w:r w:rsidRPr="00DF22C6">
        <w:rPr>
          <w:szCs w:val="28"/>
        </w:rPr>
        <w:t>a) Vẽ (P) và (D) trên cùng một mặt phẳng tọa độ.</w:t>
      </w:r>
    </w:p>
    <w:p w:rsidR="00DF22C6" w:rsidRPr="00DF22C6" w:rsidRDefault="00DF22C6" w:rsidP="00DF22C6">
      <w:pPr>
        <w:spacing w:after="0"/>
        <w:ind w:left="720"/>
        <w:jc w:val="both"/>
        <w:rPr>
          <w:szCs w:val="28"/>
        </w:rPr>
      </w:pPr>
      <w:r w:rsidRPr="00DF22C6">
        <w:rPr>
          <w:szCs w:val="28"/>
        </w:rPr>
        <w:t>b) Tìm tọa độ giao điểm của (P) và (D) bằng phép toán.</w:t>
      </w:r>
    </w:p>
    <w:p w:rsidR="00DF22C6" w:rsidRPr="00DF22C6" w:rsidRDefault="00DF22C6" w:rsidP="00DF22C6">
      <w:pPr>
        <w:spacing w:after="0"/>
        <w:ind w:left="720" w:hanging="720"/>
        <w:jc w:val="both"/>
        <w:rPr>
          <w:szCs w:val="28"/>
        </w:rPr>
      </w:pPr>
      <w:r w:rsidRPr="00DF22C6">
        <w:rPr>
          <w:b/>
          <w:szCs w:val="28"/>
        </w:rPr>
        <w:t>Bài 3</w:t>
      </w:r>
      <w:r w:rsidRPr="00DF22C6">
        <w:rPr>
          <w:szCs w:val="28"/>
        </w:rPr>
        <w:t>: Cho phương trình: x</w:t>
      </w:r>
      <w:r w:rsidRPr="00DF22C6">
        <w:rPr>
          <w:szCs w:val="28"/>
          <w:vertAlign w:val="superscript"/>
        </w:rPr>
        <w:t>2</w:t>
      </w:r>
      <w:r w:rsidRPr="00DF22C6">
        <w:rPr>
          <w:szCs w:val="28"/>
        </w:rPr>
        <w:t xml:space="preserve"> – 2(m – 3)x + m</w:t>
      </w:r>
      <w:r w:rsidRPr="00DF22C6">
        <w:rPr>
          <w:szCs w:val="28"/>
          <w:vertAlign w:val="superscript"/>
        </w:rPr>
        <w:t>2</w:t>
      </w:r>
      <w:r w:rsidRPr="00DF22C6">
        <w:rPr>
          <w:szCs w:val="28"/>
        </w:rPr>
        <w:t xml:space="preserve"> – 1 = 0 (m là tham số)</w:t>
      </w:r>
    </w:p>
    <w:p w:rsidR="00DF22C6" w:rsidRPr="00DF22C6" w:rsidRDefault="00DF22C6" w:rsidP="00DF22C6">
      <w:pPr>
        <w:spacing w:after="0"/>
        <w:ind w:left="720"/>
        <w:jc w:val="both"/>
        <w:rPr>
          <w:szCs w:val="28"/>
        </w:rPr>
      </w:pPr>
      <w:r w:rsidRPr="00DF22C6">
        <w:rPr>
          <w:szCs w:val="28"/>
        </w:rPr>
        <w:t>a) Định m để phương trình có nghiệm x</w:t>
      </w:r>
      <w:r w:rsidRPr="00DF22C6">
        <w:rPr>
          <w:szCs w:val="28"/>
          <w:vertAlign w:val="subscript"/>
        </w:rPr>
        <w:t>1</w:t>
      </w:r>
      <w:r w:rsidRPr="00DF22C6">
        <w:rPr>
          <w:szCs w:val="28"/>
        </w:rPr>
        <w:t>, x</w:t>
      </w:r>
      <w:r w:rsidRPr="00DF22C6">
        <w:rPr>
          <w:szCs w:val="28"/>
          <w:vertAlign w:val="subscript"/>
        </w:rPr>
        <w:t>2</w:t>
      </w:r>
      <w:r w:rsidRPr="00DF22C6">
        <w:rPr>
          <w:szCs w:val="28"/>
        </w:rPr>
        <w:t>.</w:t>
      </w:r>
    </w:p>
    <w:p w:rsidR="00DF22C6" w:rsidRPr="00DF22C6" w:rsidRDefault="00DF22C6" w:rsidP="00DF22C6">
      <w:pPr>
        <w:spacing w:after="0"/>
        <w:ind w:left="720"/>
        <w:jc w:val="both"/>
        <w:rPr>
          <w:szCs w:val="28"/>
        </w:rPr>
      </w:pPr>
      <w:r w:rsidRPr="00DF22C6">
        <w:rPr>
          <w:szCs w:val="28"/>
        </w:rPr>
        <w:t>b) Định m để 2 nghiệm x</w:t>
      </w:r>
      <w:r w:rsidRPr="00DF22C6">
        <w:rPr>
          <w:szCs w:val="28"/>
          <w:vertAlign w:val="subscript"/>
        </w:rPr>
        <w:t>1</w:t>
      </w:r>
      <w:r w:rsidRPr="00DF22C6">
        <w:rPr>
          <w:szCs w:val="28"/>
        </w:rPr>
        <w:t>, x</w:t>
      </w:r>
      <w:r w:rsidRPr="00DF22C6">
        <w:rPr>
          <w:szCs w:val="28"/>
          <w:vertAlign w:val="subscript"/>
        </w:rPr>
        <w:t>2</w:t>
      </w:r>
      <w:r w:rsidRPr="00DF22C6">
        <w:rPr>
          <w:szCs w:val="28"/>
        </w:rPr>
        <w:t xml:space="preserve"> thỏa hệ thức </w:t>
      </w:r>
      <w:r w:rsidRPr="00DF22C6">
        <w:rPr>
          <w:rFonts w:eastAsia="Calibri"/>
          <w:position w:val="-12"/>
          <w:szCs w:val="28"/>
          <w:lang w:val="en-US"/>
        </w:rPr>
        <w:object w:dxaOrig="2265" w:dyaOrig="405">
          <v:shape id="_x0000_i1325" type="#_x0000_t75" style="width:113.25pt;height:20.25pt" o:ole="">
            <v:imagedata r:id="rId14" o:title=""/>
          </v:shape>
          <o:OLEObject Type="Embed" ProgID="Equation.DSMT4" ShapeID="_x0000_i1325" DrawAspect="Content" ObjectID="_1624469220" r:id="rId15"/>
        </w:object>
      </w:r>
      <w:r w:rsidRPr="00DF22C6">
        <w:rPr>
          <w:szCs w:val="28"/>
        </w:rPr>
        <w:t>.</w:t>
      </w:r>
    </w:p>
    <w:p w:rsidR="00DF22C6" w:rsidRPr="00DF22C6" w:rsidRDefault="00DF22C6" w:rsidP="00DF22C6">
      <w:pPr>
        <w:spacing w:after="0"/>
        <w:ind w:left="720" w:hanging="720"/>
        <w:jc w:val="both"/>
        <w:rPr>
          <w:szCs w:val="28"/>
        </w:rPr>
      </w:pPr>
      <w:r w:rsidRPr="00DF22C6">
        <w:rPr>
          <w:b/>
          <w:szCs w:val="28"/>
        </w:rPr>
        <w:t>Bài 4</w:t>
      </w:r>
      <w:r w:rsidRPr="00DF22C6">
        <w:rPr>
          <w:szCs w:val="28"/>
        </w:rPr>
        <w:t>: Rút gọn:</w:t>
      </w:r>
    </w:p>
    <w:p w:rsidR="00DF22C6" w:rsidRPr="00DF22C6" w:rsidRDefault="00DF22C6" w:rsidP="00DF22C6">
      <w:pPr>
        <w:spacing w:after="0"/>
        <w:ind w:left="720"/>
        <w:jc w:val="both"/>
        <w:rPr>
          <w:rFonts w:ascii="Calibri" w:hAnsi="Calibri"/>
          <w:szCs w:val="28"/>
        </w:rPr>
      </w:pPr>
      <w:r w:rsidRPr="00DF22C6">
        <w:rPr>
          <w:szCs w:val="28"/>
        </w:rPr>
        <w:t xml:space="preserve">a) </w:t>
      </w:r>
      <w:r w:rsidRPr="00DF22C6">
        <w:rPr>
          <w:rFonts w:ascii="Calibri" w:eastAsia="Calibri" w:hAnsi="Calibri"/>
          <w:position w:val="-30"/>
          <w:szCs w:val="28"/>
          <w:lang w:val="en-US"/>
        </w:rPr>
        <w:object w:dxaOrig="2325" w:dyaOrig="810">
          <v:shape id="_x0000_i1326" type="#_x0000_t75" style="width:116.25pt;height:40.5pt" o:ole="">
            <v:imagedata r:id="rId16" o:title=""/>
          </v:shape>
          <o:OLEObject Type="Embed" ProgID="Equation.DSMT4" ShapeID="_x0000_i1326" DrawAspect="Content" ObjectID="_1624469221" r:id="rId17"/>
        </w:object>
      </w:r>
    </w:p>
    <w:p w:rsidR="00DF22C6" w:rsidRPr="00DF22C6" w:rsidRDefault="00DF22C6" w:rsidP="00DF22C6">
      <w:pPr>
        <w:spacing w:after="0"/>
        <w:ind w:left="720"/>
        <w:jc w:val="both"/>
        <w:rPr>
          <w:rFonts w:ascii="VNI-Times" w:hAnsi="VNI-Times"/>
          <w:szCs w:val="28"/>
        </w:rPr>
      </w:pPr>
      <w:r w:rsidRPr="00DF22C6">
        <w:rPr>
          <w:szCs w:val="28"/>
        </w:rPr>
        <w:t xml:space="preserve">b) </w:t>
      </w:r>
      <w:r w:rsidRPr="00DF22C6">
        <w:rPr>
          <w:rFonts w:ascii="VNI-Times" w:eastAsia="Calibri" w:hAnsi="VNI-Times"/>
          <w:position w:val="-28"/>
          <w:szCs w:val="28"/>
          <w:lang w:val="en-US"/>
        </w:rPr>
        <w:object w:dxaOrig="2820" w:dyaOrig="720">
          <v:shape id="_x0000_i1327" type="#_x0000_t75" style="width:141pt;height:36pt" o:ole="">
            <v:imagedata r:id="rId18" o:title=""/>
          </v:shape>
          <o:OLEObject Type="Embed" ProgID="Equation.DSMT4" ShapeID="_x0000_i1327" DrawAspect="Content" ObjectID="_1624469222" r:id="rId19"/>
        </w:object>
      </w:r>
    </w:p>
    <w:p w:rsidR="00DF22C6" w:rsidRPr="00DF22C6" w:rsidRDefault="00DF22C6" w:rsidP="00DF22C6">
      <w:pPr>
        <w:spacing w:after="0"/>
        <w:ind w:left="720" w:hanging="720"/>
        <w:jc w:val="both"/>
        <w:rPr>
          <w:szCs w:val="28"/>
        </w:rPr>
      </w:pPr>
      <w:r w:rsidRPr="00DF22C6">
        <w:rPr>
          <w:b/>
          <w:szCs w:val="28"/>
        </w:rPr>
        <w:t>Bài 5</w:t>
      </w:r>
      <w:r w:rsidRPr="00DF22C6">
        <w:rPr>
          <w:szCs w:val="28"/>
        </w:rPr>
        <w:t xml:space="preserve">: Cho tứ giác ABCD nội tiếp đường tròn (O) sao cho điểm O nằm trong tứ giác ABCD và AB &lt; CD. AC cắt BD tại E. </w:t>
      </w:r>
    </w:p>
    <w:p w:rsidR="00DF22C6" w:rsidRPr="00DF22C6" w:rsidRDefault="00DF22C6" w:rsidP="00DF22C6">
      <w:pPr>
        <w:spacing w:after="0"/>
        <w:ind w:left="540" w:hanging="270"/>
        <w:jc w:val="both"/>
        <w:rPr>
          <w:szCs w:val="28"/>
        </w:rPr>
      </w:pPr>
      <w:r w:rsidRPr="00DF22C6">
        <w:rPr>
          <w:szCs w:val="28"/>
        </w:rPr>
        <w:t>a) Chứng minh EA.EC = EB.ED.</w:t>
      </w:r>
    </w:p>
    <w:p w:rsidR="00DF22C6" w:rsidRPr="00DF22C6" w:rsidRDefault="00DF22C6" w:rsidP="00DF22C6">
      <w:pPr>
        <w:spacing w:after="0"/>
        <w:ind w:left="540" w:hanging="270"/>
        <w:jc w:val="both"/>
        <w:rPr>
          <w:szCs w:val="28"/>
        </w:rPr>
      </w:pPr>
      <w:r w:rsidRPr="00DF22C6">
        <w:rPr>
          <w:szCs w:val="28"/>
        </w:rPr>
        <w:t>b) Gọi K là trung điểm của BC. Đường thẳng qua E và vuông góc với EO cắt AD và BC lần lượt tại M, N. Chứng minh tứ giác ENKO nội tiếp.</w:t>
      </w:r>
    </w:p>
    <w:p w:rsidR="00DF22C6" w:rsidRPr="00DF22C6" w:rsidRDefault="00DF22C6" w:rsidP="00DF22C6">
      <w:pPr>
        <w:spacing w:after="0"/>
        <w:ind w:left="540" w:hanging="270"/>
        <w:jc w:val="both"/>
        <w:rPr>
          <w:szCs w:val="28"/>
        </w:rPr>
      </w:pPr>
      <w:r w:rsidRPr="00DF22C6">
        <w:rPr>
          <w:szCs w:val="28"/>
        </w:rPr>
        <w:t>c) Chứng minh E là trung điểm của MN.</w:t>
      </w:r>
    </w:p>
    <w:p w:rsidR="00DF22C6" w:rsidRPr="00DF22C6" w:rsidRDefault="00DF22C6" w:rsidP="00DF22C6">
      <w:pPr>
        <w:spacing w:after="0"/>
        <w:ind w:left="540" w:hanging="270"/>
        <w:jc w:val="both"/>
        <w:rPr>
          <w:szCs w:val="28"/>
        </w:rPr>
      </w:pPr>
      <w:r w:rsidRPr="00DF22C6">
        <w:rPr>
          <w:szCs w:val="28"/>
        </w:rPr>
        <w:t>d) Qua D kẻ đường thẳng vuông góc với AD. Đường thẳng này cắt đường thẳng vuông góc với BC tại C ở điểm F. Chứng minh E, O, F thẳng hàng.</w:t>
      </w:r>
    </w:p>
    <w:p w:rsidR="00DF22C6" w:rsidRPr="00DF22C6" w:rsidRDefault="00DF22C6" w:rsidP="00DF22C6">
      <w:pPr>
        <w:spacing w:after="0"/>
        <w:ind w:left="540" w:hanging="540"/>
        <w:jc w:val="both"/>
        <w:rPr>
          <w:rFonts w:eastAsia="Times New Roman"/>
          <w:szCs w:val="28"/>
        </w:rPr>
      </w:pPr>
      <w:r w:rsidRPr="00DF22C6">
        <w:rPr>
          <w:b/>
          <w:szCs w:val="28"/>
        </w:rPr>
        <w:t>Bài 6</w:t>
      </w:r>
      <w:r w:rsidRPr="00DF22C6">
        <w:rPr>
          <w:szCs w:val="28"/>
        </w:rPr>
        <w:t xml:space="preserve">: </w:t>
      </w:r>
      <w:r w:rsidRPr="00DF22C6">
        <w:rPr>
          <w:rFonts w:eastAsia="Times New Roman"/>
          <w:szCs w:val="28"/>
        </w:rPr>
        <w:t xml:space="preserve">Bác Năm trồng cây ăn quả năm nay trúng mùa nên cuối vụ thu hoạch tiết kiệm được 68.000.000. Bác Năm quyết định gửi hết số tiền đó vào ngân hàng theo cách tính lãi kép (nghĩa là tiền lãi sinh ra sau mỗi năm gửi không rút ra mà  được cộng tiếp vào vốn để sinh lời tiếp). Sau 3 năm, Bác Năm rút cả vốn </w:t>
      </w:r>
      <w:r w:rsidRPr="00DF22C6">
        <w:rPr>
          <w:rFonts w:eastAsia="Times New Roman"/>
          <w:szCs w:val="28"/>
        </w:rPr>
        <w:lastRenderedPageBreak/>
        <w:t>và lãi được 84.476.187,5 đồng. Hỏi lãi suất hằng năm của ngân hàng là bao nhiêu phần trăm ?</w:t>
      </w:r>
    </w:p>
    <w:p w:rsidR="00DF22C6" w:rsidRPr="00DF22C6" w:rsidRDefault="00DF22C6" w:rsidP="00DF22C6">
      <w:pPr>
        <w:spacing w:after="0"/>
        <w:ind w:left="540" w:hanging="540"/>
        <w:jc w:val="both"/>
        <w:rPr>
          <w:rFonts w:eastAsia="Times New Roman"/>
          <w:szCs w:val="28"/>
        </w:rPr>
      </w:pPr>
    </w:p>
    <w:p w:rsidR="00DF22C6" w:rsidRPr="00DF22C6" w:rsidRDefault="00DF22C6" w:rsidP="00DF22C6">
      <w:pPr>
        <w:spacing w:after="0"/>
        <w:ind w:left="540" w:hanging="540"/>
        <w:jc w:val="both"/>
        <w:rPr>
          <w:rFonts w:eastAsia="Times New Roman"/>
          <w:szCs w:val="28"/>
        </w:rPr>
      </w:pPr>
    </w:p>
    <w:p w:rsidR="00DF22C6" w:rsidRPr="00DF22C6" w:rsidRDefault="00DF22C6" w:rsidP="00DF22C6">
      <w:pPr>
        <w:spacing w:after="0"/>
        <w:ind w:left="540" w:hanging="540"/>
        <w:jc w:val="center"/>
        <w:rPr>
          <w:rFonts w:eastAsia="Calibri"/>
          <w:b/>
          <w:szCs w:val="28"/>
        </w:rPr>
      </w:pPr>
      <w:r w:rsidRPr="00DF22C6">
        <w:rPr>
          <w:rFonts w:eastAsia="Times New Roman"/>
          <w:b/>
          <w:szCs w:val="28"/>
        </w:rPr>
        <w:t>ĐÁP ÁN</w:t>
      </w:r>
    </w:p>
    <w:p w:rsidR="00DF22C6" w:rsidRPr="00DF22C6" w:rsidRDefault="00DF22C6" w:rsidP="00DF22C6">
      <w:pPr>
        <w:spacing w:after="0"/>
        <w:ind w:left="720"/>
        <w:jc w:val="both"/>
        <w:rPr>
          <w:szCs w:val="28"/>
        </w:rPr>
      </w:pPr>
      <w:r w:rsidRPr="00DF22C6">
        <w:rPr>
          <w:b/>
          <w:szCs w:val="28"/>
        </w:rPr>
        <w:t>Bài 3</w:t>
      </w:r>
      <w:r w:rsidRPr="00DF22C6">
        <w:rPr>
          <w:szCs w:val="28"/>
        </w:rPr>
        <w:t>:</w:t>
      </w:r>
    </w:p>
    <w:p w:rsidR="00DF22C6" w:rsidRPr="00DF22C6" w:rsidRDefault="00DF22C6" w:rsidP="00DF22C6">
      <w:pPr>
        <w:spacing w:after="0"/>
        <w:ind w:left="720" w:hanging="270"/>
        <w:jc w:val="both"/>
        <w:rPr>
          <w:szCs w:val="28"/>
        </w:rPr>
      </w:pPr>
      <w:r w:rsidRPr="00DF22C6">
        <w:rPr>
          <w:szCs w:val="28"/>
        </w:rPr>
        <w:t xml:space="preserve">a) </w:t>
      </w:r>
      <w:r w:rsidRPr="00DF22C6">
        <w:rPr>
          <w:rFonts w:eastAsia="Calibri"/>
          <w:position w:val="-10"/>
          <w:szCs w:val="28"/>
          <w:lang w:val="en-US"/>
        </w:rPr>
        <w:object w:dxaOrig="3705" w:dyaOrig="390">
          <v:shape id="_x0000_i1328" type="#_x0000_t75" style="width:185.25pt;height:19.5pt" o:ole="">
            <v:imagedata r:id="rId20" o:title=""/>
          </v:shape>
          <o:OLEObject Type="Embed" ProgID="Equation.DSMT4" ShapeID="_x0000_i1328" DrawAspect="Content" ObjectID="_1624469223" r:id="rId21"/>
        </w:object>
      </w:r>
    </w:p>
    <w:p w:rsidR="00DF22C6" w:rsidRPr="00DF22C6" w:rsidRDefault="00DF22C6" w:rsidP="00DF22C6">
      <w:pPr>
        <w:spacing w:after="0"/>
        <w:ind w:left="720" w:hanging="270"/>
        <w:jc w:val="both"/>
        <w:rPr>
          <w:szCs w:val="28"/>
        </w:rPr>
      </w:pPr>
      <w:r w:rsidRPr="00DF22C6">
        <w:rPr>
          <w:szCs w:val="28"/>
        </w:rPr>
        <w:t xml:space="preserve">    Pt có nghiệm </w:t>
      </w:r>
      <w:r w:rsidRPr="00DF22C6">
        <w:rPr>
          <w:rFonts w:eastAsia="Calibri"/>
          <w:position w:val="-26"/>
          <w:szCs w:val="28"/>
          <w:lang w:val="en-US"/>
        </w:rPr>
        <w:object w:dxaOrig="1050" w:dyaOrig="690">
          <v:shape id="_x0000_i1329" type="#_x0000_t75" style="width:52.5pt;height:34.5pt" o:ole="">
            <v:imagedata r:id="rId22" o:title=""/>
          </v:shape>
          <o:OLEObject Type="Embed" ProgID="Equation.DSMT4" ShapeID="_x0000_i1329" DrawAspect="Content" ObjectID="_1624469224" r:id="rId23"/>
        </w:object>
      </w:r>
    </w:p>
    <w:p w:rsidR="00DF22C6" w:rsidRPr="00DF22C6" w:rsidRDefault="00DF22C6" w:rsidP="00DF22C6">
      <w:pPr>
        <w:spacing w:after="0"/>
        <w:ind w:left="720" w:hanging="270"/>
        <w:jc w:val="both"/>
        <w:rPr>
          <w:szCs w:val="28"/>
        </w:rPr>
      </w:pPr>
      <w:r w:rsidRPr="00DF22C6">
        <w:rPr>
          <w:szCs w:val="28"/>
        </w:rPr>
        <w:t>b) S = x</w:t>
      </w:r>
      <w:r w:rsidRPr="00DF22C6">
        <w:rPr>
          <w:szCs w:val="28"/>
          <w:vertAlign w:val="subscript"/>
        </w:rPr>
        <w:t>1</w:t>
      </w:r>
      <w:r w:rsidRPr="00DF22C6">
        <w:rPr>
          <w:szCs w:val="28"/>
        </w:rPr>
        <w:t xml:space="preserve"> + x</w:t>
      </w:r>
      <w:r w:rsidRPr="00DF22C6">
        <w:rPr>
          <w:szCs w:val="28"/>
          <w:vertAlign w:val="subscript"/>
        </w:rPr>
        <w:t>2</w:t>
      </w:r>
      <w:r w:rsidRPr="00DF22C6">
        <w:rPr>
          <w:szCs w:val="28"/>
        </w:rPr>
        <w:t xml:space="preserve"> = 2(m – 3)</w:t>
      </w:r>
    </w:p>
    <w:p w:rsidR="00DF22C6" w:rsidRPr="00DF22C6" w:rsidRDefault="00DF22C6" w:rsidP="00DF22C6">
      <w:pPr>
        <w:spacing w:after="0"/>
        <w:ind w:left="720" w:hanging="270"/>
        <w:jc w:val="both"/>
        <w:rPr>
          <w:szCs w:val="28"/>
        </w:rPr>
      </w:pPr>
      <w:r w:rsidRPr="00DF22C6">
        <w:rPr>
          <w:szCs w:val="28"/>
        </w:rPr>
        <w:t xml:space="preserve">    P = x</w:t>
      </w:r>
      <w:r w:rsidRPr="00DF22C6">
        <w:rPr>
          <w:szCs w:val="28"/>
          <w:vertAlign w:val="subscript"/>
        </w:rPr>
        <w:t>1</w:t>
      </w:r>
      <w:r w:rsidRPr="00DF22C6">
        <w:rPr>
          <w:szCs w:val="28"/>
        </w:rPr>
        <w:t>.x</w:t>
      </w:r>
      <w:r w:rsidRPr="00DF22C6">
        <w:rPr>
          <w:szCs w:val="28"/>
          <w:vertAlign w:val="subscript"/>
        </w:rPr>
        <w:t>2</w:t>
      </w:r>
      <w:r w:rsidRPr="00DF22C6">
        <w:rPr>
          <w:szCs w:val="28"/>
        </w:rPr>
        <w:t xml:space="preserve"> = m</w:t>
      </w:r>
      <w:r w:rsidRPr="00DF22C6">
        <w:rPr>
          <w:szCs w:val="28"/>
          <w:vertAlign w:val="superscript"/>
        </w:rPr>
        <w:t>2</w:t>
      </w:r>
      <w:r w:rsidRPr="00DF22C6">
        <w:rPr>
          <w:szCs w:val="28"/>
        </w:rPr>
        <w:t xml:space="preserve"> – 1 </w:t>
      </w:r>
    </w:p>
    <w:p w:rsidR="00DF22C6" w:rsidRPr="00DF22C6" w:rsidRDefault="00DF22C6" w:rsidP="00DF22C6">
      <w:pPr>
        <w:spacing w:after="0"/>
        <w:ind w:left="720" w:hanging="270"/>
        <w:jc w:val="both"/>
        <w:rPr>
          <w:szCs w:val="28"/>
        </w:rPr>
      </w:pPr>
      <w:r w:rsidRPr="00DF22C6">
        <w:rPr>
          <w:szCs w:val="28"/>
        </w:rPr>
        <w:t xml:space="preserve">       </w:t>
      </w:r>
      <w:r w:rsidRPr="00DF22C6">
        <w:rPr>
          <w:rFonts w:eastAsia="Calibri"/>
          <w:position w:val="-12"/>
          <w:szCs w:val="28"/>
          <w:lang w:val="en-US"/>
        </w:rPr>
        <w:object w:dxaOrig="2265" w:dyaOrig="405">
          <v:shape id="_x0000_i1330" type="#_x0000_t75" style="width:113.25pt;height:20.25pt" o:ole="">
            <v:imagedata r:id="rId14" o:title=""/>
          </v:shape>
          <o:OLEObject Type="Embed" ProgID="Equation.DSMT4" ShapeID="_x0000_i1330" DrawAspect="Content" ObjectID="_1624469225" r:id="rId24"/>
        </w:object>
      </w:r>
      <w:r w:rsidRPr="00DF22C6">
        <w:rPr>
          <w:szCs w:val="28"/>
        </w:rPr>
        <w:t xml:space="preserve"> </w:t>
      </w:r>
    </w:p>
    <w:p w:rsidR="00DF22C6" w:rsidRPr="00DF22C6" w:rsidRDefault="00DF22C6" w:rsidP="00DF22C6">
      <w:pPr>
        <w:spacing w:after="0"/>
        <w:ind w:left="720" w:hanging="270"/>
        <w:jc w:val="both"/>
        <w:rPr>
          <w:szCs w:val="28"/>
        </w:rPr>
      </w:pPr>
      <w:r w:rsidRPr="00DF22C6">
        <w:rPr>
          <w:rFonts w:eastAsia="Calibri"/>
          <w:position w:val="-12"/>
          <w:szCs w:val="28"/>
          <w:lang w:val="en-US"/>
        </w:rPr>
        <w:object w:dxaOrig="4500" w:dyaOrig="405">
          <v:shape id="_x0000_i1331" type="#_x0000_t75" style="width:225pt;height:20.25pt" o:ole="">
            <v:imagedata r:id="rId25" o:title=""/>
          </v:shape>
          <o:OLEObject Type="Embed" ProgID="Equation.DSMT4" ShapeID="_x0000_i1331" DrawAspect="Content" ObjectID="_1624469226" r:id="rId26"/>
        </w:object>
      </w:r>
    </w:p>
    <w:p w:rsidR="00DF22C6" w:rsidRPr="00DF22C6" w:rsidRDefault="00DF22C6" w:rsidP="00DF22C6">
      <w:pPr>
        <w:spacing w:after="0"/>
        <w:ind w:left="720" w:hanging="270"/>
        <w:jc w:val="both"/>
        <w:rPr>
          <w:szCs w:val="28"/>
        </w:rPr>
      </w:pPr>
      <w:r w:rsidRPr="00DF22C6">
        <w:rPr>
          <w:rFonts w:eastAsia="Calibri"/>
          <w:position w:val="-10"/>
          <w:szCs w:val="28"/>
          <w:lang w:val="en-US"/>
        </w:rPr>
        <w:object w:dxaOrig="1875" w:dyaOrig="390">
          <v:shape id="_x0000_i1332" type="#_x0000_t75" style="width:93.75pt;height:19.5pt" o:ole="">
            <v:imagedata r:id="rId27" o:title=""/>
          </v:shape>
          <o:OLEObject Type="Embed" ProgID="Equation.DSMT4" ShapeID="_x0000_i1332" DrawAspect="Content" ObjectID="_1624469227" r:id="rId28"/>
        </w:object>
      </w:r>
    </w:p>
    <w:p w:rsidR="00DF22C6" w:rsidRPr="00DF22C6" w:rsidRDefault="00DF22C6" w:rsidP="00DF22C6">
      <w:pPr>
        <w:spacing w:after="0"/>
        <w:ind w:left="720" w:hanging="270"/>
        <w:jc w:val="both"/>
        <w:rPr>
          <w:szCs w:val="28"/>
        </w:rPr>
      </w:pPr>
      <w:r w:rsidRPr="00DF22C6">
        <w:rPr>
          <w:rFonts w:eastAsia="Calibri"/>
          <w:position w:val="-18"/>
          <w:szCs w:val="28"/>
          <w:lang w:val="en-US"/>
        </w:rPr>
        <w:object w:dxaOrig="4125" w:dyaOrig="480">
          <v:shape id="_x0000_i1333" type="#_x0000_t75" style="width:206.25pt;height:24pt" o:ole="">
            <v:imagedata r:id="rId29" o:title=""/>
          </v:shape>
          <o:OLEObject Type="Embed" ProgID="Equation.DSMT4" ShapeID="_x0000_i1333" DrawAspect="Content" ObjectID="_1624469228" r:id="rId30"/>
        </w:object>
      </w:r>
    </w:p>
    <w:p w:rsidR="00DF22C6" w:rsidRPr="00DF22C6" w:rsidRDefault="00DF22C6" w:rsidP="00DF22C6">
      <w:pPr>
        <w:spacing w:after="0"/>
        <w:ind w:left="720"/>
        <w:jc w:val="both"/>
        <w:rPr>
          <w:rFonts w:ascii="VNI-Times" w:hAnsi="VNI-Times"/>
          <w:szCs w:val="28"/>
        </w:rPr>
      </w:pPr>
      <w:r w:rsidRPr="00DF22C6">
        <w:rPr>
          <w:rFonts w:eastAsia="Calibri"/>
          <w:position w:val="-26"/>
          <w:szCs w:val="28"/>
          <w:lang w:val="en-US"/>
        </w:rPr>
        <w:object w:dxaOrig="2175" w:dyaOrig="690">
          <v:shape id="_x0000_i1334" type="#_x0000_t75" style="width:108.75pt;height:34.5pt" o:ole="">
            <v:imagedata r:id="rId31" o:title=""/>
          </v:shape>
          <o:OLEObject Type="Embed" ProgID="Equation.DSMT4" ShapeID="_x0000_i1334" DrawAspect="Content" ObjectID="_1624469229" r:id="rId32"/>
        </w:object>
      </w:r>
    </w:p>
    <w:p w:rsidR="00DF22C6" w:rsidRPr="00DF22C6" w:rsidRDefault="00DF22C6" w:rsidP="00DF22C6">
      <w:pPr>
        <w:spacing w:after="0"/>
        <w:ind w:left="720"/>
        <w:jc w:val="both"/>
        <w:rPr>
          <w:szCs w:val="28"/>
        </w:rPr>
      </w:pPr>
      <w:r w:rsidRPr="00DF22C6">
        <w:rPr>
          <w:b/>
          <w:szCs w:val="28"/>
        </w:rPr>
        <w:t>Bài 5</w:t>
      </w:r>
      <w:r w:rsidRPr="00DF22C6">
        <w:rPr>
          <w:szCs w:val="28"/>
        </w:rPr>
        <w:t>:</w:t>
      </w:r>
    </w:p>
    <w:p w:rsidR="00DF22C6" w:rsidRPr="00DF22C6" w:rsidRDefault="00DF22C6" w:rsidP="00DF22C6">
      <w:pPr>
        <w:spacing w:after="0"/>
        <w:jc w:val="both"/>
        <w:rPr>
          <w:szCs w:val="28"/>
        </w:rPr>
      </w:pPr>
      <w:r w:rsidRPr="00DF22C6">
        <w:rPr>
          <w:noProof/>
          <w:szCs w:val="28"/>
        </w:rPr>
        <w:lastRenderedPageBreak/>
        <w:drawing>
          <wp:inline distT="0" distB="0" distL="0" distR="0">
            <wp:extent cx="4362450" cy="446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62450" cy="4467225"/>
                    </a:xfrm>
                    <a:prstGeom prst="rect">
                      <a:avLst/>
                    </a:prstGeom>
                    <a:noFill/>
                    <a:ln>
                      <a:noFill/>
                    </a:ln>
                  </pic:spPr>
                </pic:pic>
              </a:graphicData>
            </a:graphic>
          </wp:inline>
        </w:drawing>
      </w:r>
    </w:p>
    <w:p w:rsidR="00DF22C6" w:rsidRPr="00DF22C6" w:rsidRDefault="00DF22C6" w:rsidP="00DF22C6">
      <w:pPr>
        <w:spacing w:after="0"/>
        <w:jc w:val="both"/>
        <w:rPr>
          <w:szCs w:val="28"/>
        </w:rPr>
      </w:pPr>
      <w:r w:rsidRPr="00DF22C6">
        <w:rPr>
          <w:szCs w:val="28"/>
        </w:rPr>
        <w:t>c) Gọi L là trung điểm của AD</w:t>
      </w:r>
    </w:p>
    <w:p w:rsidR="00DF22C6" w:rsidRPr="00DF22C6" w:rsidRDefault="00DF22C6" w:rsidP="00DF22C6">
      <w:pPr>
        <w:spacing w:after="0"/>
        <w:jc w:val="both"/>
        <w:rPr>
          <w:szCs w:val="28"/>
        </w:rPr>
      </w:pPr>
      <w:r w:rsidRPr="00DF22C6">
        <w:rPr>
          <w:szCs w:val="28"/>
        </w:rPr>
        <w:t xml:space="preserve">* Cm </w:t>
      </w:r>
      <w:r w:rsidRPr="00DF22C6">
        <w:rPr>
          <w:rFonts w:eastAsia="Calibri"/>
          <w:position w:val="-10"/>
          <w:szCs w:val="28"/>
          <w:lang w:val="en-US"/>
        </w:rPr>
        <w:object w:dxaOrig="6360" w:dyaOrig="420">
          <v:shape id="_x0000_i1336" type="#_x0000_t75" style="width:318pt;height:21pt" o:ole="">
            <v:imagedata r:id="rId34" o:title=""/>
          </v:shape>
          <o:OLEObject Type="Embed" ProgID="Equation.DSMT4" ShapeID="_x0000_i1336" DrawAspect="Content" ObjectID="_1624469230" r:id="rId35"/>
        </w:object>
      </w:r>
    </w:p>
    <w:p w:rsidR="00DF22C6" w:rsidRPr="00DF22C6" w:rsidRDefault="00DF22C6" w:rsidP="00DF22C6">
      <w:pPr>
        <w:spacing w:after="0"/>
        <w:jc w:val="both"/>
        <w:rPr>
          <w:szCs w:val="28"/>
        </w:rPr>
      </w:pPr>
      <w:r w:rsidRPr="00DF22C6">
        <w:rPr>
          <w:szCs w:val="28"/>
        </w:rPr>
        <w:t xml:space="preserve">* Cm MEOL nội tiếp </w:t>
      </w:r>
      <w:r w:rsidRPr="00DF22C6">
        <w:rPr>
          <w:rFonts w:eastAsia="Calibri"/>
          <w:position w:val="-6"/>
          <w:szCs w:val="28"/>
          <w:lang w:val="en-US"/>
        </w:rPr>
        <w:object w:dxaOrig="2250" w:dyaOrig="390">
          <v:shape id="_x0000_i1337" type="#_x0000_t75" style="width:112.5pt;height:19.5pt" o:ole="">
            <v:imagedata r:id="rId36" o:title=""/>
          </v:shape>
          <o:OLEObject Type="Embed" ProgID="Equation.DSMT4" ShapeID="_x0000_i1337" DrawAspect="Content" ObjectID="_1624469231" r:id="rId37"/>
        </w:object>
      </w:r>
    </w:p>
    <w:p w:rsidR="00DF22C6" w:rsidRPr="00DF22C6" w:rsidRDefault="00DF22C6" w:rsidP="00DF22C6">
      <w:pPr>
        <w:spacing w:after="0"/>
        <w:jc w:val="both"/>
        <w:rPr>
          <w:szCs w:val="28"/>
        </w:rPr>
      </w:pPr>
      <w:r w:rsidRPr="00DF22C6">
        <w:rPr>
          <w:szCs w:val="28"/>
        </w:rPr>
        <w:t xml:space="preserve">* Cm </w:t>
      </w:r>
      <w:r w:rsidRPr="00DF22C6">
        <w:rPr>
          <w:rFonts w:eastAsia="Calibri"/>
          <w:position w:val="-4"/>
          <w:szCs w:val="28"/>
          <w:lang w:val="en-US"/>
        </w:rPr>
        <w:object w:dxaOrig="840" w:dyaOrig="270">
          <v:shape id="_x0000_i1338" type="#_x0000_t75" style="width:42pt;height:13.5pt" o:ole="">
            <v:imagedata r:id="rId38" o:title=""/>
          </v:shape>
          <o:OLEObject Type="Embed" ProgID="Equation.DSMT4" ShapeID="_x0000_i1338" DrawAspect="Content" ObjectID="_1624469232" r:id="rId39"/>
        </w:object>
      </w:r>
      <w:r w:rsidRPr="00DF22C6">
        <w:rPr>
          <w:szCs w:val="28"/>
        </w:rPr>
        <w:t xml:space="preserve"> cân tại O </w:t>
      </w:r>
      <w:r w:rsidRPr="00DF22C6">
        <w:rPr>
          <w:rFonts w:eastAsia="Calibri"/>
          <w:position w:val="-6"/>
          <w:szCs w:val="28"/>
          <w:lang w:val="en-US"/>
        </w:rPr>
        <w:object w:dxaOrig="315" w:dyaOrig="240">
          <v:shape id="_x0000_i1339" type="#_x0000_t75" style="width:15.75pt;height:12pt" o:ole="">
            <v:imagedata r:id="rId40" o:title=""/>
          </v:shape>
          <o:OLEObject Type="Embed" ProgID="Equation.DSMT4" ShapeID="_x0000_i1339" DrawAspect="Content" ObjectID="_1624469233" r:id="rId41"/>
        </w:object>
      </w:r>
      <w:r w:rsidRPr="00DF22C6">
        <w:rPr>
          <w:szCs w:val="28"/>
        </w:rPr>
        <w:t>ME = EN</w:t>
      </w:r>
    </w:p>
    <w:p w:rsidR="00DF22C6" w:rsidRPr="00DF22C6" w:rsidRDefault="00DF22C6" w:rsidP="00DF22C6">
      <w:pPr>
        <w:spacing w:after="0"/>
        <w:jc w:val="both"/>
        <w:rPr>
          <w:szCs w:val="28"/>
        </w:rPr>
      </w:pPr>
      <w:r w:rsidRPr="00DF22C6">
        <w:rPr>
          <w:szCs w:val="28"/>
        </w:rPr>
        <w:t>d) Gọi I là điểm đối xứng với C qua EF</w: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3165" w:dyaOrig="390">
          <v:shape id="_x0000_i1340" type="#_x0000_t75" style="width:158.25pt;height:19.5pt" o:ole="">
            <v:imagedata r:id="rId42" o:title=""/>
          </v:shape>
          <o:OLEObject Type="Embed" ProgID="Equation.DSMT4" ShapeID="_x0000_i1340" DrawAspect="Content" ObjectID="_1624469234" r:id="rId43"/>
        </w:object>
      </w:r>
      <w:r w:rsidRPr="00DF22C6">
        <w:rPr>
          <w:szCs w:val="28"/>
        </w:rPr>
        <w:t xml:space="preserve"> (cùng phụ với 2 góc bằng nhau và tc đối xứng)</w: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990" w:dyaOrig="285">
          <v:shape id="_x0000_i1341" type="#_x0000_t75" style="width:49.5pt;height:14.25pt" o:ole="">
            <v:imagedata r:id="rId44" o:title=""/>
          </v:shape>
          <o:OLEObject Type="Embed" ProgID="Equation.DSMT4" ShapeID="_x0000_i1341" DrawAspect="Content" ObjectID="_1624469235" r:id="rId45"/>
        </w:object>
      </w:r>
      <w:r w:rsidRPr="00DF22C6">
        <w:rPr>
          <w:szCs w:val="28"/>
        </w:rPr>
        <w:t xml:space="preserve"> nội tiếp </w:t>
      </w:r>
      <w:r w:rsidRPr="00DF22C6">
        <w:rPr>
          <w:rFonts w:eastAsia="Calibri"/>
          <w:position w:val="-6"/>
          <w:szCs w:val="28"/>
          <w:lang w:val="en-US"/>
        </w:rPr>
        <w:object w:dxaOrig="2175" w:dyaOrig="390">
          <v:shape id="_x0000_i1342" type="#_x0000_t75" style="width:108.75pt;height:19.5pt" o:ole="">
            <v:imagedata r:id="rId46" o:title=""/>
          </v:shape>
          <o:OLEObject Type="Embed" ProgID="Equation.DSMT4" ShapeID="_x0000_i1342" DrawAspect="Content" ObjectID="_1624469236" r:id="rId47"/>
        </w:object>
      </w:r>
      <w:r w:rsidRPr="00DF22C6">
        <w:rPr>
          <w:szCs w:val="28"/>
        </w:rPr>
        <w:t xml:space="preserve"> (1)</w: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1665" w:dyaOrig="390">
          <v:shape id="_x0000_i1343" type="#_x0000_t75" style="width:83.25pt;height:19.5pt" o:ole="">
            <v:imagedata r:id="rId48" o:title=""/>
          </v:shape>
          <o:OLEObject Type="Embed" ProgID="Equation.DSMT4" ShapeID="_x0000_i1343" DrawAspect="Content" ObjectID="_1624469237" r:id="rId49"/>
        </w:object>
      </w:r>
      <w:r w:rsidRPr="00DF22C6">
        <w:rPr>
          <w:szCs w:val="28"/>
        </w:rPr>
        <w:t xml:space="preserve">  (cùng phụ với </w:t>
      </w:r>
      <w:r w:rsidRPr="00DF22C6">
        <w:rPr>
          <w:rFonts w:eastAsia="Calibri"/>
          <w:position w:val="-6"/>
          <w:szCs w:val="28"/>
          <w:lang w:val="en-US"/>
        </w:rPr>
        <w:object w:dxaOrig="315" w:dyaOrig="390">
          <v:shape id="_x0000_i1344" type="#_x0000_t75" style="width:15.75pt;height:19.5pt" o:ole="">
            <v:imagedata r:id="rId50" o:title=""/>
          </v:shape>
          <o:OLEObject Type="Embed" ProgID="Equation.DSMT4" ShapeID="_x0000_i1344" DrawAspect="Content" ObjectID="_1624469238" r:id="rId51"/>
        </w:object>
      </w:r>
      <w:r w:rsidRPr="00DF22C6">
        <w:rPr>
          <w:szCs w:val="28"/>
        </w:rPr>
        <w:t xml:space="preserve">)  (2) </w:t>
      </w:r>
    </w:p>
    <w:p w:rsidR="00DF22C6" w:rsidRPr="00DF22C6" w:rsidRDefault="00DF22C6" w:rsidP="00DF22C6">
      <w:pPr>
        <w:spacing w:after="0"/>
        <w:jc w:val="both"/>
        <w:rPr>
          <w:szCs w:val="28"/>
        </w:rPr>
      </w:pPr>
      <w:r w:rsidRPr="00DF22C6">
        <w:rPr>
          <w:szCs w:val="28"/>
        </w:rPr>
        <w:t xml:space="preserve">* Thay (2) vào (1) </w:t>
      </w:r>
      <w:r w:rsidRPr="00DF22C6">
        <w:rPr>
          <w:rFonts w:eastAsia="Calibri"/>
          <w:position w:val="-6"/>
          <w:szCs w:val="28"/>
          <w:lang w:val="en-US"/>
        </w:rPr>
        <w:object w:dxaOrig="2190" w:dyaOrig="390">
          <v:shape id="_x0000_i1345" type="#_x0000_t75" style="width:109.5pt;height:19.5pt" o:ole="">
            <v:imagedata r:id="rId52" o:title=""/>
          </v:shape>
          <o:OLEObject Type="Embed" ProgID="Equation.DSMT4" ShapeID="_x0000_i1345" DrawAspect="Content" ObjectID="_1624469239" r:id="rId53"/>
        </w:objec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315" w:dyaOrig="240">
          <v:shape id="_x0000_i1346" type="#_x0000_t75" style="width:15.75pt;height:12pt" o:ole="">
            <v:imagedata r:id="rId54" o:title=""/>
          </v:shape>
          <o:OLEObject Type="Embed" ProgID="Equation.DSMT4" ShapeID="_x0000_i1346" DrawAspect="Content" ObjectID="_1624469240" r:id="rId55"/>
        </w:object>
      </w:r>
      <w:r w:rsidRPr="00DF22C6">
        <w:rPr>
          <w:szCs w:val="28"/>
        </w:rPr>
        <w:t>BCID nội tiếp</w:t>
      </w:r>
    </w:p>
    <w:p w:rsidR="00DF22C6" w:rsidRPr="00DF22C6" w:rsidRDefault="00DF22C6" w:rsidP="00DF22C6">
      <w:pPr>
        <w:spacing w:after="0"/>
        <w:jc w:val="both"/>
        <w:rPr>
          <w:szCs w:val="28"/>
        </w:rPr>
      </w:pPr>
      <w:r w:rsidRPr="00DF22C6">
        <w:rPr>
          <w:szCs w:val="28"/>
        </w:rPr>
        <w:t xml:space="preserve">   Mà B, C, D </w:t>
      </w:r>
      <w:r w:rsidRPr="00DF22C6">
        <w:rPr>
          <w:rFonts w:eastAsia="Calibri"/>
          <w:position w:val="-10"/>
          <w:szCs w:val="28"/>
          <w:lang w:val="en-US"/>
        </w:rPr>
        <w:object w:dxaOrig="615" w:dyaOrig="315">
          <v:shape id="_x0000_i1347" type="#_x0000_t75" style="width:30.75pt;height:15.75pt" o:ole="">
            <v:imagedata r:id="rId56" o:title=""/>
          </v:shape>
          <o:OLEObject Type="Embed" ProgID="Equation.DSMT4" ShapeID="_x0000_i1347" DrawAspect="Content" ObjectID="_1624469241" r:id="rId57"/>
        </w:object>
      </w:r>
      <w:r w:rsidRPr="00DF22C6">
        <w:rPr>
          <w:szCs w:val="28"/>
        </w:rPr>
        <w:t xml:space="preserve"> (gt)</w: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315" w:dyaOrig="240">
          <v:shape id="_x0000_i1348" type="#_x0000_t75" style="width:15.75pt;height:12pt" o:ole="">
            <v:imagedata r:id="rId58" o:title=""/>
          </v:shape>
          <o:OLEObject Type="Embed" ProgID="Equation.DSMT4" ShapeID="_x0000_i1348" DrawAspect="Content" ObjectID="_1624469242" r:id="rId59"/>
        </w:object>
      </w:r>
      <w:r w:rsidRPr="00DF22C6">
        <w:rPr>
          <w:szCs w:val="28"/>
        </w:rPr>
        <w:t xml:space="preserve"> BCID nội tiếp (O)</w: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2040" w:dyaOrig="285">
          <v:shape id="_x0000_i1349" type="#_x0000_t75" style="width:102pt;height:14.25pt" o:ole="">
            <v:imagedata r:id="rId60" o:title=""/>
          </v:shape>
          <o:OLEObject Type="Embed" ProgID="Equation.DSMT4" ShapeID="_x0000_i1349" DrawAspect="Content" ObjectID="_1624469243" r:id="rId61"/>
        </w:object>
      </w:r>
      <w:r w:rsidRPr="00DF22C6">
        <w:rPr>
          <w:szCs w:val="28"/>
        </w:rPr>
        <w:t xml:space="preserve"> đường trung trực của IC</w:t>
      </w:r>
    </w:p>
    <w:p w:rsidR="00DF22C6" w:rsidRPr="00DF22C6" w:rsidRDefault="00DF22C6" w:rsidP="00DF22C6">
      <w:pPr>
        <w:spacing w:after="0"/>
        <w:jc w:val="both"/>
        <w:rPr>
          <w:szCs w:val="28"/>
        </w:rPr>
      </w:pPr>
      <w:r w:rsidRPr="00DF22C6">
        <w:rPr>
          <w:szCs w:val="28"/>
        </w:rPr>
        <w:t xml:space="preserve">   Mà EF là đường trung trực của IC </w:t>
      </w:r>
    </w:p>
    <w:p w:rsidR="00DF22C6" w:rsidRPr="00DF22C6" w:rsidRDefault="00DF22C6" w:rsidP="00DF22C6">
      <w:pPr>
        <w:spacing w:after="0"/>
        <w:jc w:val="both"/>
        <w:rPr>
          <w:szCs w:val="28"/>
        </w:rPr>
      </w:pPr>
      <w:r w:rsidRPr="00DF22C6">
        <w:rPr>
          <w:szCs w:val="28"/>
        </w:rPr>
        <w:t xml:space="preserve">   </w:t>
      </w:r>
      <w:r w:rsidRPr="00DF22C6">
        <w:rPr>
          <w:rFonts w:eastAsia="Calibri"/>
          <w:position w:val="-6"/>
          <w:szCs w:val="28"/>
          <w:lang w:val="en-US"/>
        </w:rPr>
        <w:object w:dxaOrig="1440" w:dyaOrig="285">
          <v:shape id="_x0000_i1350" type="#_x0000_t75" style="width:1in;height:14.25pt" o:ole="">
            <v:imagedata r:id="rId62" o:title=""/>
          </v:shape>
          <o:OLEObject Type="Embed" ProgID="Equation.DSMT4" ShapeID="_x0000_i1350" DrawAspect="Content" ObjectID="_1624469244" r:id="rId63"/>
        </w:object>
      </w:r>
      <w:r w:rsidRPr="00DF22C6">
        <w:rPr>
          <w:szCs w:val="28"/>
        </w:rPr>
        <w:t xml:space="preserve"> E, O, F thẳng hàng.</w:t>
      </w:r>
    </w:p>
    <w:p w:rsidR="00DF22C6" w:rsidRPr="00DF22C6" w:rsidRDefault="00DF22C6" w:rsidP="00DF22C6">
      <w:pPr>
        <w:spacing w:after="0"/>
        <w:jc w:val="both"/>
        <w:rPr>
          <w:szCs w:val="28"/>
        </w:rPr>
      </w:pPr>
      <w:r w:rsidRPr="00DF22C6">
        <w:rPr>
          <w:b/>
          <w:szCs w:val="28"/>
        </w:rPr>
        <w:lastRenderedPageBreak/>
        <w:t>Bài 6</w:t>
      </w:r>
      <w:r w:rsidRPr="00DF22C6">
        <w:rPr>
          <w:szCs w:val="28"/>
        </w:rPr>
        <w:t xml:space="preserve">: </w:t>
      </w:r>
    </w:p>
    <w:p w:rsidR="00DF22C6" w:rsidRPr="00DF22C6" w:rsidRDefault="00DF22C6" w:rsidP="00DF22C6">
      <w:pPr>
        <w:spacing w:after="0"/>
        <w:jc w:val="both"/>
        <w:rPr>
          <w:rFonts w:eastAsia="Times New Roman"/>
          <w:szCs w:val="28"/>
        </w:rPr>
      </w:pPr>
      <w:r w:rsidRPr="00DF22C6">
        <w:rPr>
          <w:rFonts w:eastAsia="Times New Roman"/>
          <w:szCs w:val="28"/>
        </w:rPr>
        <w:t>Chứng minh công thức lãi kép</w:t>
      </w:r>
    </w:p>
    <w:p w:rsidR="00DF22C6" w:rsidRPr="00DF22C6" w:rsidRDefault="00DF22C6" w:rsidP="00DF22C6">
      <w:pPr>
        <w:spacing w:after="0"/>
        <w:jc w:val="both"/>
        <w:rPr>
          <w:rFonts w:eastAsia="Times New Roman"/>
          <w:szCs w:val="28"/>
        </w:rPr>
      </w:pPr>
      <w:r w:rsidRPr="00DF22C6">
        <w:rPr>
          <w:rFonts w:eastAsia="Times New Roman"/>
          <w:szCs w:val="28"/>
        </w:rPr>
        <w:t>Gọi A</w:t>
      </w:r>
      <w:r w:rsidRPr="00DF22C6">
        <w:rPr>
          <w:rFonts w:eastAsia="Times New Roman"/>
          <w:szCs w:val="28"/>
          <w:vertAlign w:val="subscript"/>
        </w:rPr>
        <w:t>n</w:t>
      </w:r>
      <w:r w:rsidRPr="00DF22C6">
        <w:rPr>
          <w:rFonts w:eastAsia="Times New Roman"/>
          <w:color w:val="FF0000"/>
          <w:szCs w:val="28"/>
        </w:rPr>
        <w:t xml:space="preserve"> </w:t>
      </w:r>
      <w:r w:rsidRPr="00DF22C6">
        <w:rPr>
          <w:rFonts w:eastAsia="Times New Roman"/>
          <w:szCs w:val="28"/>
        </w:rPr>
        <w:t xml:space="preserve">là số tiền cả vốn và lãi sau n năm gửi tiết kiệm, a là số tiền ban đầu; </w:t>
      </w:r>
    </w:p>
    <w:p w:rsidR="00DF22C6" w:rsidRPr="00DF22C6" w:rsidRDefault="00DF22C6" w:rsidP="00DF22C6">
      <w:pPr>
        <w:spacing w:after="0"/>
        <w:jc w:val="both"/>
        <w:rPr>
          <w:rFonts w:eastAsia="Times New Roman"/>
          <w:szCs w:val="28"/>
        </w:rPr>
      </w:pPr>
      <w:r w:rsidRPr="00DF22C6">
        <w:rPr>
          <w:rFonts w:eastAsia="Times New Roman"/>
          <w:szCs w:val="28"/>
        </w:rPr>
        <w:t>X là số % lãi suất hằng năm của ngân hàng.</w:t>
      </w:r>
    </w:p>
    <w:p w:rsidR="00DF22C6" w:rsidRPr="00DF22C6" w:rsidRDefault="00DF22C6" w:rsidP="00DF22C6">
      <w:pPr>
        <w:spacing w:after="0"/>
        <w:jc w:val="both"/>
        <w:rPr>
          <w:rFonts w:eastAsia="Times New Roman"/>
          <w:szCs w:val="28"/>
        </w:rPr>
      </w:pPr>
      <w:r w:rsidRPr="00DF22C6">
        <w:rPr>
          <w:rFonts w:eastAsia="Times New Roman"/>
          <w:szCs w:val="28"/>
        </w:rPr>
        <w:t>Năm thứ nhất:  A</w:t>
      </w:r>
      <w:r w:rsidRPr="00DF22C6">
        <w:rPr>
          <w:rFonts w:eastAsia="Times New Roman"/>
          <w:szCs w:val="28"/>
          <w:vertAlign w:val="subscript"/>
        </w:rPr>
        <w:t>1</w:t>
      </w:r>
      <w:r w:rsidRPr="00DF22C6">
        <w:rPr>
          <w:rFonts w:eastAsia="Times New Roman"/>
          <w:szCs w:val="28"/>
        </w:rPr>
        <w:t xml:space="preserve"> =  a + a.x = a. ( 1 + x)</w:t>
      </w:r>
    </w:p>
    <w:p w:rsidR="00DF22C6" w:rsidRPr="00DF22C6" w:rsidRDefault="00DF22C6" w:rsidP="00DF22C6">
      <w:pPr>
        <w:spacing w:after="0"/>
        <w:jc w:val="both"/>
        <w:rPr>
          <w:rFonts w:eastAsia="Times New Roman"/>
          <w:szCs w:val="28"/>
        </w:rPr>
      </w:pPr>
      <w:r w:rsidRPr="00DF22C6">
        <w:rPr>
          <w:rFonts w:eastAsia="Times New Roman"/>
          <w:szCs w:val="28"/>
        </w:rPr>
        <w:t>Năm thứ hai:  A</w:t>
      </w:r>
      <w:r w:rsidRPr="00DF22C6">
        <w:rPr>
          <w:rFonts w:eastAsia="Times New Roman"/>
          <w:szCs w:val="28"/>
          <w:vertAlign w:val="subscript"/>
        </w:rPr>
        <w:t>2</w:t>
      </w:r>
      <w:r w:rsidRPr="00DF22C6">
        <w:rPr>
          <w:rFonts w:eastAsia="Times New Roman"/>
          <w:szCs w:val="28"/>
        </w:rPr>
        <w:t xml:space="preserve"> = a. ( 1 + x) + a. ( 1 + x).x = a. ( 1 + x)</w:t>
      </w:r>
      <w:r w:rsidRPr="00DF22C6">
        <w:rPr>
          <w:rFonts w:eastAsia="Times New Roman"/>
          <w:szCs w:val="28"/>
          <w:vertAlign w:val="superscript"/>
        </w:rPr>
        <w:t>2</w:t>
      </w:r>
    </w:p>
    <w:p w:rsidR="00DF22C6" w:rsidRPr="00DF22C6" w:rsidRDefault="00DF22C6" w:rsidP="00DF22C6">
      <w:pPr>
        <w:spacing w:after="0"/>
        <w:jc w:val="both"/>
        <w:rPr>
          <w:rFonts w:eastAsia="Times New Roman"/>
          <w:szCs w:val="28"/>
        </w:rPr>
      </w:pPr>
      <w:r w:rsidRPr="00DF22C6">
        <w:rPr>
          <w:rFonts w:eastAsia="Times New Roman"/>
          <w:szCs w:val="28"/>
        </w:rPr>
        <w:t>Năm thứ ba:    A</w:t>
      </w:r>
      <w:r w:rsidRPr="00DF22C6">
        <w:rPr>
          <w:rFonts w:eastAsia="Times New Roman"/>
          <w:szCs w:val="28"/>
          <w:vertAlign w:val="subscript"/>
        </w:rPr>
        <w:t>3</w:t>
      </w:r>
      <w:r w:rsidRPr="00DF22C6">
        <w:rPr>
          <w:rFonts w:eastAsia="Times New Roman"/>
          <w:szCs w:val="28"/>
        </w:rPr>
        <w:t xml:space="preserve"> = a. ( 1 + x)</w:t>
      </w:r>
      <w:r w:rsidRPr="00DF22C6">
        <w:rPr>
          <w:rFonts w:eastAsia="Times New Roman"/>
          <w:szCs w:val="28"/>
          <w:vertAlign w:val="superscript"/>
        </w:rPr>
        <w:t>2</w:t>
      </w:r>
      <w:r w:rsidRPr="00DF22C6">
        <w:rPr>
          <w:rFonts w:eastAsia="Times New Roman"/>
          <w:szCs w:val="28"/>
        </w:rPr>
        <w:t>+ a. ( 1 + x)</w:t>
      </w:r>
      <w:r w:rsidRPr="00DF22C6">
        <w:rPr>
          <w:rFonts w:eastAsia="Times New Roman"/>
          <w:szCs w:val="28"/>
          <w:vertAlign w:val="superscript"/>
        </w:rPr>
        <w:t>2</w:t>
      </w:r>
      <w:r w:rsidRPr="00DF22C6">
        <w:rPr>
          <w:rFonts w:eastAsia="Times New Roman"/>
          <w:szCs w:val="28"/>
        </w:rPr>
        <w:t>. x = a. ( 1 + x)</w:t>
      </w:r>
      <w:r w:rsidRPr="00DF22C6">
        <w:rPr>
          <w:rFonts w:eastAsia="Times New Roman"/>
          <w:szCs w:val="28"/>
          <w:vertAlign w:val="superscript"/>
        </w:rPr>
        <w:t>3</w:t>
      </w:r>
      <w:r w:rsidRPr="00DF22C6">
        <w:rPr>
          <w:rFonts w:eastAsia="Times New Roman"/>
          <w:szCs w:val="28"/>
        </w:rPr>
        <w:t>.</w:t>
      </w:r>
    </w:p>
    <w:p w:rsidR="00DF22C6" w:rsidRPr="00DF22C6" w:rsidRDefault="00DF22C6" w:rsidP="00DF22C6">
      <w:pPr>
        <w:spacing w:after="0"/>
        <w:jc w:val="both"/>
        <w:rPr>
          <w:rFonts w:eastAsia="Times New Roman"/>
          <w:szCs w:val="28"/>
        </w:rPr>
      </w:pPr>
      <w:r w:rsidRPr="00DF22C6">
        <w:rPr>
          <w:rFonts w:eastAsia="Times New Roman"/>
          <w:position w:val="-6"/>
          <w:szCs w:val="28"/>
          <w:lang w:val="en-US"/>
        </w:rPr>
        <w:object w:dxaOrig="315" w:dyaOrig="240">
          <v:shape id="_x0000_i1351" type="#_x0000_t75" style="width:15.75pt;height:12pt" o:ole="">
            <v:imagedata r:id="rId64" o:title=""/>
          </v:shape>
          <o:OLEObject Type="Embed" ProgID="Equation.DSMT4" ShapeID="_x0000_i1351" DrawAspect="Content" ObjectID="_1624469245" r:id="rId65"/>
        </w:object>
      </w:r>
      <w:r w:rsidRPr="00DF22C6">
        <w:rPr>
          <w:rFonts w:eastAsia="Times New Roman"/>
          <w:szCs w:val="28"/>
        </w:rPr>
        <w:t xml:space="preserve"> 84.476.187,5 = 68.000.000(1 + x)</w:t>
      </w:r>
      <w:r w:rsidRPr="00DF22C6">
        <w:rPr>
          <w:rFonts w:eastAsia="Times New Roman"/>
          <w:szCs w:val="28"/>
          <w:vertAlign w:val="superscript"/>
        </w:rPr>
        <w:t>3</w:t>
      </w:r>
    </w:p>
    <w:p w:rsidR="00DF22C6" w:rsidRPr="00DF22C6" w:rsidRDefault="00DF22C6" w:rsidP="00DF22C6">
      <w:pPr>
        <w:spacing w:after="0"/>
        <w:jc w:val="both"/>
        <w:rPr>
          <w:rFonts w:eastAsia="Times New Roman"/>
          <w:szCs w:val="28"/>
        </w:rPr>
      </w:pPr>
      <w:r w:rsidRPr="00DF22C6">
        <w:rPr>
          <w:rFonts w:eastAsia="Times New Roman"/>
          <w:position w:val="-8"/>
          <w:szCs w:val="28"/>
          <w:lang w:val="en-US"/>
        </w:rPr>
        <w:object w:dxaOrig="1335" w:dyaOrig="300">
          <v:shape id="_x0000_i1352" type="#_x0000_t75" style="width:66.75pt;height:15pt" o:ole="">
            <v:imagedata r:id="rId66" o:title=""/>
          </v:shape>
          <o:OLEObject Type="Embed" ProgID="Equation.DSMT4" ShapeID="_x0000_i1352" DrawAspect="Content" ObjectID="_1624469246" r:id="rId67"/>
        </w:object>
      </w:r>
    </w:p>
    <w:p w:rsidR="00DF22C6" w:rsidRPr="00DF22C6" w:rsidRDefault="00DF22C6" w:rsidP="00DF22C6">
      <w:pPr>
        <w:spacing w:after="0"/>
        <w:jc w:val="both"/>
        <w:rPr>
          <w:rFonts w:eastAsia="Calibri"/>
          <w:szCs w:val="28"/>
        </w:rPr>
      </w:pPr>
    </w:p>
    <w:p w:rsidR="00DF22C6" w:rsidRPr="00DF22C6" w:rsidRDefault="00DF22C6" w:rsidP="00DF22C6">
      <w:pPr>
        <w:spacing w:after="0"/>
        <w:ind w:left="720" w:hanging="720"/>
        <w:jc w:val="both"/>
        <w:rPr>
          <w:rFonts w:ascii="VNI-Times" w:hAnsi="VNI-Times"/>
          <w:szCs w:val="28"/>
        </w:rPr>
      </w:pPr>
    </w:p>
    <w:p w:rsidR="00DF22C6" w:rsidRPr="00DF22C6" w:rsidRDefault="00DF22C6" w:rsidP="00DF22C6">
      <w:pPr>
        <w:spacing w:after="0"/>
        <w:ind w:left="720"/>
        <w:jc w:val="both"/>
        <w:rPr>
          <w:szCs w:val="28"/>
        </w:rPr>
      </w:pPr>
    </w:p>
    <w:p w:rsidR="00DF22C6" w:rsidRPr="00DF22C6" w:rsidRDefault="00DF22C6" w:rsidP="00DF22C6">
      <w:pPr>
        <w:spacing w:after="0"/>
        <w:ind w:left="720" w:hanging="720"/>
        <w:jc w:val="both"/>
        <w:rPr>
          <w:szCs w:val="28"/>
        </w:rPr>
      </w:pPr>
    </w:p>
    <w:p w:rsidR="00DF22C6" w:rsidRPr="00DF22C6" w:rsidRDefault="00DF22C6" w:rsidP="00DF22C6">
      <w:pPr>
        <w:spacing w:after="0"/>
        <w:jc w:val="both"/>
        <w:rPr>
          <w:szCs w:val="28"/>
        </w:rPr>
      </w:pPr>
    </w:p>
    <w:p w:rsidR="008D5792" w:rsidRPr="00DF22C6" w:rsidRDefault="008D5792" w:rsidP="003B4E7A">
      <w:pPr>
        <w:jc w:val="both"/>
        <w:rPr>
          <w:szCs w:val="28"/>
        </w:rPr>
      </w:pPr>
    </w:p>
    <w:sectPr w:rsidR="008D5792" w:rsidRPr="00DF22C6" w:rsidSect="0035317D">
      <w:headerReference w:type="even" r:id="rId68"/>
      <w:headerReference w:type="default" r:id="rId69"/>
      <w:footerReference w:type="default" r:id="rId70"/>
      <w:headerReference w:type="first" r:id="rId71"/>
      <w:type w:val="continuous"/>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98" w:rsidRDefault="000E6498" w:rsidP="008837A4">
      <w:pPr>
        <w:spacing w:after="0" w:line="240" w:lineRule="auto"/>
      </w:pPr>
      <w:r>
        <w:separator/>
      </w:r>
    </w:p>
  </w:endnote>
  <w:endnote w:type="continuationSeparator" w:id="0">
    <w:p w:rsidR="000E6498" w:rsidRDefault="000E6498"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bookmarkStart w:id="29" w:name="_Hlk13834385"/>
    <w:bookmarkStart w:id="30" w:name="_Hlk13834386"/>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98" w:rsidRDefault="000E6498" w:rsidP="008837A4">
      <w:pPr>
        <w:spacing w:after="0" w:line="240" w:lineRule="auto"/>
      </w:pPr>
      <w:r>
        <w:separator/>
      </w:r>
    </w:p>
  </w:footnote>
  <w:footnote w:type="continuationSeparator" w:id="0">
    <w:p w:rsidR="000E6498" w:rsidRDefault="000E6498"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0E64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0E6498"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Pr="0035317D" w:rsidRDefault="0087343A">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0E64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A5DFF"/>
    <w:multiLevelType w:val="hybridMultilevel"/>
    <w:tmpl w:val="0E460D84"/>
    <w:lvl w:ilvl="0" w:tplc="CABAFCA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0DBA3A39"/>
    <w:multiLevelType w:val="hybridMultilevel"/>
    <w:tmpl w:val="FF9EDEB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0F4718A"/>
    <w:multiLevelType w:val="hybridMultilevel"/>
    <w:tmpl w:val="8CE47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A53C3"/>
    <w:multiLevelType w:val="hybridMultilevel"/>
    <w:tmpl w:val="C2E66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1933E6"/>
    <w:multiLevelType w:val="hybridMultilevel"/>
    <w:tmpl w:val="810AD424"/>
    <w:lvl w:ilvl="0" w:tplc="159A3C6C">
      <w:start w:val="1"/>
      <w:numFmt w:val="bullet"/>
      <w:lvlText w:val=""/>
      <w:lvlJc w:val="left"/>
      <w:pPr>
        <w:ind w:left="720" w:hanging="360"/>
      </w:pPr>
      <w:rPr>
        <w:rFonts w:ascii="Wingdings" w:eastAsia="Times New Roman" w:hAnsi="Wingding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C17B3A"/>
    <w:multiLevelType w:val="hybridMultilevel"/>
    <w:tmpl w:val="521EB6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3E2BEC"/>
    <w:multiLevelType w:val="hybridMultilevel"/>
    <w:tmpl w:val="5E4AC79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1" w15:restartNumberingAfterBreak="0">
    <w:nsid w:val="402F1F08"/>
    <w:multiLevelType w:val="hybridMultilevel"/>
    <w:tmpl w:val="B948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07838"/>
    <w:multiLevelType w:val="hybridMultilevel"/>
    <w:tmpl w:val="F6B0706C"/>
    <w:lvl w:ilvl="0" w:tplc="042A0017">
      <w:start w:val="3"/>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15:restartNumberingAfterBreak="0">
    <w:nsid w:val="5B8E1E66"/>
    <w:multiLevelType w:val="hybridMultilevel"/>
    <w:tmpl w:val="C2E66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570FCA"/>
    <w:multiLevelType w:val="hybridMultilevel"/>
    <w:tmpl w:val="9440F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BC1134"/>
    <w:multiLevelType w:val="hybridMultilevel"/>
    <w:tmpl w:val="023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55D9C"/>
    <w:multiLevelType w:val="hybridMultilevel"/>
    <w:tmpl w:val="C9C6684A"/>
    <w:lvl w:ilvl="0" w:tplc="42285290">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num w:numId="1">
    <w:abstractNumId w:val="3"/>
  </w:num>
  <w:num w:numId="2">
    <w:abstractNumId w:val="6"/>
  </w:num>
  <w:num w:numId="3">
    <w:abstractNumId w:val="10"/>
  </w:num>
  <w:num w:numId="4">
    <w:abstractNumId w:val="0"/>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2AE4"/>
    <w:rsid w:val="00035369"/>
    <w:rsid w:val="00036562"/>
    <w:rsid w:val="00042380"/>
    <w:rsid w:val="00043B93"/>
    <w:rsid w:val="00045CD3"/>
    <w:rsid w:val="00050750"/>
    <w:rsid w:val="00050CDE"/>
    <w:rsid w:val="00054F0A"/>
    <w:rsid w:val="000608A1"/>
    <w:rsid w:val="000609CC"/>
    <w:rsid w:val="00062C45"/>
    <w:rsid w:val="00066A39"/>
    <w:rsid w:val="00070D77"/>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D6B5F"/>
    <w:rsid w:val="000E0F76"/>
    <w:rsid w:val="000E1DFD"/>
    <w:rsid w:val="000E4F3D"/>
    <w:rsid w:val="000E6498"/>
    <w:rsid w:val="000E6EA0"/>
    <w:rsid w:val="000F04B2"/>
    <w:rsid w:val="000F26FE"/>
    <w:rsid w:val="000F33B4"/>
    <w:rsid w:val="000F5E37"/>
    <w:rsid w:val="000F7867"/>
    <w:rsid w:val="00101233"/>
    <w:rsid w:val="00101A13"/>
    <w:rsid w:val="001023C2"/>
    <w:rsid w:val="00103E5D"/>
    <w:rsid w:val="001076E2"/>
    <w:rsid w:val="00107739"/>
    <w:rsid w:val="00116CFE"/>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022"/>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1B91"/>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521"/>
    <w:rsid w:val="00242860"/>
    <w:rsid w:val="00245D8E"/>
    <w:rsid w:val="00246A26"/>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973DA"/>
    <w:rsid w:val="002A1733"/>
    <w:rsid w:val="002A29FD"/>
    <w:rsid w:val="002A5AE9"/>
    <w:rsid w:val="002A7B36"/>
    <w:rsid w:val="002B2D8D"/>
    <w:rsid w:val="002C2654"/>
    <w:rsid w:val="002D020F"/>
    <w:rsid w:val="002D0A60"/>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7D"/>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4E7A"/>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38C1"/>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B751E"/>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66D67"/>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449"/>
    <w:rsid w:val="008C08E2"/>
    <w:rsid w:val="008C5F4F"/>
    <w:rsid w:val="008C6375"/>
    <w:rsid w:val="008C6554"/>
    <w:rsid w:val="008C6E9B"/>
    <w:rsid w:val="008D11A8"/>
    <w:rsid w:val="008D4861"/>
    <w:rsid w:val="008D5792"/>
    <w:rsid w:val="008D58E7"/>
    <w:rsid w:val="008D59F4"/>
    <w:rsid w:val="008E093A"/>
    <w:rsid w:val="008E584D"/>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2BD5"/>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41F7"/>
    <w:rsid w:val="00C3628D"/>
    <w:rsid w:val="00C41845"/>
    <w:rsid w:val="00C42CCF"/>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A738F"/>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3DC6"/>
    <w:rsid w:val="00DE46BC"/>
    <w:rsid w:val="00DE739E"/>
    <w:rsid w:val="00DF04BD"/>
    <w:rsid w:val="00DF1E13"/>
    <w:rsid w:val="00DF22C6"/>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5AEB"/>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36D31"/>
    <w:rsid w:val="00F4048C"/>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009A"/>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99DB3"/>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 w:type="paragraph" w:styleId="CommentText">
    <w:name w:val="annotation text"/>
    <w:basedOn w:val="Normal"/>
    <w:link w:val="CommentTextChar"/>
    <w:uiPriority w:val="99"/>
    <w:semiHidden/>
    <w:unhideWhenUsed/>
    <w:rsid w:val="0035317D"/>
    <w:pPr>
      <w:spacing w:after="160" w:line="256" w:lineRule="auto"/>
    </w:pPr>
    <w:rPr>
      <w:rFonts w:eastAsia="Arial"/>
      <w:sz w:val="20"/>
      <w:szCs w:val="20"/>
      <w:lang w:val="x-none"/>
    </w:rPr>
  </w:style>
  <w:style w:type="character" w:customStyle="1" w:styleId="CommentTextChar">
    <w:name w:val="Comment Text Char"/>
    <w:basedOn w:val="DefaultParagraphFont"/>
    <w:link w:val="CommentText"/>
    <w:uiPriority w:val="99"/>
    <w:semiHidden/>
    <w:rsid w:val="0035317D"/>
    <w:rPr>
      <w:rFonts w:eastAsia="Arial"/>
      <w:sz w:val="20"/>
      <w:szCs w:val="20"/>
      <w:lang w:val="x-none"/>
    </w:rPr>
  </w:style>
  <w:style w:type="character" w:styleId="CommentReference">
    <w:name w:val="annotation reference"/>
    <w:uiPriority w:val="99"/>
    <w:semiHidden/>
    <w:unhideWhenUsed/>
    <w:rsid w:val="003531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1727149">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083857">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33725530">
      <w:bodyDiv w:val="1"/>
      <w:marLeft w:val="0"/>
      <w:marRight w:val="0"/>
      <w:marTop w:val="0"/>
      <w:marBottom w:val="0"/>
      <w:divBdr>
        <w:top w:val="none" w:sz="0" w:space="0" w:color="auto"/>
        <w:left w:val="none" w:sz="0" w:space="0" w:color="auto"/>
        <w:bottom w:val="none" w:sz="0" w:space="0" w:color="auto"/>
        <w:right w:val="none" w:sz="0" w:space="0" w:color="auto"/>
      </w:divBdr>
    </w:div>
    <w:div w:id="347877305">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0866">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1676182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38787616">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0742122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6908524">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18449097">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390654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7861282">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0104682">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114021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1505824">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3798562">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08012333">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38425880">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1624133">
      <w:bodyDiv w:val="1"/>
      <w:marLeft w:val="0"/>
      <w:marRight w:val="0"/>
      <w:marTop w:val="0"/>
      <w:marBottom w:val="0"/>
      <w:divBdr>
        <w:top w:val="none" w:sz="0" w:space="0" w:color="auto"/>
        <w:left w:val="none" w:sz="0" w:space="0" w:color="auto"/>
        <w:bottom w:val="none" w:sz="0" w:space="0" w:color="auto"/>
        <w:right w:val="none" w:sz="0" w:space="0" w:color="auto"/>
      </w:divBdr>
    </w:div>
    <w:div w:id="1902935808">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A870-E95B-4A1A-8300-8136F9D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2019-07-12T13:35:00Z</cp:lastPrinted>
  <dcterms:created xsi:type="dcterms:W3CDTF">2019-07-12T13:38:00Z</dcterms:created>
  <dcterms:modified xsi:type="dcterms:W3CDTF">2019-07-12T13:38:00Z</dcterms:modified>
</cp:coreProperties>
</file>