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21" w:rsidRPr="00242521" w:rsidRDefault="00242521" w:rsidP="00242521">
      <w:pPr>
        <w:rPr>
          <w:rFonts w:eastAsia="Times New Roman"/>
          <w:b/>
        </w:rPr>
      </w:pPr>
      <w:r w:rsidRPr="00242521">
        <w:rPr>
          <w:rFonts w:eastAsia="Times New Roman"/>
          <w:b/>
        </w:rPr>
        <w:t>Trường THCS Đồng Khởi</w:t>
      </w:r>
    </w:p>
    <w:p w:rsidR="00242521" w:rsidRPr="00242521" w:rsidRDefault="00242521" w:rsidP="00242521">
      <w:pPr>
        <w:rPr>
          <w:rFonts w:eastAsia="Times New Roman"/>
        </w:rPr>
      </w:pPr>
      <w:r w:rsidRPr="00242521">
        <w:rPr>
          <w:rFonts w:eastAsia="Times New Roman"/>
        </w:rPr>
        <w:t>Nhóm Toán 9</w:t>
      </w:r>
    </w:p>
    <w:p w:rsidR="00242521" w:rsidRPr="00242521" w:rsidRDefault="00242521" w:rsidP="00242521">
      <w:pPr>
        <w:jc w:val="center"/>
        <w:rPr>
          <w:rFonts w:eastAsia="Times New Roman"/>
          <w:b/>
        </w:rPr>
      </w:pPr>
    </w:p>
    <w:p w:rsidR="00242521" w:rsidRPr="00242521" w:rsidRDefault="00242521" w:rsidP="00242521">
      <w:pPr>
        <w:jc w:val="center"/>
        <w:rPr>
          <w:rFonts w:eastAsia="Times New Roman"/>
          <w:b/>
          <w:szCs w:val="28"/>
        </w:rPr>
      </w:pPr>
      <w:r w:rsidRPr="00242521">
        <w:rPr>
          <w:rFonts w:eastAsia="Times New Roman"/>
          <w:b/>
          <w:szCs w:val="28"/>
        </w:rPr>
        <w:t xml:space="preserve">ĐỀ THAM KHẢO TUYỂN SINH LỚP 10 </w:t>
      </w:r>
    </w:p>
    <w:p w:rsidR="00242521" w:rsidRPr="00242521" w:rsidRDefault="00242521" w:rsidP="00242521">
      <w:pPr>
        <w:jc w:val="center"/>
        <w:rPr>
          <w:rFonts w:eastAsia="Times New Roman"/>
          <w:b/>
          <w:szCs w:val="28"/>
        </w:rPr>
      </w:pPr>
      <w:r w:rsidRPr="00242521">
        <w:rPr>
          <w:rFonts w:eastAsia="Times New Roman"/>
          <w:b/>
          <w:szCs w:val="28"/>
        </w:rPr>
        <w:t>Năm học 2015 - 2016</w:t>
      </w:r>
    </w:p>
    <w:p w:rsidR="00242521" w:rsidRPr="00242521" w:rsidRDefault="00242521" w:rsidP="00242521">
      <w:pPr>
        <w:rPr>
          <w:rFonts w:eastAsia="Times New Roman"/>
          <w:b/>
          <w:bCs/>
          <w:sz w:val="24"/>
        </w:rPr>
      </w:pPr>
    </w:p>
    <w:p w:rsidR="00242521" w:rsidRPr="00242521" w:rsidRDefault="00242521" w:rsidP="00242521">
      <w:pPr>
        <w:rPr>
          <w:rFonts w:eastAsia="Times New Roman"/>
        </w:rPr>
      </w:pPr>
      <w:r w:rsidRPr="00242521">
        <w:rPr>
          <w:rFonts w:eastAsia="Times New Roman"/>
          <w:b/>
          <w:bCs/>
        </w:rPr>
        <w:t xml:space="preserve">Câu 1 </w:t>
      </w:r>
      <w:r w:rsidRPr="00242521">
        <w:rPr>
          <w:rFonts w:eastAsia="Times New Roman"/>
        </w:rPr>
        <w:t xml:space="preserve">: (2đ) </w:t>
      </w:r>
      <w:r w:rsidRPr="00242521">
        <w:rPr>
          <w:rFonts w:eastAsia="Times New Roman"/>
        </w:rPr>
        <w:tab/>
      </w:r>
    </w:p>
    <w:p w:rsidR="00242521" w:rsidRPr="00242521" w:rsidRDefault="00242521" w:rsidP="00242521">
      <w:pPr>
        <w:rPr>
          <w:rFonts w:eastAsia="Times New Roman"/>
        </w:rPr>
      </w:pPr>
      <w:r w:rsidRPr="00242521">
        <w:rPr>
          <w:rFonts w:eastAsia="Times New Roman"/>
        </w:rPr>
        <w:tab/>
        <w:t>Giải phương trình và hệ phương trình :</w:t>
      </w:r>
      <w:bookmarkStart w:id="0" w:name="_GoBack"/>
      <w:bookmarkEnd w:id="0"/>
    </w:p>
    <w:p w:rsidR="00242521" w:rsidRPr="00242521" w:rsidRDefault="00242521" w:rsidP="00242521">
      <w:pPr>
        <w:ind w:firstLine="720"/>
        <w:rPr>
          <w:rFonts w:eastAsia="Times New Roman"/>
        </w:rPr>
      </w:pPr>
      <w:r w:rsidRPr="00242521">
        <w:rPr>
          <w:rFonts w:eastAsia="Times New Roman"/>
        </w:rPr>
        <w:t>a/   x</w:t>
      </w:r>
      <w:r w:rsidRPr="00242521">
        <w:rPr>
          <w:rFonts w:eastAsia="Times New Roman"/>
          <w:vertAlign w:val="superscript"/>
        </w:rPr>
        <w:t>2</w:t>
      </w:r>
      <w:r w:rsidRPr="00242521">
        <w:rPr>
          <w:rFonts w:eastAsia="Times New Roman"/>
        </w:rPr>
        <w:t xml:space="preserve"> - </w:t>
      </w:r>
      <w:r w:rsidRPr="00242521">
        <w:rPr>
          <w:rFonts w:eastAsia="Times New Roman"/>
        </w:rPr>
        <w:fldChar w:fldCharType="begin"/>
      </w:r>
      <w:r w:rsidRPr="00242521">
        <w:rPr>
          <w:rFonts w:eastAsia="Times New Roman"/>
        </w:rPr>
        <w:instrText xml:space="preserve"> QUOTE </w:instrText>
      </w:r>
      <w:r w:rsidRPr="00242521">
        <w:rPr>
          <w:rFonts w:eastAsia="Times New Roman"/>
          <w:noProof/>
        </w:rPr>
        <w:drawing>
          <wp:inline distT="0" distB="0" distL="0" distR="0">
            <wp:extent cx="61912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521">
        <w:rPr>
          <w:rFonts w:eastAsia="Times New Roman"/>
        </w:rPr>
        <w:instrText xml:space="preserve"> </w:instrText>
      </w:r>
      <w:r w:rsidRPr="00242521">
        <w:rPr>
          <w:rFonts w:eastAsia="Times New Roman"/>
        </w:rPr>
        <w:fldChar w:fldCharType="separate"/>
      </w:r>
      <w:r w:rsidRPr="00242521">
        <w:rPr>
          <w:rFonts w:eastAsia="Times New Roman"/>
          <w:noProof/>
        </w:rPr>
        <w:drawing>
          <wp:inline distT="0" distB="0" distL="0" distR="0">
            <wp:extent cx="61912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521">
        <w:rPr>
          <w:rFonts w:eastAsia="Times New Roman"/>
        </w:rPr>
        <w:fldChar w:fldCharType="end"/>
      </w:r>
      <w:r w:rsidRPr="00242521">
        <w:rPr>
          <w:rFonts w:eastAsia="Times New Roman"/>
        </w:rPr>
        <w:t xml:space="preserve"> x –</w:t>
      </w:r>
      <w:r w:rsidRPr="00242521">
        <w:rPr>
          <w:rFonts w:eastAsia="Times New Roman"/>
          <w:position w:val="-8"/>
          <w:sz w:val="24"/>
          <w:lang w:val="en-US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8" type="#_x0000_t75" style="width:24pt;height:18pt" o:ole="">
            <v:imagedata r:id="rId9" o:title=""/>
          </v:shape>
          <o:OLEObject Type="Embed" ProgID="Equation.DSMT4" ShapeID="_x0000_i1258" DrawAspect="Content" ObjectID="_1624468695" r:id="rId10"/>
        </w:object>
      </w:r>
      <w:r w:rsidRPr="00242521">
        <w:rPr>
          <w:rFonts w:eastAsia="Times New Roman"/>
        </w:rPr>
        <w:t xml:space="preserve">  = 0</w:t>
      </w:r>
      <w:r w:rsidRPr="00242521">
        <w:rPr>
          <w:rFonts w:eastAsia="Times New Roman"/>
        </w:rPr>
        <w:tab/>
      </w:r>
      <w:r w:rsidRPr="00242521">
        <w:rPr>
          <w:rFonts w:eastAsia="Times New Roman"/>
        </w:rPr>
        <w:tab/>
      </w:r>
      <w:r w:rsidRPr="00242521">
        <w:rPr>
          <w:rFonts w:eastAsia="Times New Roman"/>
        </w:rPr>
        <w:tab/>
        <w:t>b/   x</w:t>
      </w:r>
      <w:r w:rsidRPr="00242521">
        <w:rPr>
          <w:rFonts w:eastAsia="Times New Roman"/>
          <w:vertAlign w:val="superscript"/>
        </w:rPr>
        <w:t>4</w:t>
      </w:r>
      <w:r w:rsidRPr="00242521">
        <w:rPr>
          <w:rFonts w:eastAsia="Times New Roman"/>
        </w:rPr>
        <w:t xml:space="preserve"> + 8 x</w:t>
      </w:r>
      <w:r w:rsidRPr="00242521">
        <w:rPr>
          <w:rFonts w:eastAsia="Times New Roman"/>
          <w:vertAlign w:val="superscript"/>
        </w:rPr>
        <w:t>2</w:t>
      </w:r>
      <w:r w:rsidRPr="00242521">
        <w:rPr>
          <w:rFonts w:eastAsia="Times New Roman"/>
        </w:rPr>
        <w:t xml:space="preserve"> – 9 = 0</w:t>
      </w:r>
      <w:r w:rsidRPr="00242521">
        <w:rPr>
          <w:rFonts w:eastAsia="Times New Roman"/>
        </w:rPr>
        <w:tab/>
      </w:r>
    </w:p>
    <w:p w:rsidR="00242521" w:rsidRPr="00242521" w:rsidRDefault="00242521" w:rsidP="00242521">
      <w:pPr>
        <w:ind w:firstLine="720"/>
        <w:rPr>
          <w:rFonts w:eastAsia="Times New Roman"/>
        </w:rPr>
      </w:pPr>
      <w:r w:rsidRPr="00242521">
        <w:rPr>
          <w:rFonts w:eastAsia="Times New Roman"/>
        </w:rPr>
        <w:t xml:space="preserve">c/ </w:t>
      </w:r>
      <w:r w:rsidRPr="00242521">
        <w:rPr>
          <w:rFonts w:eastAsia="Times New Roman"/>
          <w:position w:val="-30"/>
          <w:sz w:val="24"/>
          <w:lang w:val="en-US"/>
        </w:rPr>
        <w:object w:dxaOrig="1455" w:dyaOrig="720">
          <v:shape id="_x0000_i1259" type="#_x0000_t75" style="width:72.75pt;height:36pt" o:ole="">
            <v:imagedata r:id="rId11" o:title=""/>
          </v:shape>
          <o:OLEObject Type="Embed" ProgID="Equation.DSMT4" ShapeID="_x0000_i1259" DrawAspect="Content" ObjectID="_1624468696" r:id="rId12"/>
        </w:object>
      </w:r>
      <w:r w:rsidRPr="00242521">
        <w:rPr>
          <w:rFonts w:eastAsia="Times New Roman"/>
          <w:position w:val="-30"/>
        </w:rPr>
        <w:t xml:space="preserve">   </w:t>
      </w:r>
      <w:r w:rsidRPr="00242521">
        <w:rPr>
          <w:rFonts w:eastAsia="Times New Roman"/>
          <w:position w:val="-30"/>
        </w:rPr>
        <w:tab/>
      </w:r>
      <w:r w:rsidRPr="00242521">
        <w:rPr>
          <w:rFonts w:eastAsia="Times New Roman"/>
          <w:position w:val="-30"/>
        </w:rPr>
        <w:tab/>
      </w:r>
      <w:r w:rsidRPr="00242521">
        <w:rPr>
          <w:rFonts w:eastAsia="Times New Roman"/>
          <w:position w:val="-30"/>
        </w:rPr>
        <w:tab/>
      </w:r>
      <w:r w:rsidRPr="00242521">
        <w:rPr>
          <w:rFonts w:eastAsia="Times New Roman"/>
          <w:position w:val="-30"/>
        </w:rPr>
        <w:tab/>
      </w:r>
      <w:r w:rsidRPr="00242521">
        <w:rPr>
          <w:rFonts w:eastAsia="Times New Roman"/>
          <w:position w:val="-30"/>
        </w:rPr>
        <w:tab/>
      </w:r>
      <w:r w:rsidRPr="00242521">
        <w:rPr>
          <w:rFonts w:eastAsia="Times New Roman"/>
        </w:rPr>
        <w:t>d/  2x</w:t>
      </w:r>
      <w:r w:rsidRPr="00242521">
        <w:rPr>
          <w:rFonts w:eastAsia="Times New Roman"/>
          <w:vertAlign w:val="superscript"/>
        </w:rPr>
        <w:t>2</w:t>
      </w:r>
      <w:r w:rsidRPr="00242521">
        <w:rPr>
          <w:rFonts w:eastAsia="Times New Roman"/>
        </w:rPr>
        <w:t xml:space="preserve"> -2</w:t>
      </w:r>
      <w:r w:rsidRPr="00242521">
        <w:rPr>
          <w:rFonts w:eastAsia="Times New Roman"/>
          <w:position w:val="-8"/>
          <w:sz w:val="24"/>
          <w:lang w:val="en-US"/>
        </w:rPr>
        <w:object w:dxaOrig="390" w:dyaOrig="360">
          <v:shape id="_x0000_i1260" type="#_x0000_t75" style="width:19.5pt;height:18pt" o:ole="">
            <v:imagedata r:id="rId13" o:title=""/>
          </v:shape>
          <o:OLEObject Type="Embed" ProgID="Equation.DSMT4" ShapeID="_x0000_i1260" DrawAspect="Content" ObjectID="_1624468697" r:id="rId14"/>
        </w:object>
      </w:r>
      <w:r w:rsidRPr="00242521">
        <w:rPr>
          <w:rFonts w:eastAsia="Times New Roman"/>
        </w:rPr>
        <w:t>x + 3 = 0</w:t>
      </w:r>
    </w:p>
    <w:p w:rsidR="00242521" w:rsidRPr="00242521" w:rsidRDefault="00242521" w:rsidP="00242521">
      <w:pPr>
        <w:rPr>
          <w:rFonts w:eastAsia="Times New Roman"/>
          <w:b/>
        </w:rPr>
      </w:pPr>
    </w:p>
    <w:p w:rsidR="00242521" w:rsidRPr="00242521" w:rsidRDefault="00242521" w:rsidP="00242521">
      <w:pPr>
        <w:rPr>
          <w:rFonts w:eastAsia="Times New Roman"/>
        </w:rPr>
      </w:pPr>
      <w:r w:rsidRPr="00242521">
        <w:rPr>
          <w:rFonts w:eastAsia="Times New Roman"/>
          <w:b/>
        </w:rPr>
        <w:t xml:space="preserve">Cu 2 :   </w:t>
      </w:r>
      <w:r w:rsidRPr="00242521">
        <w:rPr>
          <w:rFonts w:eastAsia="Times New Roman"/>
        </w:rPr>
        <w:t>(1,5đ) . Cho phương trình  :</w:t>
      </w:r>
      <w:r w:rsidRPr="00242521">
        <w:rPr>
          <w:rFonts w:eastAsia="Times New Roman"/>
          <w:b/>
        </w:rPr>
        <w:t xml:space="preserve">  </w:t>
      </w:r>
      <w:r w:rsidRPr="00242521">
        <w:rPr>
          <w:rFonts w:eastAsia="Times New Roman"/>
        </w:rPr>
        <w:t>x</w:t>
      </w:r>
      <w:r w:rsidRPr="00242521">
        <w:rPr>
          <w:rFonts w:eastAsia="Times New Roman"/>
          <w:vertAlign w:val="superscript"/>
        </w:rPr>
        <w:t>2</w:t>
      </w:r>
      <w:r w:rsidRPr="00242521">
        <w:rPr>
          <w:rFonts w:eastAsia="Times New Roman"/>
        </w:rPr>
        <w:t xml:space="preserve"> – 2mx + 2m – 1 = 0</w:t>
      </w:r>
    </w:p>
    <w:p w:rsidR="00242521" w:rsidRPr="00242521" w:rsidRDefault="00242521" w:rsidP="00242521">
      <w:pPr>
        <w:rPr>
          <w:rFonts w:eastAsia="Times New Roman"/>
        </w:rPr>
      </w:pPr>
      <w:r w:rsidRPr="00242521">
        <w:rPr>
          <w:rFonts w:eastAsia="Times New Roman"/>
        </w:rPr>
        <w:tab/>
        <w:t xml:space="preserve">a/  Chứng tỏ phương trình luôn có nghiệm với mọi giá trị của m </w:t>
      </w:r>
    </w:p>
    <w:p w:rsidR="00242521" w:rsidRPr="00242521" w:rsidRDefault="00242521" w:rsidP="00242521">
      <w:pPr>
        <w:rPr>
          <w:rFonts w:eastAsia="Times New Roman"/>
        </w:rPr>
      </w:pPr>
      <w:r w:rsidRPr="00242521">
        <w:rPr>
          <w:rFonts w:eastAsia="Times New Roman"/>
        </w:rPr>
        <w:tab/>
        <w:t xml:space="preserve"> b/  Gọi x</w:t>
      </w:r>
      <w:r w:rsidRPr="00242521">
        <w:rPr>
          <w:rFonts w:eastAsia="Times New Roman"/>
          <w:vertAlign w:val="subscript"/>
        </w:rPr>
        <w:t>1</w:t>
      </w:r>
      <w:r w:rsidRPr="00242521">
        <w:rPr>
          <w:rFonts w:eastAsia="Times New Roman"/>
        </w:rPr>
        <w:t xml:space="preserve"> , x</w:t>
      </w:r>
      <w:r w:rsidRPr="00242521">
        <w:rPr>
          <w:rFonts w:eastAsia="Times New Roman"/>
          <w:vertAlign w:val="subscript"/>
        </w:rPr>
        <w:t>2</w:t>
      </w:r>
      <w:r w:rsidRPr="00242521">
        <w:rPr>
          <w:rFonts w:eastAsia="Times New Roman"/>
        </w:rPr>
        <w:t xml:space="preserve"> là hai nghiệm của phương trình. </w:t>
      </w:r>
    </w:p>
    <w:p w:rsidR="00242521" w:rsidRPr="00242521" w:rsidRDefault="00242521" w:rsidP="00242521">
      <w:pPr>
        <w:ind w:firstLine="720"/>
        <w:rPr>
          <w:rFonts w:eastAsia="Times New Roman"/>
        </w:rPr>
      </w:pPr>
      <w:r w:rsidRPr="00242521">
        <w:rPr>
          <w:rFonts w:eastAsia="Times New Roman"/>
        </w:rPr>
        <w:t>Tìm của m để   x</w:t>
      </w:r>
      <w:r w:rsidRPr="00242521">
        <w:rPr>
          <w:rFonts w:eastAsia="Times New Roman"/>
          <w:vertAlign w:val="subscript"/>
        </w:rPr>
        <w:t>1</w:t>
      </w:r>
      <w:r w:rsidRPr="00242521">
        <w:rPr>
          <w:rFonts w:eastAsia="Times New Roman"/>
          <w:vertAlign w:val="superscript"/>
        </w:rPr>
        <w:t xml:space="preserve">2 </w:t>
      </w:r>
      <w:r w:rsidRPr="00242521">
        <w:rPr>
          <w:rFonts w:eastAsia="Times New Roman"/>
        </w:rPr>
        <w:t>+ x</w:t>
      </w:r>
      <w:r w:rsidRPr="00242521">
        <w:rPr>
          <w:rFonts w:eastAsia="Times New Roman"/>
          <w:vertAlign w:val="subscript"/>
        </w:rPr>
        <w:t>2</w:t>
      </w:r>
      <w:r w:rsidRPr="00242521">
        <w:rPr>
          <w:rFonts w:eastAsia="Times New Roman"/>
          <w:vertAlign w:val="superscript"/>
        </w:rPr>
        <w:t>2</w:t>
      </w:r>
      <w:r w:rsidRPr="00242521">
        <w:rPr>
          <w:rFonts w:eastAsia="Times New Roman"/>
        </w:rPr>
        <w:t xml:space="preserve"> – 2x</w:t>
      </w:r>
      <w:r w:rsidRPr="00242521">
        <w:rPr>
          <w:rFonts w:eastAsia="Times New Roman"/>
          <w:vertAlign w:val="subscript"/>
        </w:rPr>
        <w:t>1</w:t>
      </w:r>
      <w:r w:rsidRPr="00242521">
        <w:rPr>
          <w:rFonts w:eastAsia="Times New Roman"/>
        </w:rPr>
        <w:t>.x</w:t>
      </w:r>
      <w:r w:rsidRPr="00242521">
        <w:rPr>
          <w:rFonts w:eastAsia="Times New Roman"/>
          <w:vertAlign w:val="subscript"/>
        </w:rPr>
        <w:t>2</w:t>
      </w:r>
      <w:r w:rsidRPr="00242521">
        <w:rPr>
          <w:rFonts w:eastAsia="Times New Roman"/>
        </w:rPr>
        <w:t xml:space="preserve"> = 16</w:t>
      </w:r>
    </w:p>
    <w:p w:rsidR="00242521" w:rsidRPr="00242521" w:rsidRDefault="00242521" w:rsidP="00242521">
      <w:pPr>
        <w:rPr>
          <w:rFonts w:eastAsia="Times New Roman"/>
        </w:rPr>
      </w:pPr>
    </w:p>
    <w:p w:rsidR="00242521" w:rsidRPr="00242521" w:rsidRDefault="00242521" w:rsidP="00242521">
      <w:pPr>
        <w:rPr>
          <w:rFonts w:eastAsia="Times New Roman"/>
        </w:rPr>
      </w:pPr>
      <w:r w:rsidRPr="00242521">
        <w:rPr>
          <w:rFonts w:eastAsia="Times New Roman"/>
          <w:b/>
        </w:rPr>
        <w:t>Câu 3</w:t>
      </w:r>
      <w:r w:rsidRPr="00242521">
        <w:rPr>
          <w:rFonts w:eastAsia="Times New Roman"/>
        </w:rPr>
        <w:t xml:space="preserve"> :  ( 1,5đ )   .Cho hàm số  :  y = </w:t>
      </w:r>
      <w:r w:rsidRPr="00242521">
        <w:rPr>
          <w:rFonts w:eastAsia="Times New Roman"/>
          <w:position w:val="-24"/>
          <w:sz w:val="24"/>
          <w:lang w:val="en-US"/>
        </w:rPr>
        <w:object w:dxaOrig="525" w:dyaOrig="660">
          <v:shape id="_x0000_i1261" type="#_x0000_t75" style="width:26.25pt;height:33pt" o:ole="">
            <v:imagedata r:id="rId15" o:title=""/>
          </v:shape>
          <o:OLEObject Type="Embed" ProgID="Equation.DSMT4" ShapeID="_x0000_i1261" DrawAspect="Content" ObjectID="_1624468698" r:id="rId16"/>
        </w:object>
      </w:r>
      <w:r w:rsidRPr="00242521">
        <w:rPr>
          <w:rFonts w:eastAsia="Times New Roman"/>
          <w:b/>
        </w:rPr>
        <w:t xml:space="preserve"> </w:t>
      </w:r>
      <w:r w:rsidRPr="00242521">
        <w:rPr>
          <w:rFonts w:eastAsia="Times New Roman"/>
        </w:rPr>
        <w:t>(P)</w:t>
      </w:r>
    </w:p>
    <w:p w:rsidR="00242521" w:rsidRPr="00242521" w:rsidRDefault="00242521" w:rsidP="00242521">
      <w:pPr>
        <w:rPr>
          <w:rFonts w:eastAsia="Times New Roman"/>
        </w:rPr>
      </w:pPr>
      <w:r w:rsidRPr="00242521">
        <w:rPr>
          <w:rFonts w:eastAsia="Times New Roman"/>
          <w:b/>
        </w:rPr>
        <w:tab/>
      </w:r>
      <w:r w:rsidRPr="00242521">
        <w:rPr>
          <w:rFonts w:eastAsia="Times New Roman"/>
        </w:rPr>
        <w:t>a/</w:t>
      </w:r>
      <w:r w:rsidRPr="00242521">
        <w:rPr>
          <w:rFonts w:eastAsia="Times New Roman"/>
          <w:b/>
        </w:rPr>
        <w:t xml:space="preserve">  </w:t>
      </w:r>
      <w:r w:rsidRPr="00242521">
        <w:rPr>
          <w:rFonts w:eastAsia="Times New Roman"/>
        </w:rPr>
        <w:t>Vẽ đồ thị (P)  của hàm số trên</w:t>
      </w:r>
    </w:p>
    <w:p w:rsidR="00242521" w:rsidRPr="00242521" w:rsidRDefault="00242521" w:rsidP="00242521">
      <w:pPr>
        <w:rPr>
          <w:rFonts w:eastAsia="Times New Roman"/>
        </w:rPr>
      </w:pPr>
      <w:r w:rsidRPr="00242521">
        <w:rPr>
          <w:rFonts w:eastAsia="Times New Roman"/>
        </w:rPr>
        <w:tab/>
        <w:t xml:space="preserve">b/  Tìm tọa độ giao điểm của (P) với đường thẳng (D) : y = 2x + 4 bằng phép tính  </w:t>
      </w:r>
    </w:p>
    <w:p w:rsidR="00242521" w:rsidRPr="00242521" w:rsidRDefault="00242521" w:rsidP="00242521">
      <w:pPr>
        <w:rPr>
          <w:rFonts w:eastAsia="Times New Roman"/>
          <w:b/>
        </w:rPr>
      </w:pPr>
      <w:r w:rsidRPr="00242521">
        <w:rPr>
          <w:rFonts w:eastAsia="Times New Roman"/>
          <w:b/>
        </w:rPr>
        <w:tab/>
        <w:t xml:space="preserve">  </w:t>
      </w:r>
    </w:p>
    <w:p w:rsidR="00242521" w:rsidRPr="00242521" w:rsidRDefault="00242521" w:rsidP="00242521">
      <w:pPr>
        <w:rPr>
          <w:rFonts w:eastAsia="Times New Roman"/>
          <w:b/>
        </w:rPr>
      </w:pPr>
      <w:r w:rsidRPr="00242521">
        <w:rPr>
          <w:rFonts w:eastAsia="Times New Roman"/>
          <w:b/>
        </w:rPr>
        <w:t>Cu 4 : (1đ) .</w:t>
      </w:r>
      <w:r w:rsidRPr="00242521">
        <w:rPr>
          <w:rFonts w:eastAsia="Times New Roman"/>
        </w:rPr>
        <w:t xml:space="preserve">Thu gọn biểu thức : </w:t>
      </w:r>
      <w:r w:rsidRPr="00242521">
        <w:rPr>
          <w:rFonts w:eastAsia="Times New Roman"/>
          <w:b/>
        </w:rPr>
        <w:t xml:space="preserve">   </w:t>
      </w:r>
    </w:p>
    <w:p w:rsidR="00242521" w:rsidRPr="00242521" w:rsidRDefault="00242521" w:rsidP="00242521">
      <w:pPr>
        <w:rPr>
          <w:rFonts w:eastAsia="Times New Roman"/>
          <w:b/>
        </w:rPr>
      </w:pPr>
      <w:r w:rsidRPr="00242521">
        <w:rPr>
          <w:rFonts w:eastAsia="Times New Roman"/>
          <w:b/>
        </w:rPr>
        <w:lastRenderedPageBreak/>
        <w:tab/>
      </w:r>
      <w:r w:rsidRPr="00242521">
        <w:rPr>
          <w:rFonts w:ascii="Arial" w:eastAsia="Times New Roman" w:hAnsi="Arial"/>
          <w:position w:val="-34"/>
          <w:sz w:val="24"/>
          <w:lang w:val="en-US"/>
        </w:rPr>
        <w:object w:dxaOrig="3585" w:dyaOrig="765">
          <v:shape id="_x0000_i1262" type="#_x0000_t75" style="width:179.25pt;height:38.25pt" o:ole="">
            <v:imagedata r:id="rId17" o:title=""/>
          </v:shape>
          <o:OLEObject Type="Embed" ProgID="Equation.DSMT4" ShapeID="_x0000_i1262" DrawAspect="Content" ObjectID="_1624468699" r:id="rId18"/>
        </w:object>
      </w:r>
      <w:r w:rsidRPr="00242521">
        <w:rPr>
          <w:rFonts w:eastAsia="Times New Roman"/>
          <w:b/>
        </w:rPr>
        <w:t xml:space="preserve">  </w:t>
      </w:r>
    </w:p>
    <w:p w:rsidR="00242521" w:rsidRPr="00242521" w:rsidRDefault="00242521" w:rsidP="00242521">
      <w:pPr>
        <w:ind w:firstLine="720"/>
        <w:rPr>
          <w:rFonts w:eastAsia="Times New Roman"/>
          <w:b/>
        </w:rPr>
      </w:pPr>
      <w:r w:rsidRPr="00242521">
        <w:rPr>
          <w:rFonts w:eastAsia="Times New Roman"/>
          <w:b/>
        </w:rPr>
        <w:t xml:space="preserve">B = </w:t>
      </w:r>
      <w:r w:rsidRPr="00242521">
        <w:rPr>
          <w:rFonts w:eastAsia="Times New Roman"/>
          <w:position w:val="-12"/>
          <w:sz w:val="24"/>
          <w:lang w:val="en-US"/>
        </w:rPr>
        <w:object w:dxaOrig="4005" w:dyaOrig="495">
          <v:shape id="_x0000_i1263" type="#_x0000_t75" style="width:200.25pt;height:24.75pt" o:ole="">
            <v:imagedata r:id="rId19" o:title=""/>
          </v:shape>
          <o:OLEObject Type="Embed" ProgID="Equation.DSMT4" ShapeID="_x0000_i1263" DrawAspect="Content" ObjectID="_1624468700" r:id="rId20"/>
        </w:object>
      </w:r>
      <w:r w:rsidRPr="00242521">
        <w:rPr>
          <w:rFonts w:eastAsia="Times New Roman"/>
          <w:b/>
        </w:rPr>
        <w:t xml:space="preserve">    </w:t>
      </w:r>
    </w:p>
    <w:p w:rsidR="00242521" w:rsidRPr="00242521" w:rsidRDefault="00242521" w:rsidP="00242521">
      <w:pPr>
        <w:ind w:firstLine="720"/>
        <w:rPr>
          <w:rFonts w:eastAsia="Times New Roman"/>
          <w:b/>
        </w:rPr>
      </w:pPr>
      <w:r w:rsidRPr="00242521">
        <w:rPr>
          <w:rFonts w:eastAsia="Times New Roman"/>
          <w:b/>
        </w:rPr>
        <w:t xml:space="preserve">       </w:t>
      </w:r>
    </w:p>
    <w:p w:rsidR="00242521" w:rsidRPr="00242521" w:rsidRDefault="00242521" w:rsidP="00242521">
      <w:pPr>
        <w:rPr>
          <w:rFonts w:eastAsia="Times New Roman"/>
          <w:b/>
        </w:rPr>
      </w:pPr>
      <w:r w:rsidRPr="00242521">
        <w:rPr>
          <w:rFonts w:eastAsia="Times New Roman"/>
          <w:b/>
        </w:rPr>
        <w:t xml:space="preserve"> </w:t>
      </w:r>
      <w:r w:rsidRPr="00242521">
        <w:rPr>
          <w:rFonts w:eastAsia="Times New Roman"/>
          <w:b/>
          <w:bCs/>
        </w:rPr>
        <w:t>Câu 5: (3,5đ )</w:t>
      </w:r>
    </w:p>
    <w:p w:rsidR="00242521" w:rsidRPr="00242521" w:rsidRDefault="00242521" w:rsidP="00242521">
      <w:pPr>
        <w:jc w:val="both"/>
        <w:rPr>
          <w:rFonts w:eastAsia="Times New Roman"/>
          <w:bCs/>
        </w:rPr>
      </w:pPr>
      <w:r w:rsidRPr="00242521">
        <w:rPr>
          <w:rFonts w:eastAsia="Times New Roman"/>
          <w:b/>
          <w:bCs/>
        </w:rPr>
        <w:tab/>
        <w:t>.</w:t>
      </w:r>
      <w:r w:rsidRPr="00242521">
        <w:rPr>
          <w:rFonts w:eastAsia="Times New Roman"/>
          <w:bCs/>
        </w:rPr>
        <w:t xml:space="preserve">Cho đường tròn (O; R) có đường kính AB. Tiếp tuyến tại M bất kì thuộc (O) cắt các </w:t>
      </w:r>
    </w:p>
    <w:p w:rsidR="00242521" w:rsidRPr="00242521" w:rsidRDefault="00242521" w:rsidP="00242521">
      <w:pPr>
        <w:jc w:val="both"/>
        <w:rPr>
          <w:rFonts w:eastAsia="Times New Roman"/>
          <w:bCs/>
        </w:rPr>
      </w:pPr>
      <w:r w:rsidRPr="00242521">
        <w:rPr>
          <w:rFonts w:eastAsia="Times New Roman"/>
          <w:bCs/>
        </w:rPr>
        <w:t>tiếp tuyến tại A và B lần lượt tại C và D.</w:t>
      </w:r>
    </w:p>
    <w:p w:rsidR="00242521" w:rsidRPr="00242521" w:rsidRDefault="00242521" w:rsidP="00242521">
      <w:pPr>
        <w:jc w:val="both"/>
        <w:rPr>
          <w:rFonts w:eastAsia="Times New Roman"/>
          <w:bCs/>
        </w:rPr>
      </w:pPr>
      <w:r w:rsidRPr="00242521">
        <w:rPr>
          <w:rFonts w:eastAsia="Times New Roman"/>
          <w:bCs/>
        </w:rPr>
        <w:tab/>
        <w:t>a/ Cm :  AC + BD = CD  và góc COD = 90</w:t>
      </w:r>
      <w:r w:rsidRPr="00242521">
        <w:rPr>
          <w:rFonts w:eastAsia="Times New Roman"/>
          <w:bCs/>
          <w:szCs w:val="28"/>
        </w:rPr>
        <w:sym w:font="Symbol" w:char="F0B0"/>
      </w:r>
      <w:r w:rsidRPr="00242521">
        <w:rPr>
          <w:rFonts w:eastAsia="Times New Roman"/>
          <w:bCs/>
        </w:rPr>
        <w:t xml:space="preserve"> </w:t>
      </w:r>
    </w:p>
    <w:p w:rsidR="00242521" w:rsidRPr="00242521" w:rsidRDefault="00242521" w:rsidP="00242521">
      <w:pPr>
        <w:jc w:val="both"/>
        <w:rPr>
          <w:rFonts w:eastAsia="Times New Roman"/>
          <w:bCs/>
        </w:rPr>
      </w:pPr>
      <w:r w:rsidRPr="00242521">
        <w:rPr>
          <w:rFonts w:eastAsia="Times New Roman"/>
          <w:bCs/>
        </w:rPr>
        <w:tab/>
        <w:t>b/ Cm :  tứ giác ACMO nội tiếp và AC.BD = R</w:t>
      </w:r>
      <w:r w:rsidRPr="00242521">
        <w:rPr>
          <w:rFonts w:eastAsia="Times New Roman"/>
          <w:bCs/>
          <w:vertAlign w:val="superscript"/>
        </w:rPr>
        <w:t>2</w:t>
      </w:r>
      <w:r w:rsidRPr="00242521">
        <w:rPr>
          <w:rFonts w:eastAsia="Times New Roman"/>
          <w:bCs/>
        </w:rPr>
        <w:t xml:space="preserve"> </w:t>
      </w:r>
    </w:p>
    <w:p w:rsidR="00242521" w:rsidRPr="00242521" w:rsidRDefault="00242521" w:rsidP="00242521">
      <w:pPr>
        <w:jc w:val="both"/>
        <w:rPr>
          <w:rFonts w:eastAsia="Times New Roman"/>
          <w:bCs/>
        </w:rPr>
      </w:pPr>
      <w:r w:rsidRPr="00242521">
        <w:rPr>
          <w:rFonts w:eastAsia="Times New Roman"/>
          <w:bCs/>
        </w:rPr>
        <w:tab/>
        <w:t xml:space="preserve">c/ Tia BM cắt tia AC tại N. Cm : ON </w:t>
      </w:r>
      <w:r w:rsidRPr="00242521">
        <w:rPr>
          <w:rFonts w:eastAsia="Times New Roman"/>
          <w:bCs/>
          <w:szCs w:val="28"/>
        </w:rPr>
        <w:sym w:font="Symbol" w:char="F05E"/>
      </w:r>
      <w:r w:rsidRPr="00242521">
        <w:rPr>
          <w:rFonts w:eastAsia="Times New Roman"/>
          <w:bCs/>
        </w:rPr>
        <w:t xml:space="preserve"> AD</w:t>
      </w:r>
    </w:p>
    <w:p w:rsidR="00242521" w:rsidRPr="00242521" w:rsidRDefault="00242521" w:rsidP="00242521">
      <w:pPr>
        <w:jc w:val="both"/>
        <w:rPr>
          <w:rFonts w:eastAsia="Times New Roman"/>
          <w:bCs/>
        </w:rPr>
      </w:pPr>
      <w:r w:rsidRPr="00242521">
        <w:rPr>
          <w:rFonts w:eastAsia="Times New Roman"/>
          <w:bCs/>
        </w:rPr>
        <w:tab/>
        <w:t xml:space="preserve">d/ AM cắt OC tại E, BM cắt OD tại F. Xác định vị trí điểm M để đường tròn ngoại tiếp </w:t>
      </w:r>
    </w:p>
    <w:p w:rsidR="00242521" w:rsidRPr="00242521" w:rsidRDefault="00242521" w:rsidP="00242521">
      <w:pPr>
        <w:jc w:val="both"/>
        <w:rPr>
          <w:rFonts w:eastAsia="Times New Roman"/>
          <w:bCs/>
        </w:rPr>
      </w:pPr>
      <w:r w:rsidRPr="00242521">
        <w:rPr>
          <w:rFonts w:eastAsia="Times New Roman"/>
          <w:bCs/>
        </w:rPr>
        <w:tab/>
        <w:t>tư giác CEFD có bán kính nhỏ nhất.</w:t>
      </w:r>
    </w:p>
    <w:p w:rsidR="00242521" w:rsidRPr="00242521" w:rsidRDefault="00242521" w:rsidP="00242521">
      <w:pPr>
        <w:jc w:val="both"/>
        <w:rPr>
          <w:rFonts w:eastAsia="Times New Roman"/>
          <w:bCs/>
        </w:rPr>
      </w:pPr>
    </w:p>
    <w:p w:rsidR="00242521" w:rsidRPr="00242521" w:rsidRDefault="00242521" w:rsidP="00242521">
      <w:pPr>
        <w:jc w:val="both"/>
        <w:rPr>
          <w:rFonts w:eastAsia="Times New Roman"/>
          <w:bCs/>
        </w:rPr>
      </w:pPr>
      <w:r w:rsidRPr="00242521">
        <w:rPr>
          <w:rFonts w:eastAsia="Times New Roman"/>
          <w:b/>
          <w:bCs/>
        </w:rPr>
        <w:t>Câu 6</w:t>
      </w:r>
      <w:r w:rsidRPr="00242521">
        <w:rPr>
          <w:rFonts w:eastAsia="Times New Roman"/>
          <w:bCs/>
        </w:rPr>
        <w:t xml:space="preserve">: </w:t>
      </w:r>
      <w:r w:rsidRPr="00242521">
        <w:rPr>
          <w:rFonts w:eastAsia="Times New Roman"/>
          <w:b/>
          <w:bCs/>
        </w:rPr>
        <w:t>(0,5đ)</w:t>
      </w:r>
      <w:r w:rsidRPr="00242521">
        <w:rPr>
          <w:rFonts w:eastAsia="Times New Roman"/>
          <w:bCs/>
        </w:rPr>
        <w:t xml:space="preserve">  .Mẹ tôi đã gửi một số tiền vào Ngân hàng với lãi xuất 6% một năm. Sau 3 </w:t>
      </w:r>
    </w:p>
    <w:p w:rsidR="00242521" w:rsidRPr="00242521" w:rsidRDefault="00242521" w:rsidP="00242521">
      <w:pPr>
        <w:jc w:val="both"/>
        <w:rPr>
          <w:rFonts w:eastAsia="Times New Roman"/>
          <w:bCs/>
        </w:rPr>
      </w:pPr>
      <w:r w:rsidRPr="00242521">
        <w:rPr>
          <w:rFonts w:eastAsia="Times New Roman"/>
          <w:bCs/>
        </w:rPr>
        <w:t xml:space="preserve">tháng số tiền là 101.507.512,5đ. Hỏi số tiền Mẹ tôi đã gửi trong tháng đầu tiên. Biết Ngân </w:t>
      </w:r>
    </w:p>
    <w:p w:rsidR="00242521" w:rsidRPr="00242521" w:rsidRDefault="00242521" w:rsidP="00242521">
      <w:pPr>
        <w:jc w:val="both"/>
        <w:rPr>
          <w:rFonts w:eastAsia="Times New Roman"/>
          <w:bCs/>
        </w:rPr>
      </w:pPr>
      <w:r w:rsidRPr="00242521">
        <w:rPr>
          <w:rFonts w:eastAsia="Times New Roman"/>
          <w:bCs/>
        </w:rPr>
        <w:t xml:space="preserve">hàng tính lãi tháng sau bằng vốn của tháng đầu nhân với lãi suất 1 tháng đã định.   </w:t>
      </w:r>
    </w:p>
    <w:p w:rsidR="00242521" w:rsidRPr="00242521" w:rsidRDefault="00242521" w:rsidP="00242521">
      <w:pPr>
        <w:rPr>
          <w:rFonts w:eastAsia="Times New Roman"/>
          <w:bCs/>
        </w:rPr>
      </w:pPr>
    </w:p>
    <w:p w:rsidR="00242521" w:rsidRPr="00242521" w:rsidRDefault="00242521" w:rsidP="00242521">
      <w:pPr>
        <w:rPr>
          <w:rFonts w:eastAsia="Times New Roman"/>
          <w:bCs/>
        </w:rPr>
      </w:pPr>
    </w:p>
    <w:p w:rsidR="00242521" w:rsidRPr="00242521" w:rsidRDefault="00242521" w:rsidP="00242521">
      <w:pPr>
        <w:rPr>
          <w:rFonts w:eastAsia="Times New Roman"/>
          <w:bCs/>
        </w:rPr>
      </w:pPr>
    </w:p>
    <w:p w:rsidR="00242521" w:rsidRPr="00242521" w:rsidRDefault="00242521" w:rsidP="00242521">
      <w:pPr>
        <w:rPr>
          <w:rFonts w:eastAsia="Times New Roman"/>
          <w:bCs/>
        </w:rPr>
      </w:pPr>
    </w:p>
    <w:p w:rsidR="00242521" w:rsidRPr="00242521" w:rsidRDefault="00242521" w:rsidP="00242521">
      <w:pPr>
        <w:rPr>
          <w:rFonts w:eastAsia="Times New Roman"/>
          <w:bCs/>
        </w:rPr>
      </w:pPr>
    </w:p>
    <w:p w:rsidR="00242521" w:rsidRPr="00242521" w:rsidRDefault="00242521" w:rsidP="00242521">
      <w:pPr>
        <w:rPr>
          <w:rFonts w:eastAsia="Times New Roman"/>
          <w:b/>
          <w:bCs/>
          <w:szCs w:val="28"/>
          <w:u w:val="single"/>
        </w:rPr>
      </w:pPr>
    </w:p>
    <w:p w:rsidR="00242521" w:rsidRPr="00242521" w:rsidRDefault="00242521" w:rsidP="00242521">
      <w:pPr>
        <w:rPr>
          <w:rFonts w:eastAsia="Times New Roman"/>
          <w:b/>
          <w:bCs/>
          <w:szCs w:val="28"/>
          <w:u w:val="single"/>
        </w:rPr>
      </w:pPr>
      <w:r w:rsidRPr="00242521">
        <w:rPr>
          <w:rFonts w:eastAsia="Times New Roman"/>
          <w:b/>
          <w:bCs/>
          <w:szCs w:val="28"/>
          <w:u w:val="single"/>
        </w:rPr>
        <w:t>ĐÁP ÁN</w:t>
      </w:r>
    </w:p>
    <w:p w:rsidR="00242521" w:rsidRPr="00242521" w:rsidRDefault="00242521" w:rsidP="00242521">
      <w:pPr>
        <w:rPr>
          <w:rFonts w:eastAsia="Times New Roman"/>
          <w:bCs/>
          <w:sz w:val="24"/>
        </w:rPr>
      </w:pPr>
    </w:p>
    <w:p w:rsidR="00242521" w:rsidRPr="00242521" w:rsidRDefault="00242521" w:rsidP="00242521">
      <w:pPr>
        <w:rPr>
          <w:rFonts w:eastAsia="Times New Roman"/>
          <w:b/>
          <w:bCs/>
        </w:rPr>
      </w:pPr>
    </w:p>
    <w:p w:rsidR="00242521" w:rsidRPr="00242521" w:rsidRDefault="00242521" w:rsidP="00242521">
      <w:pPr>
        <w:rPr>
          <w:rFonts w:eastAsia="Times New Roman"/>
          <w:b/>
          <w:bCs/>
        </w:rPr>
      </w:pPr>
      <w:r w:rsidRPr="00242521">
        <w:rPr>
          <w:rFonts w:eastAsia="Times New Roman"/>
          <w:b/>
          <w:bCs/>
        </w:rPr>
        <w:t xml:space="preserve">Câu 5 : </w:t>
      </w:r>
    </w:p>
    <w:p w:rsidR="00242521" w:rsidRPr="00242521" w:rsidRDefault="00242521" w:rsidP="00242521">
      <w:pPr>
        <w:rPr>
          <w:rFonts w:eastAsia="Times New Roman"/>
          <w:bCs/>
        </w:rPr>
      </w:pPr>
      <w:r w:rsidRPr="00242521">
        <w:rPr>
          <w:rFonts w:eastAsia="Times New Roman"/>
          <w:bCs/>
        </w:rPr>
        <w:tab/>
        <w:t xml:space="preserve">a/   </w:t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  <w:t>( 0,5đ + 0,5đ )</w:t>
      </w:r>
    </w:p>
    <w:p w:rsidR="00242521" w:rsidRPr="00242521" w:rsidRDefault="00242521" w:rsidP="00242521">
      <w:pPr>
        <w:ind w:firstLine="720"/>
        <w:rPr>
          <w:rFonts w:eastAsia="Times New Roman"/>
          <w:bCs/>
        </w:rPr>
      </w:pPr>
    </w:p>
    <w:p w:rsidR="00242521" w:rsidRPr="00242521" w:rsidRDefault="00242521" w:rsidP="00242521">
      <w:pPr>
        <w:rPr>
          <w:rFonts w:eastAsia="Times New Roman"/>
          <w:bCs/>
        </w:rPr>
      </w:pPr>
      <w:r w:rsidRPr="00242521">
        <w:rPr>
          <w:rFonts w:eastAsia="Times New Roman"/>
          <w:bCs/>
        </w:rPr>
        <w:tab/>
        <w:t xml:space="preserve">b/ Cm được ACMO  nội tiếp  </w:t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  <w:t>0,5đ</w:t>
      </w:r>
    </w:p>
    <w:p w:rsidR="00242521" w:rsidRPr="00242521" w:rsidRDefault="00242521" w:rsidP="00242521">
      <w:pPr>
        <w:rPr>
          <w:rFonts w:eastAsia="Times New Roman"/>
          <w:bCs/>
        </w:rPr>
      </w:pPr>
      <w:r w:rsidRPr="00242521">
        <w:rPr>
          <w:rFonts w:eastAsia="Times New Roman"/>
          <w:bCs/>
        </w:rPr>
        <w:tab/>
        <w:t xml:space="preserve">     Cm được AC.BD = R</w:t>
      </w:r>
      <w:r w:rsidRPr="00242521">
        <w:rPr>
          <w:rFonts w:eastAsia="Times New Roman"/>
          <w:bCs/>
          <w:vertAlign w:val="superscript"/>
        </w:rPr>
        <w:t>2</w:t>
      </w:r>
      <w:r w:rsidRPr="00242521">
        <w:rPr>
          <w:rFonts w:eastAsia="Times New Roman"/>
          <w:bCs/>
        </w:rPr>
        <w:t xml:space="preserve">  </w:t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  <w:t>0,5đ</w:t>
      </w:r>
    </w:p>
    <w:p w:rsidR="00242521" w:rsidRPr="00242521" w:rsidRDefault="00242521" w:rsidP="00242521">
      <w:pPr>
        <w:rPr>
          <w:rFonts w:eastAsia="Times New Roman"/>
          <w:bCs/>
        </w:rPr>
      </w:pPr>
      <w:r w:rsidRPr="00242521">
        <w:rPr>
          <w:rFonts w:eastAsia="Times New Roman"/>
          <w:bCs/>
        </w:rPr>
        <w:tab/>
        <w:t>c/</w:t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  <w:t>0,75đ</w:t>
      </w:r>
    </w:p>
    <w:p w:rsidR="00242521" w:rsidRPr="00242521" w:rsidRDefault="00242521" w:rsidP="00242521">
      <w:pPr>
        <w:rPr>
          <w:rFonts w:eastAsia="Times New Roman"/>
          <w:bCs/>
        </w:rPr>
      </w:pPr>
      <w:r w:rsidRPr="00242521">
        <w:rPr>
          <w:rFonts w:eastAsia="Times New Roman"/>
          <w:bCs/>
        </w:rPr>
        <w:tab/>
        <w:t xml:space="preserve">d/  </w:t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</w:r>
      <w:r w:rsidRPr="00242521">
        <w:rPr>
          <w:rFonts w:eastAsia="Times New Roman"/>
          <w:bCs/>
        </w:rPr>
        <w:tab/>
        <w:t>0,75đ</w:t>
      </w:r>
    </w:p>
    <w:p w:rsidR="00242521" w:rsidRPr="00242521" w:rsidRDefault="00242521" w:rsidP="00242521">
      <w:pPr>
        <w:rPr>
          <w:rFonts w:eastAsia="Times New Roman"/>
          <w:bCs/>
        </w:rPr>
      </w:pPr>
    </w:p>
    <w:p w:rsidR="00242521" w:rsidRPr="00242521" w:rsidRDefault="00242521" w:rsidP="00242521">
      <w:pPr>
        <w:rPr>
          <w:rFonts w:eastAsia="Times New Roman"/>
          <w:bCs/>
        </w:rPr>
      </w:pPr>
    </w:p>
    <w:p w:rsidR="00242521" w:rsidRPr="00242521" w:rsidRDefault="00242521" w:rsidP="00242521">
      <w:pPr>
        <w:rPr>
          <w:rFonts w:eastAsia="Times New Roman"/>
          <w:bCs/>
        </w:rPr>
      </w:pPr>
    </w:p>
    <w:p w:rsidR="00242521" w:rsidRPr="00242521" w:rsidRDefault="00242521" w:rsidP="00242521">
      <w:pPr>
        <w:rPr>
          <w:rFonts w:eastAsia="Times New Roman"/>
          <w:bCs/>
        </w:rPr>
      </w:pPr>
    </w:p>
    <w:p w:rsidR="00242521" w:rsidRPr="00242521" w:rsidRDefault="00242521" w:rsidP="00242521">
      <w:pPr>
        <w:rPr>
          <w:rFonts w:eastAsia="Times New Roman"/>
          <w:bCs/>
        </w:rPr>
      </w:pPr>
      <w:r w:rsidRPr="00242521">
        <w:rPr>
          <w:rFonts w:eastAsia="Times New Roman"/>
          <w:bCs/>
        </w:rPr>
        <w:t xml:space="preserve"> </w:t>
      </w:r>
    </w:p>
    <w:p w:rsidR="00242521" w:rsidRPr="00242521" w:rsidRDefault="00242521" w:rsidP="00242521">
      <w:pPr>
        <w:ind w:left="3600" w:firstLine="720"/>
        <w:rPr>
          <w:rFonts w:eastAsia="Times New Roman"/>
          <w:lang w:val="pt-BR"/>
        </w:rPr>
      </w:pPr>
    </w:p>
    <w:p w:rsidR="00242521" w:rsidRPr="00242521" w:rsidRDefault="00242521" w:rsidP="00242521">
      <w:pPr>
        <w:ind w:firstLine="720"/>
        <w:rPr>
          <w:rFonts w:eastAsia="Times New Roman"/>
          <w:lang w:val="en-US"/>
        </w:rPr>
      </w:pPr>
    </w:p>
    <w:p w:rsidR="00242521" w:rsidRPr="00242521" w:rsidRDefault="00242521" w:rsidP="00242521">
      <w:pPr>
        <w:rPr>
          <w:rFonts w:eastAsia="Times New Roman"/>
        </w:rPr>
      </w:pPr>
    </w:p>
    <w:p w:rsidR="00242521" w:rsidRPr="00242521" w:rsidRDefault="00242521" w:rsidP="00242521">
      <w:pPr>
        <w:rPr>
          <w:rFonts w:eastAsia="Times New Roman"/>
        </w:rPr>
      </w:pPr>
    </w:p>
    <w:p w:rsidR="00242521" w:rsidRPr="00242521" w:rsidRDefault="00242521" w:rsidP="00242521">
      <w:pPr>
        <w:rPr>
          <w:rFonts w:eastAsia="Times New Roman"/>
          <w:szCs w:val="28"/>
        </w:rPr>
      </w:pPr>
    </w:p>
    <w:p w:rsidR="008D5792" w:rsidRPr="00242521" w:rsidRDefault="008D5792" w:rsidP="00242521"/>
    <w:sectPr w:rsidR="008D5792" w:rsidRPr="00242521" w:rsidSect="0035317D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452" w:rsidRDefault="00830452" w:rsidP="008837A4">
      <w:pPr>
        <w:spacing w:after="0" w:line="240" w:lineRule="auto"/>
      </w:pPr>
      <w:r>
        <w:separator/>
      </w:r>
    </w:p>
  </w:endnote>
  <w:endnote w:type="continuationSeparator" w:id="0">
    <w:p w:rsidR="00830452" w:rsidRDefault="00830452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  <w:bookmarkStart w:id="29" w:name="_Hlk13834385"/>
    <w:bookmarkStart w:id="30" w:name="_Hlk13834386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452" w:rsidRDefault="00830452" w:rsidP="008837A4">
      <w:pPr>
        <w:spacing w:after="0" w:line="240" w:lineRule="auto"/>
      </w:pPr>
      <w:r>
        <w:separator/>
      </w:r>
    </w:p>
  </w:footnote>
  <w:footnote w:type="continuationSeparator" w:id="0">
    <w:p w:rsidR="00830452" w:rsidRDefault="00830452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304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830452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87343A"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Pr="0035317D" w:rsidRDefault="0087343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304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A3A39"/>
    <w:multiLevelType w:val="hybridMultilevel"/>
    <w:tmpl w:val="FF9EDEB0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718A"/>
    <w:multiLevelType w:val="hybridMultilevel"/>
    <w:tmpl w:val="8CE47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53C3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1933E6"/>
    <w:multiLevelType w:val="hybridMultilevel"/>
    <w:tmpl w:val="810AD424"/>
    <w:lvl w:ilvl="0" w:tplc="159A3C6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E2BEC"/>
    <w:multiLevelType w:val="hybridMultilevel"/>
    <w:tmpl w:val="5E4AC7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9" w15:restartNumberingAfterBreak="0">
    <w:nsid w:val="402F1F08"/>
    <w:multiLevelType w:val="hybridMultilevel"/>
    <w:tmpl w:val="B9488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38"/>
    <w:multiLevelType w:val="hybridMultilevel"/>
    <w:tmpl w:val="F6B0706C"/>
    <w:lvl w:ilvl="0" w:tplc="042A0017">
      <w:start w:val="3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1E66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C1134"/>
    <w:multiLevelType w:val="hybridMultilevel"/>
    <w:tmpl w:val="023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55D9C"/>
    <w:multiLevelType w:val="hybridMultilevel"/>
    <w:tmpl w:val="C9C6684A"/>
    <w:lvl w:ilvl="0" w:tplc="42285290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2AE4"/>
    <w:rsid w:val="00035369"/>
    <w:rsid w:val="00036562"/>
    <w:rsid w:val="00042380"/>
    <w:rsid w:val="00043B93"/>
    <w:rsid w:val="00045CD3"/>
    <w:rsid w:val="00050750"/>
    <w:rsid w:val="00050CDE"/>
    <w:rsid w:val="00054F0A"/>
    <w:rsid w:val="000608A1"/>
    <w:rsid w:val="000609CC"/>
    <w:rsid w:val="00062C45"/>
    <w:rsid w:val="00066A39"/>
    <w:rsid w:val="00070D77"/>
    <w:rsid w:val="0007260C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D6B5F"/>
    <w:rsid w:val="000E0F76"/>
    <w:rsid w:val="000E1DFD"/>
    <w:rsid w:val="000E4F3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3E5D"/>
    <w:rsid w:val="001076E2"/>
    <w:rsid w:val="00107739"/>
    <w:rsid w:val="00116CFE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022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1B91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521"/>
    <w:rsid w:val="00242860"/>
    <w:rsid w:val="00245D8E"/>
    <w:rsid w:val="00246A26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973DA"/>
    <w:rsid w:val="002A1733"/>
    <w:rsid w:val="002A29FD"/>
    <w:rsid w:val="002A5AE9"/>
    <w:rsid w:val="002A7B36"/>
    <w:rsid w:val="002B2D8D"/>
    <w:rsid w:val="002C2654"/>
    <w:rsid w:val="002D020F"/>
    <w:rsid w:val="002D0A60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7D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38C1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B751E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17AC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30452"/>
    <w:rsid w:val="00840759"/>
    <w:rsid w:val="00845674"/>
    <w:rsid w:val="00847DD5"/>
    <w:rsid w:val="00852DFF"/>
    <w:rsid w:val="00855788"/>
    <w:rsid w:val="008613C9"/>
    <w:rsid w:val="00862A30"/>
    <w:rsid w:val="00866D67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449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E093A"/>
    <w:rsid w:val="008E584D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8B0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2BD5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41F7"/>
    <w:rsid w:val="00C3628D"/>
    <w:rsid w:val="00C41845"/>
    <w:rsid w:val="00C42CCF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A738F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3DC6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5AEB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429D"/>
    <w:rsid w:val="00F34C84"/>
    <w:rsid w:val="00F351AE"/>
    <w:rsid w:val="00F365E9"/>
    <w:rsid w:val="00F36D31"/>
    <w:rsid w:val="00F4048C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009A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499DB3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17D"/>
    <w:pPr>
      <w:spacing w:after="160" w:line="256" w:lineRule="auto"/>
    </w:pPr>
    <w:rPr>
      <w:rFonts w:eastAsia="Arial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17D"/>
    <w:rPr>
      <w:rFonts w:eastAsia="Arial"/>
      <w:sz w:val="20"/>
      <w:szCs w:val="20"/>
      <w:lang w:val="x-none"/>
    </w:rPr>
  </w:style>
  <w:style w:type="character" w:styleId="CommentReference">
    <w:name w:val="annotation reference"/>
    <w:uiPriority w:val="99"/>
    <w:semiHidden/>
    <w:unhideWhenUsed/>
    <w:rsid w:val="003531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6287-227D-4627-BD2D-3E55448B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2019-07-12T13:27:00Z</cp:lastPrinted>
  <dcterms:created xsi:type="dcterms:W3CDTF">2019-07-12T13:30:00Z</dcterms:created>
  <dcterms:modified xsi:type="dcterms:W3CDTF">2019-07-12T13:30:00Z</dcterms:modified>
</cp:coreProperties>
</file>