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C6" w:rsidRDefault="00DE3DC6" w:rsidP="00DE3DC6">
      <w:pPr>
        <w:spacing w:line="240" w:lineRule="auto"/>
        <w:rPr>
          <w:b/>
          <w:szCs w:val="28"/>
        </w:rPr>
      </w:pPr>
      <w:r w:rsidRPr="00DE3DC6">
        <w:rPr>
          <w:b/>
          <w:szCs w:val="28"/>
        </w:rPr>
        <w:t xml:space="preserve">PHÒNG GD&amp;ĐT BÌNH TÂN  </w:t>
      </w:r>
    </w:p>
    <w:p w:rsidR="00DE3DC6" w:rsidRPr="00DE3DC6" w:rsidRDefault="00DE3DC6" w:rsidP="00DE3DC6">
      <w:pPr>
        <w:spacing w:line="240" w:lineRule="auto"/>
        <w:rPr>
          <w:b/>
          <w:szCs w:val="28"/>
        </w:rPr>
      </w:pPr>
      <w:r w:rsidRPr="00DE3DC6">
        <w:rPr>
          <w:b/>
          <w:szCs w:val="28"/>
        </w:rPr>
        <w:t>TRƯỜNG THCS NGUYỄN TRÃI</w:t>
      </w:r>
    </w:p>
    <w:p w:rsidR="00DE3DC6" w:rsidRDefault="00DE3DC6" w:rsidP="00DE3DC6">
      <w:pPr>
        <w:spacing w:line="240" w:lineRule="auto"/>
        <w:rPr>
          <w:b/>
          <w:szCs w:val="28"/>
        </w:rPr>
      </w:pPr>
      <w:r w:rsidRPr="00DE3DC6">
        <w:rPr>
          <w:b/>
          <w:szCs w:val="28"/>
        </w:rPr>
        <w:t xml:space="preserve">    </w:t>
      </w:r>
    </w:p>
    <w:p w:rsidR="00DE3DC6" w:rsidRPr="00DE3DC6" w:rsidRDefault="00DE3DC6" w:rsidP="00DE3DC6">
      <w:pPr>
        <w:spacing w:line="240" w:lineRule="auto"/>
        <w:jc w:val="center"/>
        <w:rPr>
          <w:b/>
          <w:szCs w:val="28"/>
        </w:rPr>
      </w:pPr>
      <w:r w:rsidRPr="00DE3DC6">
        <w:rPr>
          <w:b/>
          <w:szCs w:val="28"/>
        </w:rPr>
        <w:t>ĐỀ THAM KHẢO TS VÀO LỚP 10 NĂM HỌC 2017-2018</w:t>
      </w:r>
    </w:p>
    <w:p w:rsidR="00DE3DC6" w:rsidRPr="00435AC0" w:rsidRDefault="00DE3DC6" w:rsidP="00DE3DC6">
      <w:pPr>
        <w:spacing w:line="240" w:lineRule="auto"/>
        <w:ind w:left="720"/>
        <w:jc w:val="center"/>
        <w:rPr>
          <w:b/>
          <w:szCs w:val="28"/>
        </w:rPr>
      </w:pPr>
      <w:r w:rsidRPr="00435AC0">
        <w:rPr>
          <w:b/>
          <w:szCs w:val="28"/>
        </w:rPr>
        <w:t>ĐỀ THAM KHẢO SỐ 1</w:t>
      </w:r>
      <w:bookmarkStart w:id="0" w:name="_GoBack"/>
      <w:bookmarkEnd w:id="0"/>
    </w:p>
    <w:p w:rsidR="00DE3DC6" w:rsidRPr="009D7481" w:rsidRDefault="00DE3DC6" w:rsidP="00DE3DC6">
      <w:pPr>
        <w:tabs>
          <w:tab w:val="center" w:pos="6660"/>
        </w:tabs>
        <w:spacing w:line="240" w:lineRule="auto"/>
        <w:jc w:val="both"/>
        <w:rPr>
          <w:b/>
          <w:szCs w:val="28"/>
        </w:rPr>
      </w:pPr>
      <w:r w:rsidRPr="009D7481">
        <w:rPr>
          <w:b/>
          <w:szCs w:val="28"/>
        </w:rPr>
        <w:t xml:space="preserve">Bài 1: </w:t>
      </w:r>
    </w:p>
    <w:p w:rsidR="00DE3DC6" w:rsidRPr="009D7481" w:rsidRDefault="00DE3DC6" w:rsidP="00DE3DC6">
      <w:pPr>
        <w:spacing w:line="240" w:lineRule="auto"/>
        <w:jc w:val="both"/>
        <w:rPr>
          <w:szCs w:val="28"/>
        </w:rPr>
      </w:pPr>
      <w:r w:rsidRPr="009D7481">
        <w:rPr>
          <w:szCs w:val="28"/>
        </w:rPr>
        <w:t xml:space="preserve">a) Giải các phương trình sau: </w:t>
      </w:r>
      <w:r w:rsidRPr="009D7481">
        <w:rPr>
          <w:position w:val="-10"/>
          <w:szCs w:val="28"/>
        </w:rPr>
        <w:object w:dxaOrig="2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9.75pt;height:18pt" o:ole="">
            <v:imagedata r:id="rId8" o:title=""/>
          </v:shape>
          <o:OLEObject Type="Embed" ProgID="Equation.DSMT4" ShapeID="_x0000_i1083" DrawAspect="Content" ObjectID="_1624440208" r:id="rId9"/>
        </w:object>
      </w:r>
      <w:r w:rsidRPr="009D7481">
        <w:rPr>
          <w:szCs w:val="28"/>
        </w:rPr>
        <w:tab/>
      </w:r>
    </w:p>
    <w:p w:rsidR="00DE3DC6" w:rsidRPr="009D7481" w:rsidRDefault="00DE3DC6" w:rsidP="00DE3DC6">
      <w:pPr>
        <w:spacing w:line="240" w:lineRule="auto"/>
        <w:jc w:val="both"/>
        <w:rPr>
          <w:szCs w:val="28"/>
        </w:rPr>
      </w:pPr>
      <w:r w:rsidRPr="009D7481">
        <w:rPr>
          <w:szCs w:val="28"/>
        </w:rPr>
        <w:t>b) Một mảnh đất hình chữ  nhật có chiều dài gấp 3 lần chiều rộng và diện tích bằng 48 m</w:t>
      </w:r>
      <w:r w:rsidRPr="009D7481">
        <w:rPr>
          <w:szCs w:val="28"/>
          <w:vertAlign w:val="superscript"/>
        </w:rPr>
        <w:t>2</w:t>
      </w:r>
      <w:r w:rsidRPr="009D7481">
        <w:rPr>
          <w:szCs w:val="28"/>
        </w:rPr>
        <w:t>. Tính chu vi của mảnh đất.</w:t>
      </w:r>
    </w:p>
    <w:p w:rsidR="00DE3DC6" w:rsidRPr="009D7481" w:rsidRDefault="00DE3DC6" w:rsidP="00DE3DC6">
      <w:pPr>
        <w:spacing w:line="240" w:lineRule="auto"/>
        <w:jc w:val="both"/>
        <w:rPr>
          <w:b/>
          <w:szCs w:val="28"/>
        </w:rPr>
      </w:pPr>
      <w:r w:rsidRPr="009D7481">
        <w:rPr>
          <w:b/>
          <w:szCs w:val="28"/>
        </w:rPr>
        <w:t xml:space="preserve">Bài 2:  </w:t>
      </w:r>
      <w:r w:rsidRPr="009D7481">
        <w:rPr>
          <w:szCs w:val="28"/>
        </w:rPr>
        <w:t xml:space="preserve">a) Vẽ đồ thị (P) của hàm số </w:t>
      </w:r>
      <w:r w:rsidRPr="009D7481">
        <w:rPr>
          <w:position w:val="-10"/>
          <w:szCs w:val="28"/>
        </w:rPr>
        <w:object w:dxaOrig="800" w:dyaOrig="360">
          <v:shape id="_x0000_i1084" type="#_x0000_t75" style="width:39.75pt;height:18pt" o:ole="">
            <v:imagedata r:id="rId10" o:title=""/>
          </v:shape>
          <o:OLEObject Type="Embed" ProgID="Equation.DSMT4" ShapeID="_x0000_i1084" DrawAspect="Content" ObjectID="_1624440209" r:id="rId11"/>
        </w:object>
      </w:r>
      <w:r w:rsidRPr="009D7481">
        <w:rPr>
          <w:szCs w:val="28"/>
        </w:rPr>
        <w:t>.</w:t>
      </w:r>
    </w:p>
    <w:p w:rsidR="00DE3DC6" w:rsidRPr="009D7481" w:rsidRDefault="00DE3DC6" w:rsidP="00DE3DC6">
      <w:pPr>
        <w:spacing w:line="240" w:lineRule="auto"/>
        <w:jc w:val="both"/>
        <w:rPr>
          <w:szCs w:val="28"/>
        </w:rPr>
      </w:pPr>
      <w:r w:rsidRPr="009D7481">
        <w:rPr>
          <w:szCs w:val="28"/>
        </w:rPr>
        <w:tab/>
        <w:t xml:space="preserve">b) Đường thẳng </w:t>
      </w:r>
      <w:r w:rsidRPr="009D7481">
        <w:rPr>
          <w:position w:val="-6"/>
          <w:szCs w:val="28"/>
        </w:rPr>
        <w:object w:dxaOrig="680" w:dyaOrig="279">
          <v:shape id="_x0000_i1085" type="#_x0000_t75" style="width:33.75pt;height:14.25pt" o:ole="">
            <v:imagedata r:id="rId12" o:title=""/>
          </v:shape>
          <o:OLEObject Type="Embed" ProgID="Equation.DSMT4" ShapeID="_x0000_i1085" DrawAspect="Content" ObjectID="_1624440210" r:id="rId13"/>
        </w:object>
      </w:r>
      <w:r w:rsidRPr="009D7481">
        <w:rPr>
          <w:szCs w:val="28"/>
        </w:rPr>
        <w:t xml:space="preserve"> cắt (P) tại A. Viết PTĐT  </w:t>
      </w:r>
      <w:r w:rsidRPr="009D7481">
        <w:rPr>
          <w:b/>
          <w:szCs w:val="28"/>
        </w:rPr>
        <w:t>OA</w:t>
      </w:r>
    </w:p>
    <w:p w:rsidR="00DE3DC6" w:rsidRPr="009D7481" w:rsidRDefault="00DE3DC6" w:rsidP="00DE3DC6">
      <w:pPr>
        <w:spacing w:line="240" w:lineRule="auto"/>
        <w:jc w:val="both"/>
        <w:rPr>
          <w:b/>
          <w:szCs w:val="28"/>
        </w:rPr>
      </w:pPr>
      <w:r w:rsidRPr="009D7481">
        <w:rPr>
          <w:b/>
          <w:szCs w:val="28"/>
        </w:rPr>
        <w:t xml:space="preserve">Bài 3: </w:t>
      </w:r>
      <w:r w:rsidRPr="009D7481">
        <w:rPr>
          <w:szCs w:val="28"/>
        </w:rPr>
        <w:t>a)Thu gọn các biểu thức sau:</w:t>
      </w:r>
    </w:p>
    <w:p w:rsidR="00DE3DC6" w:rsidRPr="009D7481" w:rsidRDefault="00DE3DC6" w:rsidP="00DE3DC6">
      <w:pPr>
        <w:spacing w:line="240" w:lineRule="auto"/>
        <w:ind w:firstLine="720"/>
        <w:jc w:val="both"/>
        <w:rPr>
          <w:szCs w:val="28"/>
        </w:rPr>
      </w:pPr>
      <w:r w:rsidRPr="009D7481">
        <w:rPr>
          <w:szCs w:val="28"/>
        </w:rPr>
        <w:t xml:space="preserve">         </w:t>
      </w:r>
      <w:r w:rsidRPr="009D7481">
        <w:rPr>
          <w:position w:val="-28"/>
          <w:szCs w:val="28"/>
        </w:rPr>
        <w:object w:dxaOrig="3620" w:dyaOrig="720">
          <v:shape id="_x0000_i1086" type="#_x0000_t75" style="width:180.75pt;height:36pt" o:ole="">
            <v:imagedata r:id="rId14" o:title=""/>
          </v:shape>
          <o:OLEObject Type="Embed" ProgID="Equation.DSMT4" ShapeID="_x0000_i1086" DrawAspect="Content" ObjectID="_1624440211" r:id="rId15"/>
        </w:object>
      </w:r>
      <w:r w:rsidRPr="009D7481">
        <w:rPr>
          <w:szCs w:val="28"/>
        </w:rPr>
        <w:tab/>
      </w:r>
      <w:r w:rsidRPr="009D7481">
        <w:rPr>
          <w:position w:val="-10"/>
          <w:szCs w:val="28"/>
        </w:rPr>
        <w:object w:dxaOrig="1380" w:dyaOrig="320">
          <v:shape id="_x0000_i1087" type="#_x0000_t75" style="width:69pt;height:15.75pt" o:ole="">
            <v:imagedata r:id="rId16" o:title=""/>
          </v:shape>
          <o:OLEObject Type="Embed" ProgID="Equation.DSMT4" ShapeID="_x0000_i1087" DrawAspect="Content" ObjectID="_1624440212" r:id="rId17"/>
        </w:object>
      </w:r>
    </w:p>
    <w:p w:rsidR="00DE3DC6" w:rsidRPr="00E35760" w:rsidRDefault="00DE3DC6" w:rsidP="00DE3DC6">
      <w:pPr>
        <w:rPr>
          <w:szCs w:val="28"/>
        </w:rPr>
      </w:pPr>
      <w:r w:rsidRPr="009D7481">
        <w:rPr>
          <w:szCs w:val="28"/>
        </w:rPr>
        <w:t xml:space="preserve">             b)</w:t>
      </w:r>
      <w:r>
        <w:rPr>
          <w:szCs w:val="28"/>
        </w:rPr>
        <w:t xml:space="preserve"> Bảng dưới đây mô tả số cây ăn quả được trồng trên 4 cánh đồng. Nhìn vào bảng em hãy trả lời các câu hỏi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1799"/>
        <w:gridCol w:w="1800"/>
        <w:gridCol w:w="1800"/>
        <w:gridCol w:w="1801"/>
      </w:tblGrid>
      <w:tr w:rsidR="00DE3DC6" w:rsidRPr="00E35760" w:rsidTr="00370558">
        <w:tc>
          <w:tcPr>
            <w:tcW w:w="1915" w:type="dxa"/>
            <w:vMerge w:val="restart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Loại cây ăn quả</w:t>
            </w:r>
          </w:p>
        </w:tc>
        <w:tc>
          <w:tcPr>
            <w:tcW w:w="7661" w:type="dxa"/>
            <w:gridSpan w:val="4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Cánh đồng</w:t>
            </w:r>
          </w:p>
        </w:tc>
      </w:tr>
      <w:tr w:rsidR="00DE3DC6" w:rsidRPr="00E35760" w:rsidTr="00370558">
        <w:tc>
          <w:tcPr>
            <w:tcW w:w="1915" w:type="dxa"/>
            <w:vMerge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A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B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C</w:t>
            </w:r>
          </w:p>
        </w:tc>
        <w:tc>
          <w:tcPr>
            <w:tcW w:w="1916" w:type="dxa"/>
          </w:tcPr>
          <w:p w:rsidR="00DE3DC6" w:rsidRPr="00E35760" w:rsidRDefault="00DE3DC6" w:rsidP="00370558">
            <w:pPr>
              <w:spacing w:after="0" w:line="240" w:lineRule="auto"/>
              <w:jc w:val="center"/>
              <w:rPr>
                <w:szCs w:val="28"/>
              </w:rPr>
            </w:pPr>
            <w:r w:rsidRPr="00E35760">
              <w:rPr>
                <w:szCs w:val="28"/>
              </w:rPr>
              <w:t>D</w:t>
            </w:r>
          </w:p>
        </w:tc>
      </w:tr>
      <w:tr w:rsidR="00DE3DC6" w:rsidRPr="00E35760" w:rsidTr="00370558"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Xoài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680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756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887</w:t>
            </w:r>
          </w:p>
        </w:tc>
        <w:tc>
          <w:tcPr>
            <w:tcW w:w="1916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530</w:t>
            </w:r>
          </w:p>
        </w:tc>
      </w:tr>
      <w:tr w:rsidR="00DE3DC6" w:rsidRPr="00E35760" w:rsidTr="00370558"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 xml:space="preserve">Nhãn 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823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927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842</w:t>
            </w:r>
          </w:p>
        </w:tc>
        <w:tc>
          <w:tcPr>
            <w:tcW w:w="1916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654</w:t>
            </w:r>
          </w:p>
        </w:tc>
      </w:tr>
      <w:tr w:rsidR="00DE3DC6" w:rsidRPr="00E35760" w:rsidTr="00370558"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Cam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450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581</w:t>
            </w:r>
          </w:p>
        </w:tc>
        <w:tc>
          <w:tcPr>
            <w:tcW w:w="1915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927</w:t>
            </w:r>
          </w:p>
        </w:tc>
        <w:tc>
          <w:tcPr>
            <w:tcW w:w="1916" w:type="dxa"/>
          </w:tcPr>
          <w:p w:rsidR="00DE3DC6" w:rsidRPr="00E35760" w:rsidRDefault="00DE3DC6" w:rsidP="00370558">
            <w:pPr>
              <w:spacing w:after="0" w:line="240" w:lineRule="auto"/>
              <w:rPr>
                <w:szCs w:val="28"/>
              </w:rPr>
            </w:pPr>
            <w:r w:rsidRPr="00E35760">
              <w:rPr>
                <w:szCs w:val="28"/>
              </w:rPr>
              <w:t>679</w:t>
            </w:r>
          </w:p>
        </w:tc>
      </w:tr>
    </w:tbl>
    <w:p w:rsidR="00DE3DC6" w:rsidRDefault="00DE3DC6" w:rsidP="00DE3DC6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Số cây xoài ở cánh đồng A nhiều hơn số cây xoài ở cánh đồng D là bao nhiêu cây?</w:t>
      </w:r>
    </w:p>
    <w:p w:rsidR="00DE3DC6" w:rsidRPr="00E35760" w:rsidRDefault="00DE3DC6" w:rsidP="00DE3DC6">
      <w:pPr>
        <w:pStyle w:val="ListParagraph"/>
        <w:numPr>
          <w:ilvl w:val="0"/>
          <w:numId w:val="13"/>
        </w:numPr>
        <w:rPr>
          <w:szCs w:val="28"/>
        </w:rPr>
      </w:pPr>
      <w:r>
        <w:rPr>
          <w:szCs w:val="28"/>
        </w:rPr>
        <w:t>Cánh đồng nào có tỉ lệ trồng cam cao nhất?</w:t>
      </w:r>
    </w:p>
    <w:p w:rsidR="00DE3DC6" w:rsidRPr="009D7481" w:rsidRDefault="00DE3DC6" w:rsidP="00DE3DC6">
      <w:pPr>
        <w:spacing w:line="240" w:lineRule="auto"/>
        <w:jc w:val="both"/>
        <w:rPr>
          <w:b/>
          <w:szCs w:val="28"/>
        </w:rPr>
      </w:pPr>
      <w:r w:rsidRPr="009D7481">
        <w:rPr>
          <w:b/>
          <w:szCs w:val="28"/>
        </w:rPr>
        <w:t xml:space="preserve">Bài 4: </w:t>
      </w:r>
      <w:r w:rsidRPr="009D7481">
        <w:rPr>
          <w:szCs w:val="28"/>
        </w:rPr>
        <w:t xml:space="preserve">Cho phương trình </w:t>
      </w:r>
      <w:r w:rsidRPr="009D7481">
        <w:rPr>
          <w:position w:val="-6"/>
          <w:szCs w:val="28"/>
        </w:rPr>
        <w:object w:dxaOrig="2200" w:dyaOrig="320">
          <v:shape id="_x0000_i1088" type="#_x0000_t75" style="width:110.25pt;height:15.75pt" o:ole="">
            <v:imagedata r:id="rId18" o:title=""/>
          </v:shape>
          <o:OLEObject Type="Embed" ProgID="Equation.DSMT4" ShapeID="_x0000_i1088" DrawAspect="Content" ObjectID="_1624440213" r:id="rId19"/>
        </w:object>
      </w:r>
      <w:r w:rsidRPr="009D7481">
        <w:rPr>
          <w:szCs w:val="28"/>
        </w:rPr>
        <w:t xml:space="preserve"> (x là ẩn số)</w:t>
      </w:r>
    </w:p>
    <w:p w:rsidR="00DE3DC6" w:rsidRPr="009D7481" w:rsidRDefault="00DE3DC6" w:rsidP="00DE3DC6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9D7481">
        <w:rPr>
          <w:szCs w:val="28"/>
        </w:rPr>
        <w:t>Chứng minh rằng phương trình luôn luôn có nghiệm với mọi m.</w:t>
      </w:r>
    </w:p>
    <w:p w:rsidR="00DE3DC6" w:rsidRPr="009D7481" w:rsidRDefault="00DE3DC6" w:rsidP="00DE3DC6">
      <w:pPr>
        <w:numPr>
          <w:ilvl w:val="0"/>
          <w:numId w:val="7"/>
        </w:numPr>
        <w:spacing w:after="0" w:line="240" w:lineRule="auto"/>
        <w:jc w:val="both"/>
        <w:rPr>
          <w:b/>
          <w:szCs w:val="28"/>
        </w:rPr>
      </w:pPr>
      <w:r w:rsidRPr="009D7481">
        <w:rPr>
          <w:szCs w:val="28"/>
        </w:rPr>
        <w:t xml:space="preserve">Viết một hệ thức độc lập giữa hai nghiệm </w:t>
      </w:r>
      <w:r w:rsidRPr="009D7481">
        <w:rPr>
          <w:position w:val="-12"/>
          <w:szCs w:val="28"/>
        </w:rPr>
        <w:object w:dxaOrig="540" w:dyaOrig="360">
          <v:shape id="_x0000_i1089" type="#_x0000_t75" style="width:27pt;height:18pt" o:ole="">
            <v:imagedata r:id="rId20" o:title=""/>
          </v:shape>
          <o:OLEObject Type="Embed" ProgID="Equation.DSMT4" ShapeID="_x0000_i1089" DrawAspect="Content" ObjectID="_1624440214" r:id="rId21"/>
        </w:object>
      </w:r>
      <w:r w:rsidRPr="009D7481">
        <w:rPr>
          <w:szCs w:val="28"/>
        </w:rPr>
        <w:t xml:space="preserve"> của phương trình</w:t>
      </w:r>
    </w:p>
    <w:p w:rsidR="00DE3DC6" w:rsidRPr="009D7481" w:rsidRDefault="00DE3DC6" w:rsidP="00DE3DC6">
      <w:pPr>
        <w:spacing w:line="240" w:lineRule="auto"/>
        <w:rPr>
          <w:rFonts w:ascii="VNI-Times" w:hAnsi="VNI-Times"/>
          <w:b/>
          <w:szCs w:val="28"/>
        </w:rPr>
      </w:pPr>
      <w:r w:rsidRPr="009D7481">
        <w:rPr>
          <w:rFonts w:ascii="VNI-Times" w:hAnsi="VNI-Times"/>
          <w:b/>
          <w:szCs w:val="28"/>
          <w:u w:val="single"/>
        </w:rPr>
        <w:t>Baøi 5</w:t>
      </w:r>
      <w:r w:rsidRPr="009D7481">
        <w:rPr>
          <w:rFonts w:ascii="VNI-Times" w:hAnsi="VNI-Times"/>
          <w:b/>
          <w:szCs w:val="28"/>
        </w:rPr>
        <w:t xml:space="preserve"> </w:t>
      </w:r>
      <w:r w:rsidRPr="009D7481">
        <w:rPr>
          <w:rFonts w:ascii="VNI-Times" w:hAnsi="VNI-Times"/>
          <w:szCs w:val="28"/>
        </w:rPr>
        <w:t xml:space="preserve">Cho ñöôøng troøn (O) coù taâm O vaø ñieåm M naèm ngoaøi ñöôøng troøn (O). Ñöôøng thaúng MO caét (O) taïi E vaø F (ME &lt; MF). Veõ caùt tuyeán MAB vaø tieáp </w:t>
      </w:r>
      <w:r w:rsidRPr="009D7481">
        <w:rPr>
          <w:rFonts w:ascii="VNI-Times" w:hAnsi="VNI-Times"/>
          <w:szCs w:val="28"/>
        </w:rPr>
        <w:lastRenderedPageBreak/>
        <w:t>tuyeán MC cuûa (O) (C laø tieáp ñieåm, A naèm giöõa hai ñieåm M vaø B, A vaø C naèm khaùc phiaù ñoái vôùi ñöôøng thaúng MO).</w:t>
      </w:r>
    </w:p>
    <w:p w:rsidR="00DE3DC6" w:rsidRPr="009D7481" w:rsidRDefault="00DE3DC6" w:rsidP="00DE3DC6">
      <w:pPr>
        <w:spacing w:line="240" w:lineRule="auto"/>
        <w:jc w:val="both"/>
        <w:rPr>
          <w:rFonts w:ascii="VNI-Times" w:hAnsi="VNI-Times"/>
          <w:szCs w:val="28"/>
        </w:rPr>
      </w:pPr>
      <w:r w:rsidRPr="009D7481">
        <w:rPr>
          <w:rFonts w:ascii="VNI-Times" w:hAnsi="VNI-Times"/>
          <w:szCs w:val="28"/>
        </w:rPr>
        <w:tab/>
        <w:t>a)  Chöùng minh raèng : MA.MB = ME. MF</w:t>
      </w:r>
    </w:p>
    <w:p w:rsidR="00DE3DC6" w:rsidRPr="009D7481" w:rsidRDefault="00DE3DC6" w:rsidP="00DE3DC6">
      <w:pPr>
        <w:spacing w:line="240" w:lineRule="auto"/>
        <w:jc w:val="both"/>
        <w:rPr>
          <w:rFonts w:ascii="VNI-Times" w:hAnsi="VNI-Times"/>
          <w:szCs w:val="28"/>
        </w:rPr>
      </w:pPr>
      <w:r w:rsidRPr="009D7481">
        <w:rPr>
          <w:rFonts w:ascii="VNI-Times" w:hAnsi="VNI-Times"/>
          <w:szCs w:val="28"/>
        </w:rPr>
        <w:tab/>
        <w:t>b) Goïi H laø hình chieáu vuoâng goùc cuûa ñieåm C leân ñöôøng thaúng MO. Chöùng minh töù giaùc AHOB noäi tieáp.</w:t>
      </w:r>
    </w:p>
    <w:p w:rsidR="00DE3DC6" w:rsidRPr="009D7481" w:rsidRDefault="00DE3DC6" w:rsidP="00DE3DC6">
      <w:pPr>
        <w:jc w:val="both"/>
        <w:rPr>
          <w:rFonts w:ascii="VNI-Times" w:hAnsi="VNI-Times"/>
          <w:szCs w:val="28"/>
        </w:rPr>
      </w:pPr>
      <w:r w:rsidRPr="009D7481">
        <w:rPr>
          <w:rFonts w:ascii="VNI-Times" w:hAnsi="VNI-Times"/>
          <w:szCs w:val="28"/>
        </w:rPr>
        <w:tab/>
        <w:t>c)  Treân nöûa maët phaúng bôø OM coù chöùa ñieåm A, veõ nöûa ñöôøng troøn ñöôøng kính MF; nöûa ñöôøng troøn naøy caét tieáp tuyeán taïi E cuûa (O) ôû K. Goïi S laø giao ñieåm cuûa hai ñöôøng thaúng CO vaø KF. Chöùng minh raèng ñöôøng thaúng MS vuoâng goùc vôùi ñöôøng thaúng KC.</w:t>
      </w:r>
    </w:p>
    <w:p w:rsidR="00DE3DC6" w:rsidRPr="009D7481" w:rsidRDefault="00DE3DC6" w:rsidP="00DE3DC6">
      <w:pPr>
        <w:jc w:val="both"/>
        <w:rPr>
          <w:rFonts w:ascii="VNI-Times" w:hAnsi="VNI-Times"/>
          <w:szCs w:val="28"/>
        </w:rPr>
      </w:pPr>
      <w:r w:rsidRPr="009D7481">
        <w:rPr>
          <w:rFonts w:ascii="VNI-Times" w:hAnsi="VNI-Times"/>
          <w:szCs w:val="28"/>
        </w:rPr>
        <w:t xml:space="preserve">            d) Goïi P vaø Q laàn löôït laø taâm ñöôøng troøn ngoaïi tieáp caùc tam giaùc EFS vaø ABS vaø T laø trung ñieåm cuûa KS. Chöùng minh ba ñieåm P, Q, T thaúng haøng.</w:t>
      </w:r>
    </w:p>
    <w:p w:rsidR="00DE3DC6" w:rsidRPr="009D7481" w:rsidRDefault="00DE3DC6" w:rsidP="00DE3DC6">
      <w:pPr>
        <w:rPr>
          <w:szCs w:val="28"/>
        </w:rPr>
      </w:pPr>
      <w:r w:rsidRPr="009D7481">
        <w:rPr>
          <w:szCs w:val="28"/>
        </w:rPr>
        <w:t>Hướng dẫn bài hình</w:t>
      </w:r>
    </w:p>
    <w:p w:rsidR="00DE3DC6" w:rsidRDefault="00DE3DC6" w:rsidP="00DE3DC6">
      <w:r w:rsidRPr="00D80D60">
        <w:rPr>
          <w:noProof/>
        </w:rPr>
        <w:lastRenderedPageBreak/>
        <w:drawing>
          <wp:inline distT="0" distB="0" distL="0" distR="0">
            <wp:extent cx="4389120" cy="5120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C6" w:rsidRDefault="00DE3DC6" w:rsidP="00DE3DC6">
      <w:pPr>
        <w:rPr>
          <w:b/>
        </w:rPr>
      </w:pPr>
      <w:r>
        <w:rPr>
          <w:b/>
        </w:rPr>
        <w:t>HD: c) Chứng minh</w:t>
      </w:r>
    </w:p>
    <w:p w:rsidR="00DE3DC6" w:rsidRDefault="00DE3DC6" w:rsidP="00DE3DC6">
      <w:pPr>
        <w:rPr>
          <w:b/>
        </w:rPr>
      </w:pPr>
      <w:r>
        <w:rPr>
          <w:b/>
        </w:rPr>
        <w:t xml:space="preserve">+ </w:t>
      </w:r>
      <w:r w:rsidRPr="00FD2BE8">
        <w:rPr>
          <w:b/>
          <w:position w:val="-44"/>
        </w:rPr>
        <w:object w:dxaOrig="2980" w:dyaOrig="1100">
          <v:shape id="_x0000_i1091" type="#_x0000_t75" style="width:149.25pt;height:54.75pt" o:ole="">
            <v:imagedata r:id="rId23" o:title=""/>
          </v:shape>
          <o:OLEObject Type="Embed" ProgID="Equation.DSMT4" ShapeID="_x0000_i1091" DrawAspect="Content" ObjectID="_1624440215" r:id="rId24"/>
        </w:object>
      </w:r>
    </w:p>
    <w:p w:rsidR="00DE3DC6" w:rsidRPr="00FD2BE8" w:rsidRDefault="00DE3DC6" w:rsidP="00DE3DC6">
      <w:r>
        <w:rPr>
          <w:b/>
        </w:rPr>
        <w:t xml:space="preserve">+ </w:t>
      </w:r>
      <w:r w:rsidRPr="00DC2C62">
        <w:rPr>
          <w:b/>
          <w:position w:val="-6"/>
        </w:rPr>
        <w:object w:dxaOrig="2840" w:dyaOrig="279">
          <v:shape id="_x0000_i1092" type="#_x0000_t75" style="width:141.75pt;height:14.25pt" o:ole="">
            <v:imagedata r:id="rId25" o:title=""/>
          </v:shape>
          <o:OLEObject Type="Embed" ProgID="Equation.DSMT4" ShapeID="_x0000_i1092" DrawAspect="Content" ObjectID="_1624440216" r:id="rId26"/>
        </w:object>
      </w:r>
      <w:r>
        <w:rPr>
          <w:b/>
        </w:rPr>
        <w:t xml:space="preserve">=&gt;MS </w:t>
      </w:r>
      <w:r>
        <w:t>là đường trung trực của CK =&gt;MS vuông góc với CK</w:t>
      </w:r>
    </w:p>
    <w:p w:rsidR="00DE3DC6" w:rsidRDefault="00DE3DC6" w:rsidP="00DE3DC6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 xml:space="preserve">Gọi G là gd của MS và KC. </w:t>
      </w:r>
    </w:p>
    <w:p w:rsidR="00DE3DC6" w:rsidRPr="00FD2BE8" w:rsidRDefault="00DE3DC6" w:rsidP="00DE3DC6">
      <w:pPr>
        <w:ind w:left="360"/>
      </w:pPr>
      <w:r>
        <w:rPr>
          <w:b/>
        </w:rPr>
        <w:t xml:space="preserve">C/m + </w:t>
      </w:r>
      <w:r>
        <w:t xml:space="preserve">ME.MF = MG. MS =&gt; </w:t>
      </w:r>
      <w:r>
        <w:rPr>
          <w:b/>
        </w:rPr>
        <w:t xml:space="preserve">FSGE  </w:t>
      </w:r>
      <w:r>
        <w:t>là tứ giác nội tiếp đường tròn (P) =&gt;PS = PG</w:t>
      </w:r>
    </w:p>
    <w:p w:rsidR="00DE3DC6" w:rsidRDefault="00DE3DC6" w:rsidP="00DE3DC6">
      <w:pPr>
        <w:ind w:left="360"/>
      </w:pPr>
      <w:r>
        <w:rPr>
          <w:b/>
        </w:rPr>
        <w:t xml:space="preserve">+ </w:t>
      </w:r>
      <w:r>
        <w:t xml:space="preserve">MG . MS = MA. MB =&gt; </w:t>
      </w:r>
      <w:r>
        <w:rPr>
          <w:b/>
        </w:rPr>
        <w:t xml:space="preserve"> BSGA  </w:t>
      </w:r>
      <w:r>
        <w:t>là tứ giác nội tiếp đường tròn (Q) =&gt; QS = QG</w:t>
      </w:r>
    </w:p>
    <w:p w:rsidR="00DE3DC6" w:rsidRDefault="00DE3DC6" w:rsidP="00DE3DC6">
      <w:pPr>
        <w:ind w:left="360"/>
      </w:pPr>
      <w:r>
        <w:rPr>
          <w:b/>
        </w:rPr>
        <w:lastRenderedPageBreak/>
        <w:t xml:space="preserve">+ </w:t>
      </w:r>
      <w:r w:rsidRPr="00DA54AE">
        <w:rPr>
          <w:b/>
          <w:position w:val="-6"/>
        </w:rPr>
        <w:object w:dxaOrig="700" w:dyaOrig="279">
          <v:shape id="_x0000_i1093" type="#_x0000_t75" style="width:35.25pt;height:14.25pt" o:ole="">
            <v:imagedata r:id="rId27" o:title=""/>
          </v:shape>
          <o:OLEObject Type="Embed" ProgID="Equation.DSMT4" ShapeID="_x0000_i1093" DrawAspect="Content" ObjectID="_1624440217" r:id="rId28"/>
        </w:object>
      </w:r>
      <w:r>
        <w:rPr>
          <w:b/>
        </w:rPr>
        <w:t xml:space="preserve"> </w:t>
      </w:r>
      <w:r>
        <w:t>vuông tại G có GT là đường trung tuyến =&gt; TS = TG</w:t>
      </w:r>
    </w:p>
    <w:p w:rsidR="00DE3DC6" w:rsidRDefault="00DE3DC6" w:rsidP="00DE3DC6">
      <w:pPr>
        <w:ind w:left="360"/>
      </w:pPr>
      <w:r>
        <w:rPr>
          <w:b/>
        </w:rPr>
        <w:t>=&gt;P, T, Q cùng thuộc đường trung trực của SG</w:t>
      </w:r>
    </w:p>
    <w:p w:rsidR="00DE3DC6" w:rsidRPr="009D7481" w:rsidRDefault="00DE3DC6" w:rsidP="00DE3DC6">
      <w:pPr>
        <w:ind w:left="360"/>
        <w:jc w:val="center"/>
      </w:pPr>
      <w:r w:rsidRPr="00435AC0">
        <w:rPr>
          <w:b/>
          <w:szCs w:val="28"/>
        </w:rPr>
        <w:t>ĐỀ THAM KHẢO SỐ 2</w:t>
      </w:r>
    </w:p>
    <w:p w:rsidR="00DE3DC6" w:rsidRPr="00435AC0" w:rsidRDefault="00DE3DC6" w:rsidP="00DE3DC6">
      <w:pPr>
        <w:tabs>
          <w:tab w:val="center" w:pos="6660"/>
        </w:tabs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Bài 1: </w:t>
      </w:r>
      <w:r w:rsidRPr="00435AC0">
        <w:rPr>
          <w:b/>
          <w:szCs w:val="28"/>
        </w:rPr>
        <w:t xml:space="preserve"> </w:t>
      </w:r>
    </w:p>
    <w:p w:rsidR="00DE3DC6" w:rsidRDefault="00DE3DC6" w:rsidP="00DE3DC6">
      <w:pPr>
        <w:tabs>
          <w:tab w:val="center" w:pos="6660"/>
        </w:tabs>
        <w:spacing w:line="240" w:lineRule="auto"/>
        <w:jc w:val="both"/>
        <w:rPr>
          <w:szCs w:val="28"/>
        </w:rPr>
      </w:pPr>
      <w:r w:rsidRPr="00435AC0">
        <w:rPr>
          <w:szCs w:val="28"/>
        </w:rPr>
        <w:t>a) Giải các phương trình sau:</w:t>
      </w:r>
      <w:r w:rsidRPr="00435AC0">
        <w:rPr>
          <w:position w:val="-10"/>
          <w:szCs w:val="28"/>
        </w:rPr>
        <w:object w:dxaOrig="1740" w:dyaOrig="380">
          <v:shape id="_x0000_i1094" type="#_x0000_t75" style="width:87pt;height:18.75pt" o:ole="">
            <v:imagedata r:id="rId29" o:title=""/>
          </v:shape>
          <o:OLEObject Type="Embed" ProgID="Equation.DSMT4" ShapeID="_x0000_i1094" DrawAspect="Content" ObjectID="_1624440218" r:id="rId30"/>
        </w:object>
      </w:r>
      <w:r w:rsidRPr="00435AC0">
        <w:rPr>
          <w:szCs w:val="28"/>
        </w:rPr>
        <w:t xml:space="preserve">                      </w:t>
      </w:r>
    </w:p>
    <w:p w:rsidR="00DE3DC6" w:rsidRPr="00435AC0" w:rsidRDefault="00DE3DC6" w:rsidP="00DE3DC6">
      <w:pPr>
        <w:tabs>
          <w:tab w:val="center" w:pos="6660"/>
        </w:tabs>
        <w:spacing w:line="240" w:lineRule="auto"/>
        <w:jc w:val="both"/>
        <w:rPr>
          <w:szCs w:val="28"/>
        </w:rPr>
      </w:pPr>
      <w:r>
        <w:rPr>
          <w:szCs w:val="28"/>
        </w:rPr>
        <w:t>b</w:t>
      </w:r>
      <w:r w:rsidRPr="00435AC0">
        <w:rPr>
          <w:szCs w:val="28"/>
        </w:rPr>
        <w:t xml:space="preserve">)Trong lớp </w:t>
      </w:r>
      <w:r>
        <w:rPr>
          <w:szCs w:val="28"/>
        </w:rPr>
        <w:t>9A của</w:t>
      </w:r>
      <w:r w:rsidRPr="00435AC0">
        <w:rPr>
          <w:szCs w:val="28"/>
        </w:rPr>
        <w:t xml:space="preserve"> trường THCS Nguyễn Trãi số HS giỏi bằng 60% số HS khá. Biết lớp có </w:t>
      </w:r>
      <w:r>
        <w:rPr>
          <w:szCs w:val="28"/>
        </w:rPr>
        <w:t>16</w:t>
      </w:r>
      <w:r w:rsidRPr="00435AC0">
        <w:rPr>
          <w:szCs w:val="28"/>
        </w:rPr>
        <w:t xml:space="preserve"> HS khá giỏi. </w:t>
      </w:r>
      <w:r>
        <w:rPr>
          <w:szCs w:val="28"/>
        </w:rPr>
        <w:t>T</w:t>
      </w:r>
      <w:r w:rsidRPr="00435AC0">
        <w:rPr>
          <w:szCs w:val="28"/>
        </w:rPr>
        <w:t>ính số học sinh mỗi loại.</w:t>
      </w:r>
    </w:p>
    <w:p w:rsidR="00DE3DC6" w:rsidRPr="003B2979" w:rsidRDefault="00DE3DC6" w:rsidP="00DE3DC6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Bài 2:      </w:t>
      </w:r>
      <w:r w:rsidRPr="00435AC0">
        <w:rPr>
          <w:szCs w:val="28"/>
        </w:rPr>
        <w:t xml:space="preserve">Cho (P):  </w:t>
      </w:r>
      <w:r w:rsidRPr="00435AC0">
        <w:rPr>
          <w:position w:val="-24"/>
          <w:szCs w:val="28"/>
        </w:rPr>
        <w:object w:dxaOrig="859" w:dyaOrig="660">
          <v:shape id="_x0000_i1095" type="#_x0000_t75" style="width:42.75pt;height:33pt" o:ole="">
            <v:imagedata r:id="rId31" o:title=""/>
          </v:shape>
          <o:OLEObject Type="Embed" ProgID="Equation.DSMT4" ShapeID="_x0000_i1095" DrawAspect="Content" ObjectID="_1624440219" r:id="rId32"/>
        </w:object>
      </w:r>
    </w:p>
    <w:p w:rsidR="00DE3DC6" w:rsidRDefault="00DE3DC6" w:rsidP="00DE3DC6">
      <w:pPr>
        <w:numPr>
          <w:ilvl w:val="0"/>
          <w:numId w:val="8"/>
        </w:numPr>
        <w:spacing w:line="240" w:lineRule="auto"/>
        <w:jc w:val="both"/>
        <w:rPr>
          <w:szCs w:val="28"/>
        </w:rPr>
      </w:pPr>
      <w:r w:rsidRPr="00435AC0">
        <w:rPr>
          <w:szCs w:val="28"/>
        </w:rPr>
        <w:t xml:space="preserve">Vẽ đồ thị (P) </w:t>
      </w:r>
    </w:p>
    <w:p w:rsidR="00DE3DC6" w:rsidRPr="00435AC0" w:rsidRDefault="00DE3DC6" w:rsidP="00DE3DC6">
      <w:pPr>
        <w:numPr>
          <w:ilvl w:val="0"/>
          <w:numId w:val="8"/>
        </w:numPr>
        <w:spacing w:line="240" w:lineRule="auto"/>
        <w:jc w:val="both"/>
        <w:rPr>
          <w:szCs w:val="28"/>
        </w:rPr>
      </w:pPr>
      <w:r>
        <w:rPr>
          <w:szCs w:val="28"/>
        </w:rPr>
        <w:t>Tìm m để đường thẳng (d) = y = 2x + m cắt (p) tại điểm có hoành độ bằng 2.</w:t>
      </w:r>
    </w:p>
    <w:p w:rsidR="00DE3DC6" w:rsidRPr="003B2979" w:rsidRDefault="00DE3DC6" w:rsidP="00DE3DC6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Bài 3: </w:t>
      </w:r>
      <w:r w:rsidRPr="00435AC0">
        <w:rPr>
          <w:szCs w:val="28"/>
        </w:rPr>
        <w:t>a/Thu gọn các biểu thức sau:</w:t>
      </w:r>
    </w:p>
    <w:p w:rsidR="00DE3DC6" w:rsidRPr="00435AC0" w:rsidRDefault="00DE3DC6" w:rsidP="00DE3DC6">
      <w:pPr>
        <w:spacing w:line="240" w:lineRule="auto"/>
        <w:ind w:left="720" w:firstLine="720"/>
        <w:jc w:val="both"/>
        <w:rPr>
          <w:szCs w:val="28"/>
        </w:rPr>
      </w:pPr>
      <w:r w:rsidRPr="00435AC0">
        <w:rPr>
          <w:position w:val="-66"/>
          <w:szCs w:val="28"/>
        </w:rPr>
        <w:object w:dxaOrig="2920" w:dyaOrig="1359">
          <v:shape id="_x0000_i1096" type="#_x0000_t75" style="width:146.25pt;height:68.25pt" o:ole="">
            <v:imagedata r:id="rId33" o:title=""/>
          </v:shape>
          <o:OLEObject Type="Embed" ProgID="Equation.DSMT4" ShapeID="_x0000_i1096" DrawAspect="Content" ObjectID="_1624440220" r:id="rId34"/>
        </w:object>
      </w:r>
      <w:r>
        <w:rPr>
          <w:szCs w:val="28"/>
        </w:rPr>
        <w:t xml:space="preserve">                              </w:t>
      </w:r>
    </w:p>
    <w:p w:rsidR="00DE3DC6" w:rsidRPr="00435AC0" w:rsidRDefault="00DE3DC6" w:rsidP="00DE3DC6">
      <w:pPr>
        <w:spacing w:line="240" w:lineRule="auto"/>
        <w:jc w:val="both"/>
        <w:rPr>
          <w:szCs w:val="28"/>
        </w:rPr>
      </w:pPr>
      <w:r w:rsidRPr="00435AC0">
        <w:rPr>
          <w:szCs w:val="28"/>
        </w:rPr>
        <w:t>b/ Vườn nhà bạn Mai có trồng các loại cây ăn trái được bố</w:t>
      </w:r>
      <w:r>
        <w:rPr>
          <w:szCs w:val="28"/>
        </w:rPr>
        <w:t xml:space="preserve"> Mai thống</w:t>
      </w:r>
      <w:r w:rsidRPr="00435AC0">
        <w:rPr>
          <w:szCs w:val="28"/>
        </w:rPr>
        <w:t xml:space="preserve"> kê lại như sau: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16"/>
        <w:gridCol w:w="2952"/>
      </w:tblGrid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STT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TÊN CÂY XANH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SỐ LƯỢNG (Cây)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Xoài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120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2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Ôỉ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48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3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Quýt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145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4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Nhãn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20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5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Cóc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13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6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Chôm Chôm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87</w:t>
            </w:r>
          </w:p>
        </w:tc>
      </w:tr>
      <w:tr w:rsidR="00DE3DC6" w:rsidRPr="003B2979" w:rsidTr="00370558">
        <w:trPr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7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Cây Bưởi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20</w:t>
            </w:r>
          </w:p>
        </w:tc>
      </w:tr>
      <w:tr w:rsidR="00DE3DC6" w:rsidRPr="003B2979" w:rsidTr="00370558">
        <w:trPr>
          <w:trHeight w:val="458"/>
          <w:jc w:val="center"/>
        </w:trPr>
        <w:tc>
          <w:tcPr>
            <w:tcW w:w="1188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8</w:t>
            </w:r>
          </w:p>
        </w:tc>
        <w:tc>
          <w:tcPr>
            <w:tcW w:w="4716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 xml:space="preserve"> Cây Sầu Riêng</w:t>
            </w:r>
          </w:p>
        </w:tc>
        <w:tc>
          <w:tcPr>
            <w:tcW w:w="2952" w:type="dxa"/>
          </w:tcPr>
          <w:p w:rsidR="00DE3DC6" w:rsidRPr="003B2979" w:rsidRDefault="00DE3DC6" w:rsidP="00370558">
            <w:pPr>
              <w:spacing w:after="0" w:line="240" w:lineRule="auto"/>
              <w:jc w:val="center"/>
              <w:rPr>
                <w:sz w:val="24"/>
              </w:rPr>
            </w:pPr>
            <w:r w:rsidRPr="003B2979">
              <w:rPr>
                <w:sz w:val="24"/>
              </w:rPr>
              <w:t>7</w:t>
            </w:r>
          </w:p>
        </w:tc>
      </w:tr>
    </w:tbl>
    <w:p w:rsidR="00DE3DC6" w:rsidRPr="00435AC0" w:rsidRDefault="00DE3DC6" w:rsidP="00DE3DC6">
      <w:pPr>
        <w:spacing w:after="0" w:line="240" w:lineRule="auto"/>
        <w:jc w:val="both"/>
        <w:rPr>
          <w:b/>
          <w:szCs w:val="28"/>
        </w:rPr>
      </w:pPr>
    </w:p>
    <w:p w:rsidR="00DE3DC6" w:rsidRPr="00435AC0" w:rsidRDefault="00DE3DC6" w:rsidP="00DE3DC6">
      <w:pPr>
        <w:spacing w:line="240" w:lineRule="auto"/>
        <w:jc w:val="both"/>
        <w:rPr>
          <w:szCs w:val="28"/>
        </w:rPr>
      </w:pPr>
      <w:r w:rsidRPr="00435AC0">
        <w:rPr>
          <w:szCs w:val="28"/>
        </w:rPr>
        <w:t>Tổng các loại cây là 460 cây.</w:t>
      </w:r>
    </w:p>
    <w:p w:rsidR="00DE3DC6" w:rsidRPr="00435AC0" w:rsidRDefault="00DE3DC6" w:rsidP="00DE3DC6">
      <w:pPr>
        <w:spacing w:line="240" w:lineRule="auto"/>
        <w:jc w:val="both"/>
        <w:rPr>
          <w:szCs w:val="28"/>
        </w:rPr>
      </w:pPr>
      <w:r w:rsidRPr="00435AC0">
        <w:rPr>
          <w:szCs w:val="28"/>
        </w:rPr>
        <w:t>Gia đình nhà Mai trồng cây nào nhiều nhất? Cây đó chiếm bao nhiêu phần trăm số cây trong vườn?</w:t>
      </w:r>
    </w:p>
    <w:p w:rsidR="00DE3DC6" w:rsidRPr="00435AC0" w:rsidRDefault="00DE3DC6" w:rsidP="00DE3DC6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lastRenderedPageBreak/>
        <w:t>Bài 4:</w:t>
      </w:r>
      <w:r w:rsidRPr="00435AC0">
        <w:rPr>
          <w:b/>
          <w:szCs w:val="28"/>
        </w:rPr>
        <w:t xml:space="preserve"> </w:t>
      </w:r>
      <w:r w:rsidRPr="00435AC0">
        <w:rPr>
          <w:szCs w:val="28"/>
        </w:rPr>
        <w:t xml:space="preserve">Cho phương trình </w:t>
      </w:r>
      <w:r w:rsidRPr="00435AC0">
        <w:rPr>
          <w:position w:val="-14"/>
          <w:szCs w:val="28"/>
        </w:rPr>
        <w:object w:dxaOrig="2280" w:dyaOrig="400">
          <v:shape id="_x0000_i1111" type="#_x0000_t75" style="width:114pt;height:20.25pt" o:ole="">
            <v:imagedata r:id="rId35" o:title=""/>
          </v:shape>
          <o:OLEObject Type="Embed" ProgID="Equation.DSMT4" ShapeID="_x0000_i1111" DrawAspect="Content" ObjectID="_1624440221" r:id="rId36"/>
        </w:object>
      </w:r>
      <w:r w:rsidRPr="00435AC0">
        <w:rPr>
          <w:szCs w:val="28"/>
        </w:rPr>
        <w:t xml:space="preserve"> (x là ẩn số)</w:t>
      </w:r>
    </w:p>
    <w:p w:rsidR="00DE3DC6" w:rsidRPr="00435AC0" w:rsidRDefault="00DE3DC6" w:rsidP="00DE3DC6">
      <w:pPr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435AC0">
        <w:rPr>
          <w:szCs w:val="28"/>
        </w:rPr>
        <w:t>Chứng minh rằng phương trình luôn luôn có 2 nghiệm trái dấu với mọi m</w:t>
      </w:r>
    </w:p>
    <w:p w:rsidR="00DE3DC6" w:rsidRDefault="00DE3DC6" w:rsidP="00DE3DC6">
      <w:pPr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435AC0">
        <w:rPr>
          <w:szCs w:val="28"/>
        </w:rPr>
        <w:t xml:space="preserve">Tìm m để phương trình có hai nghiệm thỏa </w:t>
      </w:r>
      <w:r w:rsidRPr="00435AC0">
        <w:rPr>
          <w:position w:val="-12"/>
          <w:szCs w:val="28"/>
        </w:rPr>
        <w:object w:dxaOrig="1280" w:dyaOrig="360">
          <v:shape id="_x0000_i1112" type="#_x0000_t75" style="width:63.75pt;height:18pt" o:ole="">
            <v:imagedata r:id="rId37" o:title=""/>
          </v:shape>
          <o:OLEObject Type="Embed" ProgID="Equation.DSMT4" ShapeID="_x0000_i1112" DrawAspect="Content" ObjectID="_1624440222" r:id="rId38"/>
        </w:object>
      </w:r>
      <w:r w:rsidRPr="00435AC0">
        <w:rPr>
          <w:szCs w:val="28"/>
        </w:rPr>
        <w:t>.</w:t>
      </w:r>
    </w:p>
    <w:p w:rsidR="00DE3DC6" w:rsidRPr="007B1D46" w:rsidRDefault="00DE3DC6" w:rsidP="00DE3DC6">
      <w:pPr>
        <w:rPr>
          <w:szCs w:val="28"/>
        </w:rPr>
      </w:pPr>
      <w:r w:rsidRPr="007B1D46">
        <w:rPr>
          <w:b/>
          <w:szCs w:val="28"/>
          <w:u w:val="single"/>
        </w:rPr>
        <w:t xml:space="preserve">Bài </w:t>
      </w:r>
      <w:r>
        <w:rPr>
          <w:b/>
          <w:szCs w:val="28"/>
          <w:u w:val="single"/>
        </w:rPr>
        <w:t>5</w:t>
      </w:r>
      <w:r w:rsidRPr="007B1D46">
        <w:rPr>
          <w:szCs w:val="28"/>
        </w:rPr>
        <w:t xml:space="preserve"> Cho tam giác ABC nhọn nội tiếp (O) có AB &lt; AC. Hai đường cao BE và CF cắt nhau tại H. Tia BE cắt (O) tại M, tia CF cắt (O) tại N.</w:t>
      </w:r>
    </w:p>
    <w:p w:rsidR="00DE3DC6" w:rsidRPr="007B1D46" w:rsidRDefault="00DE3DC6" w:rsidP="00DE3DC6">
      <w:pPr>
        <w:numPr>
          <w:ilvl w:val="0"/>
          <w:numId w:val="11"/>
        </w:numPr>
        <w:spacing w:after="0" w:line="240" w:lineRule="auto"/>
        <w:rPr>
          <w:szCs w:val="28"/>
        </w:rPr>
      </w:pPr>
      <w:r w:rsidRPr="007B1D46">
        <w:rPr>
          <w:szCs w:val="28"/>
        </w:rPr>
        <w:t>Chứng minh CM = CH.</w:t>
      </w:r>
    </w:p>
    <w:p w:rsidR="00DE3DC6" w:rsidRPr="007B1D46" w:rsidRDefault="00DE3DC6" w:rsidP="00DE3DC6">
      <w:pPr>
        <w:numPr>
          <w:ilvl w:val="0"/>
          <w:numId w:val="11"/>
        </w:numPr>
        <w:spacing w:after="0" w:line="240" w:lineRule="auto"/>
        <w:rPr>
          <w:szCs w:val="28"/>
        </w:rPr>
      </w:pPr>
      <w:r w:rsidRPr="007B1D46">
        <w:rPr>
          <w:szCs w:val="28"/>
        </w:rPr>
        <w:t>Tia MN cắt AB , AC và tia CB lần lượt tại P, Q, R. Chứng minh RN.RM = RP.RQ</w:t>
      </w:r>
    </w:p>
    <w:p w:rsidR="00DE3DC6" w:rsidRPr="007B1D46" w:rsidRDefault="00DE3DC6" w:rsidP="00DE3DC6">
      <w:pPr>
        <w:numPr>
          <w:ilvl w:val="0"/>
          <w:numId w:val="11"/>
        </w:numPr>
        <w:spacing w:after="0" w:line="240" w:lineRule="auto"/>
        <w:rPr>
          <w:szCs w:val="28"/>
        </w:rPr>
      </w:pPr>
      <w:r w:rsidRPr="007B1D46">
        <w:rPr>
          <w:szCs w:val="28"/>
        </w:rPr>
        <w:t>Tia AH cắt BC tại D. Gọi K là trung điểm của AC. Chứng minh tứ giác DFEK nội tiếp.</w:t>
      </w:r>
    </w:p>
    <w:p w:rsidR="00DE3DC6" w:rsidRPr="007B1D46" w:rsidRDefault="00DE3DC6" w:rsidP="00DE3DC6">
      <w:pPr>
        <w:rPr>
          <w:szCs w:val="28"/>
        </w:rPr>
      </w:pPr>
      <w:r w:rsidRPr="007B1D46">
        <w:rPr>
          <w:szCs w:val="28"/>
        </w:rPr>
        <w:t xml:space="preserve">      d)Đường tròn ngoại tiếp tam giác BDF cắt (O) tại T. Chứng minh H, K, T thẳng hàng.</w:t>
      </w:r>
    </w:p>
    <w:p w:rsidR="00DE3DC6" w:rsidRDefault="00DE3DC6" w:rsidP="00DE3DC6">
      <w:r w:rsidRPr="007F7CE2">
        <w:rPr>
          <w:noProof/>
        </w:rPr>
        <w:drawing>
          <wp:inline distT="0" distB="0" distL="0" distR="0">
            <wp:extent cx="5486400" cy="3383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C6" w:rsidRDefault="00DE3DC6" w:rsidP="00DE3DC6">
      <w:r>
        <w:t xml:space="preserve">HD: c) Chứng minh </w:t>
      </w:r>
    </w:p>
    <w:p w:rsidR="00DE3DC6" w:rsidRDefault="00DE3DC6" w:rsidP="00DE3DC6">
      <w:r>
        <w:t xml:space="preserve">+ </w:t>
      </w:r>
      <w:r w:rsidRPr="00DA54AE">
        <w:rPr>
          <w:position w:val="-4"/>
        </w:rPr>
        <w:object w:dxaOrig="700" w:dyaOrig="260">
          <v:shape id="_x0000_i1114" type="#_x0000_t75" style="width:35.25pt;height:12.75pt" o:ole="">
            <v:imagedata r:id="rId40" o:title=""/>
          </v:shape>
          <o:OLEObject Type="Embed" ProgID="Equation.DSMT4" ShapeID="_x0000_i1114" DrawAspect="Content" ObjectID="_1624440223" r:id="rId41"/>
        </w:object>
      </w:r>
      <w:r>
        <w:t xml:space="preserve"> cân tại K =&gt; </w:t>
      </w:r>
      <w:r w:rsidRPr="00DA54AE">
        <w:rPr>
          <w:position w:val="-6"/>
        </w:rPr>
        <w:object w:dxaOrig="1460" w:dyaOrig="360">
          <v:shape id="_x0000_i1115" type="#_x0000_t75" style="width:72.75pt;height:18pt" o:ole="">
            <v:imagedata r:id="rId42" o:title=""/>
          </v:shape>
          <o:OLEObject Type="Embed" ProgID="Equation.DSMT4" ShapeID="_x0000_i1115" DrawAspect="Content" ObjectID="_1624440224" r:id="rId43"/>
        </w:object>
      </w:r>
      <w:r>
        <w:t xml:space="preserve"> ( tc góc ngoài của tam giác)</w:t>
      </w:r>
    </w:p>
    <w:p w:rsidR="00DE3DC6" w:rsidRDefault="00DE3DC6" w:rsidP="00DE3DC6">
      <w:r>
        <w:t xml:space="preserve">+ </w:t>
      </w:r>
      <w:r w:rsidRPr="00DA54AE">
        <w:rPr>
          <w:position w:val="-52"/>
        </w:rPr>
        <w:object w:dxaOrig="2659" w:dyaOrig="1240">
          <v:shape id="_x0000_i1116" type="#_x0000_t75" style="width:132.75pt;height:62.25pt" o:ole="">
            <v:imagedata r:id="rId44" o:title=""/>
          </v:shape>
          <o:OLEObject Type="Embed" ProgID="Equation.DSMT4" ShapeID="_x0000_i1116" DrawAspect="Content" ObjectID="_1624440225" r:id="rId45"/>
        </w:object>
      </w:r>
      <w:r>
        <w:t>=&gt;</w:t>
      </w:r>
      <w:r w:rsidRPr="00DA54AE">
        <w:rPr>
          <w:position w:val="-6"/>
        </w:rPr>
        <w:object w:dxaOrig="1320" w:dyaOrig="360">
          <v:shape id="_x0000_i1117" type="#_x0000_t75" style="width:66pt;height:18pt" o:ole="">
            <v:imagedata r:id="rId46" o:title=""/>
          </v:shape>
          <o:OLEObject Type="Embed" ProgID="Equation.DSMT4" ShapeID="_x0000_i1117" DrawAspect="Content" ObjectID="_1624440226" r:id="rId47"/>
        </w:object>
      </w:r>
    </w:p>
    <w:p w:rsidR="00DE3DC6" w:rsidRDefault="00DE3DC6" w:rsidP="00DE3DC6">
      <w:pPr>
        <w:numPr>
          <w:ilvl w:val="0"/>
          <w:numId w:val="12"/>
        </w:numPr>
        <w:spacing w:after="0" w:line="240" w:lineRule="auto"/>
      </w:pPr>
      <w:r>
        <w:lastRenderedPageBreak/>
        <w:t>Kẻ BI là đường kính.</w:t>
      </w:r>
    </w:p>
    <w:p w:rsidR="00DE3DC6" w:rsidRDefault="00DE3DC6" w:rsidP="00DE3DC6">
      <w:pPr>
        <w:ind w:left="360"/>
      </w:pPr>
      <w:r>
        <w:t xml:space="preserve">+ Chứng minh tg AHCI là hình bình hành =&gt;  H, K, I thẳng hàng </w:t>
      </w:r>
    </w:p>
    <w:p w:rsidR="00DE3DC6" w:rsidRDefault="00DE3DC6" w:rsidP="00DE3DC6">
      <w:pPr>
        <w:ind w:left="360"/>
      </w:pPr>
      <w:r>
        <w:t xml:space="preserve">+ </w:t>
      </w:r>
      <w:r w:rsidRPr="0091736B">
        <w:rPr>
          <w:position w:val="-6"/>
        </w:rPr>
        <w:object w:dxaOrig="2439" w:dyaOrig="360">
          <v:shape id="_x0000_i1118" type="#_x0000_t75" style="width:122.25pt;height:18pt" o:ole="">
            <v:imagedata r:id="rId48" o:title=""/>
          </v:shape>
          <o:OLEObject Type="Embed" ProgID="Equation.DSMT4" ShapeID="_x0000_i1118" DrawAspect="Content" ObjectID="_1624440227" r:id="rId49"/>
        </w:object>
      </w:r>
      <w:r>
        <w:t xml:space="preserve"> và </w:t>
      </w:r>
      <w:r w:rsidRPr="0091736B">
        <w:rPr>
          <w:position w:val="-6"/>
        </w:rPr>
        <w:object w:dxaOrig="2260" w:dyaOrig="360">
          <v:shape id="_x0000_i1119" type="#_x0000_t75" style="width:113.25pt;height:18pt" o:ole="">
            <v:imagedata r:id="rId50" o:title=""/>
          </v:shape>
          <o:OLEObject Type="Embed" ProgID="Equation.DSMT4" ShapeID="_x0000_i1119" DrawAspect="Content" ObjectID="_1624440228" r:id="rId51"/>
        </w:object>
      </w:r>
      <w:r>
        <w:t xml:space="preserve">=&gt; T, H, I thẳng hàng </w:t>
      </w:r>
    </w:p>
    <w:p w:rsidR="00DE3DC6" w:rsidRDefault="00DE3DC6" w:rsidP="00DE3DC6">
      <w:pPr>
        <w:ind w:left="360"/>
      </w:pPr>
      <w:r>
        <w:t>=&gt; T, H, K, I thẳng hàng.</w:t>
      </w:r>
    </w:p>
    <w:p w:rsidR="00DE3DC6" w:rsidRDefault="00DE3DC6" w:rsidP="00DE3DC6"/>
    <w:p w:rsidR="008D5792" w:rsidRPr="00DE3DC6" w:rsidRDefault="008D5792" w:rsidP="00DE3DC6"/>
    <w:sectPr w:rsidR="008D5792" w:rsidRPr="00DE3DC6" w:rsidSect="00400A52">
      <w:headerReference w:type="even" r:id="rId52"/>
      <w:headerReference w:type="default" r:id="rId53"/>
      <w:footerReference w:type="default" r:id="rId54"/>
      <w:headerReference w:type="first" r:id="rId5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67" w:rsidRDefault="00866D67" w:rsidP="008837A4">
      <w:pPr>
        <w:spacing w:after="0" w:line="240" w:lineRule="auto"/>
      </w:pPr>
      <w:r>
        <w:separator/>
      </w:r>
    </w:p>
  </w:endnote>
  <w:endnote w:type="continuationSeparator" w:id="0">
    <w:p w:rsidR="00866D67" w:rsidRDefault="00866D67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67" w:rsidRDefault="00866D67" w:rsidP="008837A4">
      <w:pPr>
        <w:spacing w:after="0" w:line="240" w:lineRule="auto"/>
      </w:pPr>
      <w:r>
        <w:separator/>
      </w:r>
    </w:p>
  </w:footnote>
  <w:footnote w:type="continuationSeparator" w:id="0">
    <w:p w:rsidR="00866D67" w:rsidRDefault="00866D67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66D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866D67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66D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01A3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3BA2712D"/>
    <w:multiLevelType w:val="hybridMultilevel"/>
    <w:tmpl w:val="BF8043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35D48"/>
    <w:multiLevelType w:val="hybridMultilevel"/>
    <w:tmpl w:val="741E08C6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C44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D959AE"/>
    <w:multiLevelType w:val="hybridMultilevel"/>
    <w:tmpl w:val="8DB6230C"/>
    <w:lvl w:ilvl="0" w:tplc="E412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50F6F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D424C"/>
    <w:multiLevelType w:val="hybridMultilevel"/>
    <w:tmpl w:val="A4A24592"/>
    <w:lvl w:ilvl="0" w:tplc="5F2E01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450F33"/>
    <w:multiLevelType w:val="hybridMultilevel"/>
    <w:tmpl w:val="CED69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4475D"/>
    <w:multiLevelType w:val="hybridMultilevel"/>
    <w:tmpl w:val="F4C6E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6670B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94EE-73F9-410F-8395-255DEB20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2019-07-10T14:18:00Z</cp:lastPrinted>
  <dcterms:created xsi:type="dcterms:W3CDTF">2019-07-12T05:37:00Z</dcterms:created>
  <dcterms:modified xsi:type="dcterms:W3CDTF">2019-07-12T05:37:00Z</dcterms:modified>
</cp:coreProperties>
</file>