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73" w:rsidRPr="00DD1773" w:rsidRDefault="00DD1773" w:rsidP="00DD1773"/>
    <w:p w:rsidR="00DD1773" w:rsidRPr="00DD1773" w:rsidRDefault="00DD1773" w:rsidP="00DD1773">
      <w:r w:rsidRPr="00DD177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36pt;margin-top:4.2pt;width:159pt;height:27pt;z-index:251660288">
            <v:textbox>
              <w:txbxContent>
                <w:p w:rsidR="00DD1773" w:rsidRPr="00ED68F1" w:rsidRDefault="00DD1773" w:rsidP="00DD1773">
                  <w:r>
                    <w:t>ĐỀ THAM KHẢO</w:t>
                  </w:r>
                </w:p>
              </w:txbxContent>
            </v:textbox>
          </v:shape>
        </w:pict>
      </w:r>
    </w:p>
    <w:p w:rsidR="00DD1773" w:rsidRPr="00DD1773" w:rsidRDefault="00DD1773" w:rsidP="00DD1773"/>
    <w:p w:rsidR="00DD1773" w:rsidRPr="00DD1773" w:rsidRDefault="00DD1773" w:rsidP="00DD1773">
      <w:pPr>
        <w:jc w:val="center"/>
        <w:rPr>
          <w:szCs w:val="28"/>
        </w:rPr>
      </w:pPr>
      <w:r w:rsidRPr="00DD1773">
        <w:rPr>
          <w:szCs w:val="28"/>
        </w:rPr>
        <w:t>ĐỀ KIỂM TRA 1 TIẾT</w:t>
      </w:r>
    </w:p>
    <w:p w:rsidR="00DD1773" w:rsidRPr="00DD1773" w:rsidRDefault="00DD1773" w:rsidP="00DD1773">
      <w:pPr>
        <w:jc w:val="center"/>
      </w:pPr>
      <w:r w:rsidRPr="00DD1773">
        <w:t>MÔN TOÁN LỚP 9 – TRƯỜNG THCS – ĐÔNG THẠNH – 2009</w:t>
      </w:r>
    </w:p>
    <w:p w:rsidR="00DD1773" w:rsidRPr="00DD1773" w:rsidRDefault="00DD1773" w:rsidP="00DD1773">
      <w:r w:rsidRPr="00DD1773">
        <w:t xml:space="preserve">Bài 1 ( 4 điểm) :Cho </w:t>
      </w:r>
      <w:r w:rsidRPr="00DD1773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7" o:title=""/>
          </v:shape>
          <o:OLEObject Type="Embed" ProgID="Equation.3" ShapeID="_x0000_i1025" DrawAspect="Content" ObjectID="_1625028764" r:id="rId8"/>
        </w:object>
      </w:r>
      <w:r w:rsidRPr="00DD1773">
        <w:t>ABC có 3 góc nhọn. Các đường cao AD; BE; CF đồng quy tại H.</w:t>
      </w:r>
    </w:p>
    <w:p w:rsidR="00DD1773" w:rsidRPr="00DD1773" w:rsidRDefault="00DD1773" w:rsidP="00DD1773">
      <w:r w:rsidRPr="00DD1773">
        <w:t>Chứng minh:</w:t>
      </w:r>
    </w:p>
    <w:p w:rsidR="00DD1773" w:rsidRPr="00DD1773" w:rsidRDefault="00DD1773" w:rsidP="00DD1773">
      <w:pPr>
        <w:numPr>
          <w:ilvl w:val="0"/>
          <w:numId w:val="13"/>
        </w:numPr>
        <w:spacing w:line="240" w:lineRule="auto"/>
      </w:pPr>
      <w:r w:rsidRPr="00DD1773">
        <w:t>AEHF là tứ giác nội tiếp.</w:t>
      </w:r>
    </w:p>
    <w:p w:rsidR="00DD1773" w:rsidRPr="00DD1773" w:rsidRDefault="00DD1773" w:rsidP="00DD1773">
      <w:pPr>
        <w:numPr>
          <w:ilvl w:val="0"/>
          <w:numId w:val="13"/>
        </w:numPr>
        <w:spacing w:line="240" w:lineRule="auto"/>
      </w:pPr>
      <w:r w:rsidRPr="00DD1773">
        <w:t>BCEF là tứ giác nội tiếp.</w:t>
      </w:r>
    </w:p>
    <w:p w:rsidR="00DD1773" w:rsidRPr="00DD1773" w:rsidRDefault="00DD1773" w:rsidP="00DD1773">
      <w:r w:rsidRPr="00DD1773">
        <w:t>Bài 2 (6 điểm) : Trên (O;R) đường kính BC lấy điểm A sao cho AB = R.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>Tính số đo góc BAC?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>Tính độ dài cung AB; độ dài cung AC theo R ( tính cung nhỏ)?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 xml:space="preserve">Kẻ AH </w:t>
      </w:r>
      <w:r w:rsidRPr="00DD1773">
        <w:rPr>
          <w:position w:val="-4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625028765" r:id="rId10"/>
        </w:object>
      </w:r>
      <w:r w:rsidRPr="00DD1773">
        <w:t>BC ( H thuộc BC).Đường tròn tâm K đường kính OC cắt AC tại I.</w:t>
      </w:r>
    </w:p>
    <w:p w:rsidR="00DD1773" w:rsidRPr="00DD1773" w:rsidRDefault="00DD1773" w:rsidP="00DD1773">
      <w:pPr>
        <w:ind w:left="720"/>
      </w:pPr>
      <w:r w:rsidRPr="00DD1773">
        <w:t>Chứng minh: AHOI là tứ giác nội tiếp?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>AH cắt (O) ở D. Chứng minh3 điểm: D; O; I thẳng hàng ?</w:t>
      </w:r>
    </w:p>
    <w:p w:rsidR="00DD1773" w:rsidRPr="00DD1773" w:rsidRDefault="00DD1773" w:rsidP="00DD1773">
      <w:pPr>
        <w:ind w:left="360"/>
      </w:pPr>
    </w:p>
    <w:p w:rsidR="00DD1773" w:rsidRPr="00DD1773" w:rsidRDefault="00DD1773" w:rsidP="00DD1773">
      <w:pPr>
        <w:ind w:left="360"/>
      </w:pPr>
    </w:p>
    <w:p w:rsidR="00DD1773" w:rsidRPr="00DD1773" w:rsidRDefault="00DD1773" w:rsidP="00DD1773"/>
    <w:p w:rsidR="00DD1773" w:rsidRPr="00DD1773" w:rsidRDefault="00DD1773" w:rsidP="00DD1773">
      <w:r w:rsidRPr="00DD1773">
        <w:rPr>
          <w:noProof/>
          <w:szCs w:val="28"/>
        </w:rPr>
        <w:pict>
          <v:shape id="_x0000_s1224" type="#_x0000_t202" style="position:absolute;left:0;text-align:left;margin-left:-36pt;margin-top:4.2pt;width:150.75pt;height:27pt;z-index:251661312">
            <v:textbox>
              <w:txbxContent>
                <w:p w:rsidR="00DD1773" w:rsidRPr="00ED68F1" w:rsidRDefault="00DD1773" w:rsidP="00DD1773">
                  <w:r>
                    <w:t>ĐỀ THAM KHẢO</w:t>
                  </w:r>
                </w:p>
              </w:txbxContent>
            </v:textbox>
          </v:shape>
        </w:pict>
      </w:r>
    </w:p>
    <w:p w:rsidR="00DD1773" w:rsidRPr="00DD1773" w:rsidRDefault="00DD1773" w:rsidP="00DD1773"/>
    <w:p w:rsidR="00DD1773" w:rsidRPr="00DD1773" w:rsidRDefault="00DD1773" w:rsidP="00DD1773">
      <w:pPr>
        <w:jc w:val="center"/>
        <w:rPr>
          <w:szCs w:val="28"/>
        </w:rPr>
      </w:pPr>
      <w:r w:rsidRPr="00DD1773">
        <w:rPr>
          <w:szCs w:val="28"/>
        </w:rPr>
        <w:t>ĐỀ KIỂM TRA 1 TIẾT</w:t>
      </w:r>
    </w:p>
    <w:p w:rsidR="00DD1773" w:rsidRPr="00DD1773" w:rsidRDefault="00DD1773" w:rsidP="00DD1773">
      <w:pPr>
        <w:jc w:val="center"/>
      </w:pPr>
      <w:r w:rsidRPr="00DD1773">
        <w:t>MÔN TOÁN LỚP 9 – TRƯỜNG THCS – ĐÔNG THẠNH – 2009</w:t>
      </w:r>
    </w:p>
    <w:p w:rsidR="00DD1773" w:rsidRPr="00DD1773" w:rsidRDefault="00DD1773" w:rsidP="00DD1773">
      <w:r w:rsidRPr="00DD1773">
        <w:t xml:space="preserve">Bài 1 ( 4 điểm) :Cho </w:t>
      </w:r>
      <w:r w:rsidRPr="00DD1773">
        <w:rPr>
          <w:position w:val="-4"/>
        </w:rPr>
        <w:object w:dxaOrig="220" w:dyaOrig="260">
          <v:shape id="_x0000_i1027" type="#_x0000_t75" style="width:11.25pt;height:12.75pt" o:ole="">
            <v:imagedata r:id="rId7" o:title=""/>
          </v:shape>
          <o:OLEObject Type="Embed" ProgID="Equation.3" ShapeID="_x0000_i1027" DrawAspect="Content" ObjectID="_1625028766" r:id="rId11"/>
        </w:object>
      </w:r>
      <w:r w:rsidRPr="00DD1773">
        <w:t>ABC có 3 góc nhọn. Các đường cao AD; BE; CF đồng quy tại H.</w:t>
      </w:r>
    </w:p>
    <w:p w:rsidR="00DD1773" w:rsidRPr="00DD1773" w:rsidRDefault="00DD1773" w:rsidP="00DD1773">
      <w:r w:rsidRPr="00DD1773">
        <w:t>Chứng minh:</w:t>
      </w:r>
    </w:p>
    <w:p w:rsidR="00DD1773" w:rsidRPr="00DD1773" w:rsidRDefault="00DD1773" w:rsidP="00DD1773">
      <w:pPr>
        <w:numPr>
          <w:ilvl w:val="0"/>
          <w:numId w:val="13"/>
        </w:numPr>
        <w:spacing w:line="240" w:lineRule="auto"/>
      </w:pPr>
      <w:r w:rsidRPr="00DD1773">
        <w:t>AEHF là tứ giác nội tiếp.</w:t>
      </w:r>
    </w:p>
    <w:p w:rsidR="00DD1773" w:rsidRPr="00DD1773" w:rsidRDefault="00DD1773" w:rsidP="00DD1773">
      <w:pPr>
        <w:numPr>
          <w:ilvl w:val="0"/>
          <w:numId w:val="13"/>
        </w:numPr>
        <w:spacing w:line="240" w:lineRule="auto"/>
      </w:pPr>
      <w:r w:rsidRPr="00DD1773">
        <w:t>BCEF là tứ giác nội tiếp.</w:t>
      </w:r>
    </w:p>
    <w:p w:rsidR="00DD1773" w:rsidRPr="00DD1773" w:rsidRDefault="00DD1773" w:rsidP="00DD1773">
      <w:r w:rsidRPr="00DD1773">
        <w:t>Bài 2 (6 điểm) : Trên (O;R) đường kính BC lấy điểm A sao cho AB = R.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>Tính số đo góc BAC?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>Tính độ dài cung AB; độ dài cung AC theo R ( tính cung nhỏ)?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 xml:space="preserve">Kẻ AH </w:t>
      </w:r>
      <w:r w:rsidRPr="00DD1773">
        <w:rPr>
          <w:position w:val="-4"/>
        </w:rPr>
        <w:object w:dxaOrig="240" w:dyaOrig="260">
          <v:shape id="_x0000_i1028" type="#_x0000_t75" style="width:12pt;height:12.75pt" o:ole="">
            <v:imagedata r:id="rId9" o:title=""/>
          </v:shape>
          <o:OLEObject Type="Embed" ProgID="Equation.3" ShapeID="_x0000_i1028" DrawAspect="Content" ObjectID="_1625028767" r:id="rId12"/>
        </w:object>
      </w:r>
      <w:r w:rsidRPr="00DD1773">
        <w:t>BC ( H thuộc BC).Đường tròn tâm K đường kính OC cắt AC tại I.</w:t>
      </w:r>
    </w:p>
    <w:p w:rsidR="00DD1773" w:rsidRPr="00DD1773" w:rsidRDefault="00DD1773" w:rsidP="00DD1773">
      <w:pPr>
        <w:ind w:left="720"/>
      </w:pPr>
      <w:r w:rsidRPr="00DD1773">
        <w:t>Chứng minh: AHOI là tứ giác nội tiếp?</w:t>
      </w:r>
    </w:p>
    <w:p w:rsidR="00DD1773" w:rsidRPr="00DD1773" w:rsidRDefault="00DD1773" w:rsidP="00DD1773">
      <w:pPr>
        <w:numPr>
          <w:ilvl w:val="0"/>
          <w:numId w:val="13"/>
        </w:numPr>
        <w:spacing w:line="240" w:lineRule="auto"/>
      </w:pPr>
      <w:r w:rsidRPr="00DD1773">
        <w:t>AH cắt (O) ở D. Chứng minh3 điểm: D; O; I thẳng hàng ?</w:t>
      </w:r>
    </w:p>
    <w:p w:rsidR="00DD1773" w:rsidRPr="00DD1773" w:rsidRDefault="00DD1773" w:rsidP="00DD1773">
      <w:pPr>
        <w:ind w:left="360"/>
      </w:pPr>
    </w:p>
    <w:p w:rsidR="00DD1773" w:rsidRPr="00DD1773" w:rsidRDefault="00DD1773" w:rsidP="00DD1773">
      <w:pPr>
        <w:ind w:left="360"/>
      </w:pPr>
    </w:p>
    <w:p w:rsidR="00DD1773" w:rsidRPr="00DD1773" w:rsidRDefault="00DD1773" w:rsidP="00DD1773"/>
    <w:p w:rsidR="00DD1773" w:rsidRPr="00DD1773" w:rsidRDefault="00DD1773" w:rsidP="00DD1773"/>
    <w:p w:rsidR="00DD1773" w:rsidRPr="00DD1773" w:rsidRDefault="00DD1773" w:rsidP="00DD1773">
      <w:r w:rsidRPr="00DD1773">
        <w:rPr>
          <w:noProof/>
          <w:szCs w:val="28"/>
        </w:rPr>
        <w:pict>
          <v:shape id="_x0000_s1225" type="#_x0000_t202" style="position:absolute;left:0;text-align:left;margin-left:-36pt;margin-top:4.2pt;width:171.75pt;height:27pt;z-index:251662336">
            <v:textbox>
              <w:txbxContent>
                <w:p w:rsidR="00DD1773" w:rsidRPr="00ED68F1" w:rsidRDefault="00DD1773" w:rsidP="00DD1773">
                  <w:r>
                    <w:t>ĐỀ THAM KHẢO</w:t>
                  </w:r>
                </w:p>
              </w:txbxContent>
            </v:textbox>
          </v:shape>
        </w:pict>
      </w:r>
    </w:p>
    <w:p w:rsidR="00DD1773" w:rsidRPr="00DD1773" w:rsidRDefault="00DD1773" w:rsidP="00DD1773"/>
    <w:p w:rsidR="00DD1773" w:rsidRPr="00DD1773" w:rsidRDefault="00DD1773" w:rsidP="00DD1773">
      <w:pPr>
        <w:jc w:val="center"/>
        <w:rPr>
          <w:szCs w:val="28"/>
        </w:rPr>
      </w:pPr>
      <w:r w:rsidRPr="00DD1773">
        <w:rPr>
          <w:szCs w:val="28"/>
        </w:rPr>
        <w:t>ĐỀ KIỂM TRA 1 TIẾT</w:t>
      </w:r>
    </w:p>
    <w:p w:rsidR="00DD1773" w:rsidRPr="00DD1773" w:rsidRDefault="00DD1773" w:rsidP="00DD1773">
      <w:pPr>
        <w:jc w:val="center"/>
      </w:pPr>
      <w:r w:rsidRPr="00DD1773">
        <w:t>MÔN TOÁN LỚP 9 – TRƯỜNG THCS – ĐÔNG THẠNH – 2009</w:t>
      </w:r>
    </w:p>
    <w:p w:rsidR="00DD1773" w:rsidRPr="00DD1773" w:rsidRDefault="00DD1773" w:rsidP="00DD1773">
      <w:r w:rsidRPr="00DD1773">
        <w:t xml:space="preserve">Bài 1 ( 4 điểm) :Cho </w:t>
      </w:r>
      <w:r w:rsidRPr="00DD1773">
        <w:rPr>
          <w:position w:val="-4"/>
        </w:rPr>
        <w:object w:dxaOrig="220" w:dyaOrig="260">
          <v:shape id="_x0000_i1029" type="#_x0000_t75" style="width:11.25pt;height:12.75pt" o:ole="">
            <v:imagedata r:id="rId7" o:title=""/>
          </v:shape>
          <o:OLEObject Type="Embed" ProgID="Equation.3" ShapeID="_x0000_i1029" DrawAspect="Content" ObjectID="_1625028768" r:id="rId13"/>
        </w:object>
      </w:r>
      <w:r w:rsidRPr="00DD1773">
        <w:t>ABC có 3 góc nhọn. Các đường cao AD; BE; CF đồng quy tại H.</w:t>
      </w:r>
    </w:p>
    <w:p w:rsidR="00DD1773" w:rsidRPr="00DD1773" w:rsidRDefault="00DD1773" w:rsidP="00DD1773">
      <w:r w:rsidRPr="00DD1773">
        <w:t>Chứng minh:</w:t>
      </w:r>
    </w:p>
    <w:p w:rsidR="00DD1773" w:rsidRPr="00DD1773" w:rsidRDefault="00DD1773" w:rsidP="00DD1773">
      <w:pPr>
        <w:numPr>
          <w:ilvl w:val="0"/>
          <w:numId w:val="13"/>
        </w:numPr>
        <w:spacing w:line="240" w:lineRule="auto"/>
      </w:pPr>
      <w:r w:rsidRPr="00DD1773">
        <w:t>AEHF là tứ giác nội tiếp.</w:t>
      </w:r>
    </w:p>
    <w:p w:rsidR="00DD1773" w:rsidRPr="00DD1773" w:rsidRDefault="00DD1773" w:rsidP="00DD1773">
      <w:pPr>
        <w:numPr>
          <w:ilvl w:val="0"/>
          <w:numId w:val="13"/>
        </w:numPr>
        <w:spacing w:line="240" w:lineRule="auto"/>
      </w:pPr>
      <w:r w:rsidRPr="00DD1773">
        <w:t>BCEF là tứ giác nội tiếp.</w:t>
      </w:r>
    </w:p>
    <w:p w:rsidR="00DD1773" w:rsidRPr="00DD1773" w:rsidRDefault="00DD1773" w:rsidP="00DD1773">
      <w:r w:rsidRPr="00DD1773">
        <w:t>Bài 2 (6 điểm) : Trên (O;R) đường kính BC lấy điểm A sao cho AB = R.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>Tính số đo góc BAC?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>Tính độ dài cung AB; độ dài cung AC theo R ( tính cung nhỏ)?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 xml:space="preserve">Kẻ AH </w:t>
      </w:r>
      <w:r w:rsidRPr="00DD1773">
        <w:rPr>
          <w:position w:val="-4"/>
        </w:rPr>
        <w:object w:dxaOrig="240" w:dyaOrig="260">
          <v:shape id="_x0000_i1030" type="#_x0000_t75" style="width:12pt;height:12.75pt" o:ole="">
            <v:imagedata r:id="rId9" o:title=""/>
          </v:shape>
          <o:OLEObject Type="Embed" ProgID="Equation.3" ShapeID="_x0000_i1030" DrawAspect="Content" ObjectID="_1625028769" r:id="rId14"/>
        </w:object>
      </w:r>
      <w:r w:rsidRPr="00DD1773">
        <w:t>BC ( H thuộc BC).Đường tròn tâm K đường kính OC cắt AC tại I.</w:t>
      </w:r>
    </w:p>
    <w:p w:rsidR="00DD1773" w:rsidRPr="00DD1773" w:rsidRDefault="00DD1773" w:rsidP="00DD1773">
      <w:pPr>
        <w:ind w:left="720"/>
      </w:pPr>
      <w:r w:rsidRPr="00DD1773">
        <w:t>Chứng minh: AHOI là tứ giác nội tiếp?</w:t>
      </w:r>
    </w:p>
    <w:p w:rsidR="00DD1773" w:rsidRPr="00DD1773" w:rsidRDefault="00DD1773" w:rsidP="00DD1773">
      <w:pPr>
        <w:numPr>
          <w:ilvl w:val="0"/>
          <w:numId w:val="14"/>
        </w:numPr>
        <w:spacing w:line="240" w:lineRule="auto"/>
      </w:pPr>
      <w:r w:rsidRPr="00DD1773">
        <w:t>AH cắt (O) ở D. Chứng minh3 điểm: D; O; I thẳng hàng ?</w:t>
      </w:r>
    </w:p>
    <w:p w:rsidR="00015FD2" w:rsidRPr="00DD1773" w:rsidRDefault="00015FD2" w:rsidP="00DD1773">
      <w:pPr>
        <w:rPr>
          <w:szCs w:val="28"/>
        </w:rPr>
      </w:pPr>
    </w:p>
    <w:sectPr w:rsidR="00015FD2" w:rsidRPr="00DD1773" w:rsidSect="007B6B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CB" w:rsidRDefault="00152CCB" w:rsidP="009043BA">
      <w:pPr>
        <w:spacing w:line="240" w:lineRule="auto"/>
      </w:pPr>
      <w:r>
        <w:separator/>
      </w:r>
    </w:p>
  </w:endnote>
  <w:endnote w:type="continuationSeparator" w:id="0">
    <w:p w:rsidR="00152CCB" w:rsidRDefault="00152CC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E31F38" w:rsidP="009043BA">
    <w:pPr>
      <w:pStyle w:val="Footer"/>
    </w:pPr>
    <w:r w:rsidRPr="00E31F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E31F38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E31F38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E31F38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CB" w:rsidRDefault="00152CCB" w:rsidP="009043BA">
      <w:pPr>
        <w:spacing w:line="240" w:lineRule="auto"/>
      </w:pPr>
      <w:r>
        <w:separator/>
      </w:r>
    </w:p>
  </w:footnote>
  <w:footnote w:type="continuationSeparator" w:id="0">
    <w:p w:rsidR="00152CCB" w:rsidRDefault="00152CC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E31F38">
    <w:pPr>
      <w:pStyle w:val="Header"/>
    </w:pPr>
    <w:r w:rsidRPr="00E31F3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E31F38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E31F38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E31F38" w:rsidP="009043BA">
    <w:pPr>
      <w:pStyle w:val="Header"/>
    </w:pPr>
    <w:r w:rsidRPr="00E31F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E31F38">
    <w:pPr>
      <w:pStyle w:val="Header"/>
    </w:pPr>
    <w:r w:rsidRPr="00E31F3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4F433C7"/>
    <w:multiLevelType w:val="hybridMultilevel"/>
    <w:tmpl w:val="1CDA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0FAE"/>
    <w:multiLevelType w:val="hybridMultilevel"/>
    <w:tmpl w:val="815C3D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367ED"/>
    <w:multiLevelType w:val="hybridMultilevel"/>
    <w:tmpl w:val="AA585C7A"/>
    <w:lvl w:ilvl="0" w:tplc="B3600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24A34"/>
    <w:multiLevelType w:val="hybridMultilevel"/>
    <w:tmpl w:val="84788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DFD"/>
    <w:rsid w:val="0007341F"/>
    <w:rsid w:val="00074EFF"/>
    <w:rsid w:val="00083D57"/>
    <w:rsid w:val="000A7C31"/>
    <w:rsid w:val="000F58D5"/>
    <w:rsid w:val="00103E46"/>
    <w:rsid w:val="00113386"/>
    <w:rsid w:val="00147971"/>
    <w:rsid w:val="00147F49"/>
    <w:rsid w:val="00152CCB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73E9"/>
    <w:rsid w:val="003218A0"/>
    <w:rsid w:val="00330E25"/>
    <w:rsid w:val="0033488E"/>
    <w:rsid w:val="00352888"/>
    <w:rsid w:val="00382FC3"/>
    <w:rsid w:val="00397596"/>
    <w:rsid w:val="003A70B0"/>
    <w:rsid w:val="003E4393"/>
    <w:rsid w:val="003F7408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6091C"/>
    <w:rsid w:val="00673E79"/>
    <w:rsid w:val="006926DB"/>
    <w:rsid w:val="006A4E6D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65F0E"/>
    <w:rsid w:val="00D75F43"/>
    <w:rsid w:val="00DA1215"/>
    <w:rsid w:val="00DA297A"/>
    <w:rsid w:val="00DA39D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52E10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865D0"/>
    <w:rsid w:val="00F9092F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3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 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2019-07-19T00:53:00Z</cp:lastPrinted>
  <dcterms:created xsi:type="dcterms:W3CDTF">2019-07-19T00:56:00Z</dcterms:created>
  <dcterms:modified xsi:type="dcterms:W3CDTF">2019-07-19T00:56:00Z</dcterms:modified>
</cp:coreProperties>
</file>