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62A" w:rsidRDefault="003E062A" w:rsidP="003E062A">
      <w:pPr>
        <w:tabs>
          <w:tab w:val="center" w:pos="1440"/>
          <w:tab w:val="center" w:pos="666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495300</wp:posOffset>
                </wp:positionV>
                <wp:extent cx="80010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8DBB2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9pt" to="99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">
                <v:stroke dashstyle="1 1"/>
              </v:line>
            </w:pict>
          </mc:Fallback>
        </mc:AlternateContent>
      </w:r>
      <w:r>
        <w:rPr>
          <w:b/>
        </w:rPr>
        <w:tab/>
        <w:t>SỞ GIÁO DỤC VÀ ĐÀO TẠO</w:t>
      </w:r>
      <w:r>
        <w:rPr>
          <w:b/>
        </w:rPr>
        <w:tab/>
        <w:t xml:space="preserve">KỲ THI TUYỂN SINH LỚP 10 THPT </w:t>
      </w:r>
      <w:r>
        <w:rPr>
          <w:b/>
        </w:rPr>
        <w:tab/>
        <w:t>TP.HCM</w:t>
      </w:r>
      <w:bookmarkStart w:id="0" w:name="_GoBack"/>
      <w:bookmarkEnd w:id="0"/>
      <w:r>
        <w:rPr>
          <w:b/>
        </w:rPr>
        <w:tab/>
        <w:t>Năm học: 2011 – 2012</w:t>
      </w:r>
    </w:p>
    <w:p w:rsidR="003E062A" w:rsidRDefault="003E062A" w:rsidP="003E062A">
      <w:pPr>
        <w:tabs>
          <w:tab w:val="center" w:pos="1080"/>
          <w:tab w:val="center" w:pos="6660"/>
        </w:tabs>
        <w:rPr>
          <w:b/>
        </w:rPr>
      </w:pPr>
      <w:r>
        <w:rPr>
          <w:b/>
        </w:rPr>
        <w:tab/>
      </w:r>
      <w:r>
        <w:rPr>
          <w:b/>
          <w:bdr w:val="single" w:sz="4" w:space="0" w:color="auto" w:frame="1"/>
        </w:rPr>
        <w:t>ĐỀ CHÍNH THỨC</w:t>
      </w:r>
      <w:r>
        <w:rPr>
          <w:b/>
        </w:rPr>
        <w:tab/>
        <w:t>MÔN: TOÁN</w:t>
      </w:r>
    </w:p>
    <w:p w:rsidR="003E062A" w:rsidRDefault="003E062A" w:rsidP="003E062A">
      <w:pPr>
        <w:tabs>
          <w:tab w:val="center" w:pos="1080"/>
          <w:tab w:val="center" w:pos="6300"/>
        </w:tabs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Thời gian làm bài: 120 phút </w:t>
      </w:r>
    </w:p>
    <w:p w:rsidR="003E062A" w:rsidRDefault="003E062A" w:rsidP="003E062A">
      <w:pPr>
        <w:tabs>
          <w:tab w:val="center" w:pos="6660"/>
        </w:tabs>
        <w:jc w:val="both"/>
      </w:pPr>
      <w:r>
        <w:rPr>
          <w:b/>
        </w:rPr>
        <w:t xml:space="preserve">Bài 1: (2 điểm) </w:t>
      </w:r>
      <w:r>
        <w:t>Giải các phương trình và hệ phương trình sau:</w:t>
      </w:r>
    </w:p>
    <w:p w:rsidR="003E062A" w:rsidRDefault="003E062A" w:rsidP="003E062A">
      <w:pPr>
        <w:jc w:val="both"/>
      </w:pPr>
      <w:r>
        <w:t xml:space="preserve">a) </w:t>
      </w:r>
      <w:r>
        <w:rPr>
          <w:rFonts w:eastAsia="PMingLiU"/>
          <w:position w:val="-6"/>
          <w:sz w:val="24"/>
          <w:lang w:val="en-US" w:eastAsia="zh-TW"/>
        </w:rPr>
        <w:object w:dxaOrig="150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75pt;height:15.75pt" o:ole="">
            <v:imagedata r:id="rId8" o:title=""/>
          </v:shape>
          <o:OLEObject Type="Embed" ProgID="Equation.DSMT4" ShapeID="_x0000_i1113" DrawAspect="Content" ObjectID="_1623228858" r:id="rId9"/>
        </w:object>
      </w:r>
      <w:r>
        <w:tab/>
        <w:t xml:space="preserve">b) </w:t>
      </w:r>
      <w:r>
        <w:rPr>
          <w:rFonts w:eastAsia="PMingLiU"/>
          <w:position w:val="-30"/>
          <w:sz w:val="24"/>
          <w:lang w:val="en-US" w:eastAsia="zh-TW"/>
        </w:rPr>
        <w:object w:dxaOrig="1395" w:dyaOrig="720">
          <v:shape id="_x0000_i1114" type="#_x0000_t75" style="width:69.75pt;height:36pt" o:ole="">
            <v:imagedata r:id="rId10" o:title=""/>
          </v:shape>
          <o:OLEObject Type="Embed" ProgID="Equation.DSMT4" ShapeID="_x0000_i1114" DrawAspect="Content" ObjectID="_1623228859" r:id="rId11"/>
        </w:object>
      </w:r>
      <w:r>
        <w:tab/>
        <w:t xml:space="preserve">c) </w:t>
      </w:r>
      <w:r>
        <w:rPr>
          <w:rFonts w:eastAsia="PMingLiU"/>
          <w:position w:val="-6"/>
          <w:sz w:val="24"/>
          <w:lang w:val="en-US" w:eastAsia="zh-TW"/>
        </w:rPr>
        <w:object w:dxaOrig="1665" w:dyaOrig="315">
          <v:shape id="_x0000_i1115" type="#_x0000_t75" style="width:83.25pt;height:15.75pt" o:ole="">
            <v:imagedata r:id="rId12" o:title=""/>
          </v:shape>
          <o:OLEObject Type="Embed" ProgID="Equation.DSMT4" ShapeID="_x0000_i1115" DrawAspect="Content" ObjectID="_1623228860" r:id="rId13"/>
        </w:object>
      </w:r>
      <w:r>
        <w:tab/>
        <w:t xml:space="preserve">d) </w:t>
      </w:r>
      <w:r>
        <w:rPr>
          <w:rFonts w:eastAsia="PMingLiU"/>
          <w:position w:val="-8"/>
          <w:sz w:val="24"/>
          <w:lang w:val="en-US" w:eastAsia="zh-TW"/>
        </w:rPr>
        <w:object w:dxaOrig="2040" w:dyaOrig="360">
          <v:shape id="_x0000_i1116" type="#_x0000_t75" style="width:102pt;height:18pt" o:ole="">
            <v:imagedata r:id="rId14" o:title=""/>
          </v:shape>
          <o:OLEObject Type="Embed" ProgID="Equation.DSMT4" ShapeID="_x0000_i1116" DrawAspect="Content" ObjectID="_1623228861" r:id="rId15"/>
        </w:object>
      </w:r>
    </w:p>
    <w:p w:rsidR="003E062A" w:rsidRDefault="003E062A" w:rsidP="003E062A">
      <w:pPr>
        <w:jc w:val="both"/>
        <w:rPr>
          <w:b/>
        </w:rPr>
      </w:pPr>
      <w:r>
        <w:rPr>
          <w:b/>
        </w:rPr>
        <w:t>Bài 2: (1,5 điểm)</w:t>
      </w:r>
    </w:p>
    <w:p w:rsidR="003E062A" w:rsidRDefault="003E062A" w:rsidP="003E062A">
      <w:pPr>
        <w:ind w:left="720" w:hanging="720"/>
        <w:jc w:val="both"/>
      </w:pPr>
      <w:r>
        <w:t xml:space="preserve">a) Vẽ đồ thị (P) của hàm số </w:t>
      </w:r>
      <w:r>
        <w:rPr>
          <w:rFonts w:eastAsia="PMingLiU"/>
          <w:position w:val="-10"/>
          <w:sz w:val="24"/>
          <w:lang w:val="en-US" w:eastAsia="zh-TW"/>
        </w:rPr>
        <w:object w:dxaOrig="795" w:dyaOrig="360">
          <v:shape id="_x0000_i1117" type="#_x0000_t75" style="width:39.75pt;height:18pt" o:ole="">
            <v:imagedata r:id="rId16" o:title=""/>
          </v:shape>
          <o:OLEObject Type="Embed" ProgID="Equation.DSMT4" ShapeID="_x0000_i1117" DrawAspect="Content" ObjectID="_1623228862" r:id="rId17"/>
        </w:object>
      </w:r>
      <w:r>
        <w:t xml:space="preserve"> và đường thẳng (D): </w:t>
      </w:r>
      <w:r>
        <w:rPr>
          <w:rFonts w:eastAsia="PMingLiU"/>
          <w:position w:val="-10"/>
          <w:sz w:val="24"/>
          <w:lang w:val="en-US" w:eastAsia="zh-TW"/>
        </w:rPr>
        <w:object w:dxaOrig="1140" w:dyaOrig="315">
          <v:shape id="_x0000_i1118" type="#_x0000_t75" style="width:57pt;height:15.75pt" o:ole="">
            <v:imagedata r:id="rId18" o:title=""/>
          </v:shape>
          <o:OLEObject Type="Embed" ProgID="Equation.DSMT4" ShapeID="_x0000_i1118" DrawAspect="Content" ObjectID="_1623228863" r:id="rId19"/>
        </w:object>
      </w:r>
      <w:r>
        <w:t xml:space="preserve"> trên cùng một hệ trục toạ độ.</w:t>
      </w:r>
    </w:p>
    <w:p w:rsidR="003E062A" w:rsidRDefault="003E062A" w:rsidP="003E062A">
      <w:pPr>
        <w:jc w:val="both"/>
      </w:pPr>
      <w:r>
        <w:t>b) Tìm toạ độ các giao điểm của (P) và (D) ở câu trên bằng phép tính.</w:t>
      </w:r>
    </w:p>
    <w:p w:rsidR="003E062A" w:rsidRDefault="003E062A" w:rsidP="003E062A">
      <w:pPr>
        <w:jc w:val="both"/>
      </w:pPr>
      <w:r>
        <w:rPr>
          <w:b/>
        </w:rPr>
        <w:t xml:space="preserve">Bài 3: (1,5 điểm) </w:t>
      </w:r>
      <w:r>
        <w:t>Thu gọn các biểu thức sau:</w:t>
      </w:r>
    </w:p>
    <w:p w:rsidR="003E062A" w:rsidRDefault="003E062A" w:rsidP="003E062A">
      <w:pPr>
        <w:ind w:firstLine="720"/>
        <w:jc w:val="both"/>
      </w:pPr>
      <w:r>
        <w:rPr>
          <w:rFonts w:eastAsia="PMingLiU"/>
          <w:position w:val="-30"/>
          <w:sz w:val="24"/>
          <w:lang w:val="en-US" w:eastAsia="zh-TW"/>
        </w:rPr>
        <w:object w:dxaOrig="2580" w:dyaOrig="780">
          <v:shape id="_x0000_i1119" type="#_x0000_t75" style="width:129pt;height:39pt" o:ole="">
            <v:imagedata r:id="rId20" o:title=""/>
          </v:shape>
          <o:OLEObject Type="Embed" ProgID="Equation.DSMT4" ShapeID="_x0000_i1119" DrawAspect="Content" ObjectID="_1623228864" r:id="rId21"/>
        </w:object>
      </w:r>
      <w:r>
        <w:tab/>
      </w:r>
      <w:r>
        <w:rPr>
          <w:rFonts w:eastAsia="PMingLiU"/>
          <w:position w:val="-28"/>
          <w:sz w:val="24"/>
          <w:lang w:val="en-US" w:eastAsia="zh-TW"/>
        </w:rPr>
        <w:object w:dxaOrig="3615" w:dyaOrig="720">
          <v:shape id="_x0000_i1120" type="#_x0000_t75" style="width:180.75pt;height:36pt" o:ole="">
            <v:imagedata r:id="rId22" o:title=""/>
          </v:shape>
          <o:OLEObject Type="Embed" ProgID="Equation.DSMT4" ShapeID="_x0000_i1120" DrawAspect="Content" ObjectID="_1623228865" r:id="rId23"/>
        </w:object>
      </w:r>
      <w:r>
        <w:tab/>
      </w:r>
      <w:r>
        <w:rPr>
          <w:rFonts w:eastAsia="PMingLiU"/>
          <w:position w:val="-10"/>
          <w:sz w:val="24"/>
          <w:lang w:val="en-US" w:eastAsia="zh-TW"/>
        </w:rPr>
        <w:object w:dxaOrig="1380" w:dyaOrig="315">
          <v:shape id="_x0000_i1121" type="#_x0000_t75" style="width:69pt;height:15.75pt" o:ole="">
            <v:imagedata r:id="rId24" o:title=""/>
          </v:shape>
          <o:OLEObject Type="Embed" ProgID="Equation.DSMT4" ShapeID="_x0000_i1121" DrawAspect="Content" ObjectID="_1623228866" r:id="rId25"/>
        </w:object>
      </w:r>
    </w:p>
    <w:p w:rsidR="003E062A" w:rsidRDefault="003E062A" w:rsidP="003E062A">
      <w:pPr>
        <w:jc w:val="both"/>
      </w:pPr>
      <w:r>
        <w:rPr>
          <w:b/>
        </w:rPr>
        <w:t xml:space="preserve">Bài 4: (1,5 điểm) </w:t>
      </w:r>
      <w:r>
        <w:t xml:space="preserve">Cho phương trình </w:t>
      </w:r>
      <w:r>
        <w:rPr>
          <w:rFonts w:eastAsia="PMingLiU"/>
          <w:position w:val="-6"/>
          <w:sz w:val="24"/>
          <w:lang w:val="en-US" w:eastAsia="zh-TW"/>
        </w:rPr>
        <w:object w:dxaOrig="2205" w:dyaOrig="315">
          <v:shape id="_x0000_i1122" type="#_x0000_t75" style="width:110.25pt;height:15.75pt" o:ole="">
            <v:imagedata r:id="rId26" o:title=""/>
          </v:shape>
          <o:OLEObject Type="Embed" ProgID="Equation.DSMT4" ShapeID="_x0000_i1122" DrawAspect="Content" ObjectID="_1623228867" r:id="rId27"/>
        </w:object>
      </w:r>
      <w:r>
        <w:t xml:space="preserve"> (x là ẩn số)</w:t>
      </w:r>
    </w:p>
    <w:p w:rsidR="003E062A" w:rsidRDefault="003E062A" w:rsidP="003E062A">
      <w:pPr>
        <w:jc w:val="both"/>
      </w:pPr>
      <w:r>
        <w:t>a) Chứng minh rằng phương trình luôn luôn có nghiệm với mọi m.</w:t>
      </w:r>
    </w:p>
    <w:p w:rsidR="003E062A" w:rsidRDefault="003E062A" w:rsidP="003E062A">
      <w:pPr>
        <w:jc w:val="both"/>
        <w:rPr>
          <w:b/>
        </w:rPr>
      </w:pPr>
      <w:r>
        <w:t>b) Gọi 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 là các nghiệm của phương trình.  Tìm m để biểu thức A = </w:t>
      </w:r>
      <w:r>
        <w:rPr>
          <w:rFonts w:eastAsia="PMingLiU"/>
          <w:position w:val="-12"/>
          <w:sz w:val="24"/>
          <w:lang w:val="en-US" w:eastAsia="zh-TW"/>
        </w:rPr>
        <w:object w:dxaOrig="1320" w:dyaOrig="375">
          <v:shape id="_x0000_i1123" type="#_x0000_t75" style="width:66pt;height:18.75pt" o:ole="">
            <v:imagedata r:id="rId28" o:title=""/>
          </v:shape>
          <o:OLEObject Type="Embed" ProgID="Equation.DSMT4" ShapeID="_x0000_i1123" DrawAspect="Content" ObjectID="_1623228868" r:id="rId29"/>
        </w:object>
      </w:r>
      <w:r>
        <w:t>. đạt GTNN.</w:t>
      </w:r>
    </w:p>
    <w:p w:rsidR="003E062A" w:rsidRDefault="003E062A" w:rsidP="003E062A">
      <w:pPr>
        <w:jc w:val="both"/>
      </w:pPr>
      <w:r>
        <w:rPr>
          <w:b/>
        </w:rPr>
        <w:t xml:space="preserve">Bài 5: (3,5 điểm) </w:t>
      </w:r>
      <w:r>
        <w:t xml:space="preserve">Cho đường tròn (O) có tâm O, đường kính BC. Lấy một điểm A trên đường tròn (O) sao cho AB &gt; AC. Từ A, vẽ AH vuông góc với BC (H thuộc BC). Từ H, vẽ HE vuông góc với AB và HF vuông góc với AC (E thuộc AB, F thuộc AC). </w:t>
      </w:r>
    </w:p>
    <w:p w:rsidR="003E062A" w:rsidRDefault="003E062A" w:rsidP="003E062A">
      <w:pPr>
        <w:jc w:val="both"/>
      </w:pPr>
      <w:r>
        <w:t>a) Cm: AEHF là hình chữ nhật và OA vuông góc với EF.</w:t>
      </w:r>
    </w:p>
    <w:p w:rsidR="003E062A" w:rsidRDefault="003E062A" w:rsidP="003E062A">
      <w:pPr>
        <w:jc w:val="both"/>
      </w:pPr>
      <w:r>
        <w:t>b) EF cắt (O) tại P và Q (E nằm giữa P và F). Chứng minh AP</w:t>
      </w:r>
      <w:r>
        <w:rPr>
          <w:vertAlign w:val="superscript"/>
        </w:rPr>
        <w:t xml:space="preserve">2 </w:t>
      </w:r>
      <w:r>
        <w:t>= AE.AB. Suy ra APH là tam giác cân</w:t>
      </w:r>
    </w:p>
    <w:p w:rsidR="003E062A" w:rsidRDefault="003E062A" w:rsidP="003E062A">
      <w:pPr>
        <w:jc w:val="both"/>
      </w:pPr>
      <w:r>
        <w:lastRenderedPageBreak/>
        <w:t>c) PQ cắt BC tại D; AD cắt đường tròn (O) tại K (K khác A). Cm: AEFK là một tứ giác nội tiếp.</w:t>
      </w:r>
    </w:p>
    <w:p w:rsidR="003E062A" w:rsidRDefault="003E062A" w:rsidP="003E062A">
      <w:pPr>
        <w:jc w:val="both"/>
      </w:pPr>
      <w:r>
        <w:t>d) Gọi I là giao điểm của KF và BC. Chứng minh IH</w:t>
      </w:r>
      <w:r>
        <w:rPr>
          <w:vertAlign w:val="superscript"/>
        </w:rPr>
        <w:t>2</w:t>
      </w:r>
      <w:r>
        <w:t xml:space="preserve"> = IC.ID</w:t>
      </w:r>
    </w:p>
    <w:p w:rsidR="003E062A" w:rsidRDefault="003E062A" w:rsidP="003E062A"/>
    <w:p w:rsidR="00245D8E" w:rsidRPr="008827E9" w:rsidRDefault="00245D8E" w:rsidP="008827E9">
      <w:pPr>
        <w:rPr>
          <w:sz w:val="26"/>
          <w:szCs w:val="26"/>
        </w:rPr>
      </w:pPr>
    </w:p>
    <w:sectPr w:rsidR="00245D8E" w:rsidRPr="008827E9" w:rsidSect="00400A52">
      <w:headerReference w:type="even" r:id="rId30"/>
      <w:headerReference w:type="default" r:id="rId31"/>
      <w:footerReference w:type="default" r:id="rId32"/>
      <w:headerReference w:type="first" r:id="rId33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561" w:rsidRDefault="000D2561" w:rsidP="008837A4">
      <w:pPr>
        <w:spacing w:after="0" w:line="240" w:lineRule="auto"/>
      </w:pPr>
      <w:r>
        <w:separator/>
      </w:r>
    </w:p>
  </w:endnote>
  <w:endnote w:type="continuationSeparator" w:id="0">
    <w:p w:rsidR="000D2561" w:rsidRDefault="000D2561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561" w:rsidRDefault="000D2561" w:rsidP="008837A4">
      <w:pPr>
        <w:spacing w:after="0" w:line="240" w:lineRule="auto"/>
      </w:pPr>
      <w:r>
        <w:separator/>
      </w:r>
    </w:p>
  </w:footnote>
  <w:footnote w:type="continuationSeparator" w:id="0">
    <w:p w:rsidR="000D2561" w:rsidRDefault="000D2561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0D25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0D2561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0D25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1470E"/>
    <w:multiLevelType w:val="hybridMultilevel"/>
    <w:tmpl w:val="80D4D364"/>
    <w:lvl w:ilvl="0" w:tplc="3B745E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88E4E01"/>
    <w:multiLevelType w:val="hybridMultilevel"/>
    <w:tmpl w:val="2F867244"/>
    <w:lvl w:ilvl="0" w:tplc="1AD4B13A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C3808A7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7E0F69"/>
    <w:multiLevelType w:val="hybridMultilevel"/>
    <w:tmpl w:val="DE9212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02F0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7" w15:restartNumberingAfterBreak="0">
    <w:nsid w:val="3F612102"/>
    <w:multiLevelType w:val="hybridMultilevel"/>
    <w:tmpl w:val="A25874D2"/>
    <w:lvl w:ilvl="0" w:tplc="F0E896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BBF796F"/>
    <w:multiLevelType w:val="hybridMultilevel"/>
    <w:tmpl w:val="2266E49C"/>
    <w:lvl w:ilvl="0" w:tplc="38FCAA4E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0D328A"/>
    <w:multiLevelType w:val="hybridMultilevel"/>
    <w:tmpl w:val="A800718A"/>
    <w:lvl w:ilvl="0" w:tplc="53F8D8C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E3D2B0D4">
      <w:start w:val="2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C512001"/>
    <w:multiLevelType w:val="hybridMultilevel"/>
    <w:tmpl w:val="CE5AFB5C"/>
    <w:lvl w:ilvl="0" w:tplc="78DE6F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FE25476"/>
    <w:multiLevelType w:val="hybridMultilevel"/>
    <w:tmpl w:val="2F0E798C"/>
    <w:lvl w:ilvl="0" w:tplc="EEAA98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609CC"/>
    <w:rsid w:val="00062C45"/>
    <w:rsid w:val="00066A39"/>
    <w:rsid w:val="000868D7"/>
    <w:rsid w:val="00087A8E"/>
    <w:rsid w:val="00094BEF"/>
    <w:rsid w:val="00094C34"/>
    <w:rsid w:val="000A068B"/>
    <w:rsid w:val="000A19C1"/>
    <w:rsid w:val="000A353E"/>
    <w:rsid w:val="000A459D"/>
    <w:rsid w:val="000A7DD1"/>
    <w:rsid w:val="000B00C2"/>
    <w:rsid w:val="000B21F3"/>
    <w:rsid w:val="000B5271"/>
    <w:rsid w:val="000C19C7"/>
    <w:rsid w:val="000D2561"/>
    <w:rsid w:val="000D3657"/>
    <w:rsid w:val="000D3838"/>
    <w:rsid w:val="000E0F76"/>
    <w:rsid w:val="000E1DFD"/>
    <w:rsid w:val="000F04B2"/>
    <w:rsid w:val="000F5E37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45BF"/>
    <w:rsid w:val="00156DA7"/>
    <w:rsid w:val="00157F2B"/>
    <w:rsid w:val="00160C98"/>
    <w:rsid w:val="00162219"/>
    <w:rsid w:val="001664D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61C6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2884"/>
    <w:rsid w:val="0022757F"/>
    <w:rsid w:val="00234F20"/>
    <w:rsid w:val="0023766C"/>
    <w:rsid w:val="00242860"/>
    <w:rsid w:val="00245D8E"/>
    <w:rsid w:val="0025234E"/>
    <w:rsid w:val="0025239F"/>
    <w:rsid w:val="00254400"/>
    <w:rsid w:val="0026201F"/>
    <w:rsid w:val="002631EA"/>
    <w:rsid w:val="002709ED"/>
    <w:rsid w:val="00272EB4"/>
    <w:rsid w:val="00276119"/>
    <w:rsid w:val="0027687D"/>
    <w:rsid w:val="00287971"/>
    <w:rsid w:val="00291715"/>
    <w:rsid w:val="0029255F"/>
    <w:rsid w:val="00292C1D"/>
    <w:rsid w:val="00296DBE"/>
    <w:rsid w:val="002A1733"/>
    <w:rsid w:val="002A29FD"/>
    <w:rsid w:val="002A7B36"/>
    <w:rsid w:val="002C2654"/>
    <w:rsid w:val="002D020F"/>
    <w:rsid w:val="002D275C"/>
    <w:rsid w:val="002D6F19"/>
    <w:rsid w:val="002D7D14"/>
    <w:rsid w:val="002E2520"/>
    <w:rsid w:val="002E321A"/>
    <w:rsid w:val="002E5228"/>
    <w:rsid w:val="002F7FBC"/>
    <w:rsid w:val="00305A6A"/>
    <w:rsid w:val="0030729F"/>
    <w:rsid w:val="00312D77"/>
    <w:rsid w:val="00313820"/>
    <w:rsid w:val="00314590"/>
    <w:rsid w:val="00314930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7F11"/>
    <w:rsid w:val="00353194"/>
    <w:rsid w:val="003563E6"/>
    <w:rsid w:val="00356D3D"/>
    <w:rsid w:val="00357918"/>
    <w:rsid w:val="00367946"/>
    <w:rsid w:val="00367FA8"/>
    <w:rsid w:val="00370EB4"/>
    <w:rsid w:val="00371D0A"/>
    <w:rsid w:val="00374608"/>
    <w:rsid w:val="003757F1"/>
    <w:rsid w:val="00376F2C"/>
    <w:rsid w:val="0037773F"/>
    <w:rsid w:val="00377C3C"/>
    <w:rsid w:val="0038402C"/>
    <w:rsid w:val="003840BB"/>
    <w:rsid w:val="003865A2"/>
    <w:rsid w:val="0039089A"/>
    <w:rsid w:val="003925C9"/>
    <w:rsid w:val="003974D0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2700"/>
    <w:rsid w:val="003D2FE6"/>
    <w:rsid w:val="003D4E3B"/>
    <w:rsid w:val="003D4F38"/>
    <w:rsid w:val="003D74D7"/>
    <w:rsid w:val="003E062A"/>
    <w:rsid w:val="003E2794"/>
    <w:rsid w:val="003E4FF7"/>
    <w:rsid w:val="003E6EEF"/>
    <w:rsid w:val="003E7D1C"/>
    <w:rsid w:val="003F1C03"/>
    <w:rsid w:val="003F25F4"/>
    <w:rsid w:val="003F278A"/>
    <w:rsid w:val="00400189"/>
    <w:rsid w:val="00400A52"/>
    <w:rsid w:val="00404B67"/>
    <w:rsid w:val="004067F4"/>
    <w:rsid w:val="00413F26"/>
    <w:rsid w:val="00414747"/>
    <w:rsid w:val="00415AC5"/>
    <w:rsid w:val="0042533B"/>
    <w:rsid w:val="004312C5"/>
    <w:rsid w:val="0043323C"/>
    <w:rsid w:val="004366AB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812A0"/>
    <w:rsid w:val="00481D03"/>
    <w:rsid w:val="004850C6"/>
    <w:rsid w:val="004972E2"/>
    <w:rsid w:val="004A0BE6"/>
    <w:rsid w:val="004A2BF4"/>
    <w:rsid w:val="004A3227"/>
    <w:rsid w:val="004B0262"/>
    <w:rsid w:val="004B1841"/>
    <w:rsid w:val="004B41FB"/>
    <w:rsid w:val="004C2513"/>
    <w:rsid w:val="004D4F5D"/>
    <w:rsid w:val="004E3AF4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2131F"/>
    <w:rsid w:val="00521B15"/>
    <w:rsid w:val="00525CB3"/>
    <w:rsid w:val="00527400"/>
    <w:rsid w:val="00527F7A"/>
    <w:rsid w:val="0053161D"/>
    <w:rsid w:val="00537007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7B55"/>
    <w:rsid w:val="00582488"/>
    <w:rsid w:val="005919C3"/>
    <w:rsid w:val="00592E62"/>
    <w:rsid w:val="0059561C"/>
    <w:rsid w:val="005974C4"/>
    <w:rsid w:val="005A1307"/>
    <w:rsid w:val="005A7252"/>
    <w:rsid w:val="005B1332"/>
    <w:rsid w:val="005B48FF"/>
    <w:rsid w:val="005B51A7"/>
    <w:rsid w:val="005B5210"/>
    <w:rsid w:val="005B6CB0"/>
    <w:rsid w:val="005B72F4"/>
    <w:rsid w:val="005C47C3"/>
    <w:rsid w:val="005D1E82"/>
    <w:rsid w:val="005D76EF"/>
    <w:rsid w:val="005E5E04"/>
    <w:rsid w:val="005F1551"/>
    <w:rsid w:val="005F277A"/>
    <w:rsid w:val="00602370"/>
    <w:rsid w:val="00610BE7"/>
    <w:rsid w:val="0061342A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6188D"/>
    <w:rsid w:val="0066430C"/>
    <w:rsid w:val="00681137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D0D53"/>
    <w:rsid w:val="006D12A3"/>
    <w:rsid w:val="006D37F4"/>
    <w:rsid w:val="006D7518"/>
    <w:rsid w:val="006E755A"/>
    <w:rsid w:val="006F32DF"/>
    <w:rsid w:val="006F4AAB"/>
    <w:rsid w:val="006F578E"/>
    <w:rsid w:val="00700F68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953"/>
    <w:rsid w:val="007720F8"/>
    <w:rsid w:val="00774EB6"/>
    <w:rsid w:val="00776B18"/>
    <w:rsid w:val="0078157E"/>
    <w:rsid w:val="00782EEB"/>
    <w:rsid w:val="0078328B"/>
    <w:rsid w:val="00792638"/>
    <w:rsid w:val="00794780"/>
    <w:rsid w:val="007968CA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C1FE2"/>
    <w:rsid w:val="007C22B6"/>
    <w:rsid w:val="007D50BC"/>
    <w:rsid w:val="007E0F6C"/>
    <w:rsid w:val="007E2519"/>
    <w:rsid w:val="007E4728"/>
    <w:rsid w:val="007E6573"/>
    <w:rsid w:val="007F154D"/>
    <w:rsid w:val="007F4245"/>
    <w:rsid w:val="007F4D26"/>
    <w:rsid w:val="007F76D4"/>
    <w:rsid w:val="00802E47"/>
    <w:rsid w:val="00814DDD"/>
    <w:rsid w:val="00822A5A"/>
    <w:rsid w:val="00823537"/>
    <w:rsid w:val="00823B42"/>
    <w:rsid w:val="00824528"/>
    <w:rsid w:val="00827E47"/>
    <w:rsid w:val="00840759"/>
    <w:rsid w:val="00845674"/>
    <w:rsid w:val="00852DFF"/>
    <w:rsid w:val="00870FBC"/>
    <w:rsid w:val="00873937"/>
    <w:rsid w:val="008816CC"/>
    <w:rsid w:val="008827E9"/>
    <w:rsid w:val="008837A4"/>
    <w:rsid w:val="008845FD"/>
    <w:rsid w:val="00887207"/>
    <w:rsid w:val="00890EBB"/>
    <w:rsid w:val="008944FA"/>
    <w:rsid w:val="00897B08"/>
    <w:rsid w:val="008A30A3"/>
    <w:rsid w:val="008B22DE"/>
    <w:rsid w:val="008B3FC4"/>
    <w:rsid w:val="008B4C5B"/>
    <w:rsid w:val="008B7A57"/>
    <w:rsid w:val="008C08E2"/>
    <w:rsid w:val="008C5F4F"/>
    <w:rsid w:val="008C6554"/>
    <w:rsid w:val="008C6E9B"/>
    <w:rsid w:val="008D11A8"/>
    <w:rsid w:val="008D4861"/>
    <w:rsid w:val="008D58E7"/>
    <w:rsid w:val="008E093A"/>
    <w:rsid w:val="008F10E1"/>
    <w:rsid w:val="008F2379"/>
    <w:rsid w:val="008F3825"/>
    <w:rsid w:val="008F5B45"/>
    <w:rsid w:val="008F7920"/>
    <w:rsid w:val="00901D66"/>
    <w:rsid w:val="00916B31"/>
    <w:rsid w:val="00917D70"/>
    <w:rsid w:val="00931ED0"/>
    <w:rsid w:val="00941CB6"/>
    <w:rsid w:val="0094230E"/>
    <w:rsid w:val="0094287B"/>
    <w:rsid w:val="0094354C"/>
    <w:rsid w:val="00943D4E"/>
    <w:rsid w:val="00945218"/>
    <w:rsid w:val="00953268"/>
    <w:rsid w:val="009551D8"/>
    <w:rsid w:val="0095556D"/>
    <w:rsid w:val="009579B4"/>
    <w:rsid w:val="009606D4"/>
    <w:rsid w:val="00964F6B"/>
    <w:rsid w:val="00967D7C"/>
    <w:rsid w:val="00972303"/>
    <w:rsid w:val="0097489B"/>
    <w:rsid w:val="00982F17"/>
    <w:rsid w:val="00983378"/>
    <w:rsid w:val="00985B30"/>
    <w:rsid w:val="009867F2"/>
    <w:rsid w:val="00994502"/>
    <w:rsid w:val="009A35A7"/>
    <w:rsid w:val="009A37D5"/>
    <w:rsid w:val="009B328F"/>
    <w:rsid w:val="009B403F"/>
    <w:rsid w:val="009B5086"/>
    <w:rsid w:val="009C07E2"/>
    <w:rsid w:val="009C3992"/>
    <w:rsid w:val="009C6FB5"/>
    <w:rsid w:val="009D700E"/>
    <w:rsid w:val="009F2E61"/>
    <w:rsid w:val="009F651C"/>
    <w:rsid w:val="009F6DA7"/>
    <w:rsid w:val="00A02164"/>
    <w:rsid w:val="00A0302E"/>
    <w:rsid w:val="00A03557"/>
    <w:rsid w:val="00A05B5C"/>
    <w:rsid w:val="00A10518"/>
    <w:rsid w:val="00A11DBC"/>
    <w:rsid w:val="00A141D9"/>
    <w:rsid w:val="00A245D3"/>
    <w:rsid w:val="00A3575A"/>
    <w:rsid w:val="00A3637D"/>
    <w:rsid w:val="00A47D0A"/>
    <w:rsid w:val="00A51387"/>
    <w:rsid w:val="00A5141C"/>
    <w:rsid w:val="00A6650D"/>
    <w:rsid w:val="00A67C8D"/>
    <w:rsid w:val="00A73221"/>
    <w:rsid w:val="00A734E7"/>
    <w:rsid w:val="00A7684D"/>
    <w:rsid w:val="00A77723"/>
    <w:rsid w:val="00A77BEB"/>
    <w:rsid w:val="00A83CF0"/>
    <w:rsid w:val="00A8673E"/>
    <w:rsid w:val="00A86D7A"/>
    <w:rsid w:val="00A874A3"/>
    <w:rsid w:val="00A87966"/>
    <w:rsid w:val="00A9325E"/>
    <w:rsid w:val="00A97B86"/>
    <w:rsid w:val="00A97BE3"/>
    <w:rsid w:val="00AA0693"/>
    <w:rsid w:val="00AA5F64"/>
    <w:rsid w:val="00AB102B"/>
    <w:rsid w:val="00AB2AEB"/>
    <w:rsid w:val="00AB3E08"/>
    <w:rsid w:val="00AB4BB5"/>
    <w:rsid w:val="00AC4DCE"/>
    <w:rsid w:val="00AC54FD"/>
    <w:rsid w:val="00AC754E"/>
    <w:rsid w:val="00AE37BA"/>
    <w:rsid w:val="00AE668A"/>
    <w:rsid w:val="00AF5D40"/>
    <w:rsid w:val="00AF67C5"/>
    <w:rsid w:val="00AF793F"/>
    <w:rsid w:val="00AF795F"/>
    <w:rsid w:val="00B019A4"/>
    <w:rsid w:val="00B0432D"/>
    <w:rsid w:val="00B04E05"/>
    <w:rsid w:val="00B05867"/>
    <w:rsid w:val="00B07F4C"/>
    <w:rsid w:val="00B13723"/>
    <w:rsid w:val="00B147F1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61FE0"/>
    <w:rsid w:val="00B664A0"/>
    <w:rsid w:val="00B70748"/>
    <w:rsid w:val="00B71972"/>
    <w:rsid w:val="00B71F98"/>
    <w:rsid w:val="00B80C70"/>
    <w:rsid w:val="00B84C6B"/>
    <w:rsid w:val="00B913EF"/>
    <w:rsid w:val="00B93AD6"/>
    <w:rsid w:val="00BA0E44"/>
    <w:rsid w:val="00BB538C"/>
    <w:rsid w:val="00BB67E0"/>
    <w:rsid w:val="00BB6A09"/>
    <w:rsid w:val="00BB6A97"/>
    <w:rsid w:val="00BB7C95"/>
    <w:rsid w:val="00BC047C"/>
    <w:rsid w:val="00BC4393"/>
    <w:rsid w:val="00BD1BA2"/>
    <w:rsid w:val="00BD7B39"/>
    <w:rsid w:val="00BE3545"/>
    <w:rsid w:val="00BE72BB"/>
    <w:rsid w:val="00BF3C35"/>
    <w:rsid w:val="00C05FC3"/>
    <w:rsid w:val="00C1647C"/>
    <w:rsid w:val="00C16B41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71AB1"/>
    <w:rsid w:val="00C80B00"/>
    <w:rsid w:val="00C80B18"/>
    <w:rsid w:val="00C8377B"/>
    <w:rsid w:val="00C83A93"/>
    <w:rsid w:val="00C85D0E"/>
    <w:rsid w:val="00C86E74"/>
    <w:rsid w:val="00C96CA6"/>
    <w:rsid w:val="00CA0987"/>
    <w:rsid w:val="00CA0B21"/>
    <w:rsid w:val="00CA1BB0"/>
    <w:rsid w:val="00CA436D"/>
    <w:rsid w:val="00CC2558"/>
    <w:rsid w:val="00CC6F3E"/>
    <w:rsid w:val="00CD270C"/>
    <w:rsid w:val="00CD6D85"/>
    <w:rsid w:val="00CD6DC3"/>
    <w:rsid w:val="00CD726A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11F75"/>
    <w:rsid w:val="00D1329D"/>
    <w:rsid w:val="00D242BC"/>
    <w:rsid w:val="00D2526F"/>
    <w:rsid w:val="00D25F87"/>
    <w:rsid w:val="00D3004C"/>
    <w:rsid w:val="00D32E95"/>
    <w:rsid w:val="00D40BB4"/>
    <w:rsid w:val="00D54603"/>
    <w:rsid w:val="00D563BD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37F2"/>
    <w:rsid w:val="00DA65DB"/>
    <w:rsid w:val="00DB4920"/>
    <w:rsid w:val="00DB7F63"/>
    <w:rsid w:val="00DC6AA4"/>
    <w:rsid w:val="00DD00FD"/>
    <w:rsid w:val="00DD01D6"/>
    <w:rsid w:val="00DD44D1"/>
    <w:rsid w:val="00DD486A"/>
    <w:rsid w:val="00DD5E41"/>
    <w:rsid w:val="00DD77E7"/>
    <w:rsid w:val="00DD7879"/>
    <w:rsid w:val="00DE1E95"/>
    <w:rsid w:val="00DE371C"/>
    <w:rsid w:val="00DF04BD"/>
    <w:rsid w:val="00DF4E69"/>
    <w:rsid w:val="00DF7D1F"/>
    <w:rsid w:val="00E15B7C"/>
    <w:rsid w:val="00E17D77"/>
    <w:rsid w:val="00E2554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5B10"/>
    <w:rsid w:val="00E94316"/>
    <w:rsid w:val="00E978D5"/>
    <w:rsid w:val="00EA0CAF"/>
    <w:rsid w:val="00EB0BA5"/>
    <w:rsid w:val="00EC1D7C"/>
    <w:rsid w:val="00EC37CB"/>
    <w:rsid w:val="00ED339D"/>
    <w:rsid w:val="00EE08E4"/>
    <w:rsid w:val="00EE4576"/>
    <w:rsid w:val="00EE6A04"/>
    <w:rsid w:val="00EF2504"/>
    <w:rsid w:val="00EF2F80"/>
    <w:rsid w:val="00EF3455"/>
    <w:rsid w:val="00EF565C"/>
    <w:rsid w:val="00F10385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52E34"/>
    <w:rsid w:val="00F531A8"/>
    <w:rsid w:val="00F550F9"/>
    <w:rsid w:val="00F6279F"/>
    <w:rsid w:val="00F6362D"/>
    <w:rsid w:val="00F674D9"/>
    <w:rsid w:val="00F726BF"/>
    <w:rsid w:val="00F73004"/>
    <w:rsid w:val="00F74094"/>
    <w:rsid w:val="00F74143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EC"/>
    <w:rsid w:val="00FD2955"/>
    <w:rsid w:val="00FD5337"/>
    <w:rsid w:val="00FD5EC2"/>
    <w:rsid w:val="00FD65CB"/>
    <w:rsid w:val="00FE18FF"/>
    <w:rsid w:val="00FE3A0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A660EE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3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F126B-8C72-4108-B37F-318920C9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2019-06-28T05:02:00Z</cp:lastPrinted>
  <dcterms:created xsi:type="dcterms:W3CDTF">2019-06-28T05:07:00Z</dcterms:created>
  <dcterms:modified xsi:type="dcterms:W3CDTF">2019-06-28T05:07:00Z</dcterms:modified>
</cp:coreProperties>
</file>