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8C" w:rsidRPr="008D3401" w:rsidRDefault="00E0328C" w:rsidP="00E0328C">
      <w:pPr>
        <w:rPr>
          <w:b/>
        </w:rPr>
      </w:pPr>
      <w:r w:rsidRPr="008D3401">
        <w:rPr>
          <w:b/>
        </w:rPr>
        <w:t>PHÒNG GD – ĐT HUYỆN CẦN GIỜ</w:t>
      </w:r>
    </w:p>
    <w:p w:rsidR="00E0328C" w:rsidRPr="008D3401" w:rsidRDefault="00E0328C" w:rsidP="00E0328C">
      <w:pPr>
        <w:rPr>
          <w:b/>
        </w:rPr>
      </w:pPr>
      <w:r w:rsidRPr="008D3401">
        <w:rPr>
          <w:b/>
        </w:rPr>
        <w:t>ĐỀ THAM KHẢO HỌC KỲ 2</w:t>
      </w:r>
    </w:p>
    <w:p w:rsidR="00E0328C" w:rsidRDefault="00E0328C" w:rsidP="00E0328C">
      <w:pPr>
        <w:rPr>
          <w:b/>
        </w:rPr>
      </w:pPr>
      <w:r w:rsidRPr="008D3401">
        <w:rPr>
          <w:b/>
        </w:rPr>
        <w:t xml:space="preserve">TRƯỜNG THCS BÌNH KHÁNH NH: 2017 – 2018 </w:t>
      </w:r>
      <w:r>
        <w:rPr>
          <w:b/>
        </w:rPr>
        <w:t xml:space="preserve"> </w:t>
      </w:r>
    </w:p>
    <w:p w:rsidR="00E0328C" w:rsidRPr="008D3401" w:rsidRDefault="00E0328C" w:rsidP="00E0328C">
      <w:pPr>
        <w:rPr>
          <w:b/>
        </w:rPr>
      </w:pPr>
      <w:r w:rsidRPr="008D3401">
        <w:rPr>
          <w:b/>
        </w:rPr>
        <w:t>Đề 1:</w:t>
      </w:r>
    </w:p>
    <w:p w:rsidR="00E0328C" w:rsidRPr="00C96830" w:rsidRDefault="00E0328C" w:rsidP="00E0328C">
      <w:pPr>
        <w:rPr>
          <w:b/>
        </w:rPr>
      </w:pPr>
      <w:r w:rsidRPr="00C96830">
        <w:rPr>
          <w:b/>
        </w:rPr>
        <w:t xml:space="preserve">Câu 1: </w:t>
      </w:r>
      <w:bookmarkStart w:id="0" w:name="_GoBack"/>
      <w:bookmarkEnd w:id="0"/>
    </w:p>
    <w:p w:rsidR="00E0328C" w:rsidRDefault="00E0328C" w:rsidP="00E0328C">
      <w:r>
        <w:t>a/ Vẽ đồ thị (P) của hàm số y = - x</w:t>
      </w:r>
      <w:r w:rsidRPr="00F21006">
        <w:rPr>
          <w:vertAlign w:val="superscript"/>
        </w:rPr>
        <w:t>2</w:t>
      </w:r>
      <w:r>
        <w:t xml:space="preserve"> và đường thẳng (D): y = -2x – 3 trên cùng một hệ trục toạ dộ.</w:t>
      </w:r>
    </w:p>
    <w:p w:rsidR="00E0328C" w:rsidRDefault="00E0328C" w:rsidP="00E0328C">
      <w:r>
        <w:t>b/ Tìm toạ độ giao điểm của (P) và (D) ở câu a bằng phép tính.</w:t>
      </w:r>
    </w:p>
    <w:p w:rsidR="00E0328C" w:rsidRDefault="00E0328C" w:rsidP="00E0328C">
      <w:r>
        <w:t xml:space="preserve">Câu 2: </w:t>
      </w:r>
    </w:p>
    <w:p w:rsidR="00E0328C" w:rsidRDefault="00E0328C" w:rsidP="00E0328C">
      <w:r>
        <w:t>Cho phương trình x</w:t>
      </w:r>
      <w:r w:rsidRPr="00F21006">
        <w:rPr>
          <w:vertAlign w:val="superscript"/>
        </w:rPr>
        <w:t>2</w:t>
      </w:r>
      <w:r>
        <w:t xml:space="preserve"> + 2(m – 1)x + 2m – 6 = 0 (1)   (ẩn là x, m là tham số)</w:t>
      </w:r>
    </w:p>
    <w:p w:rsidR="00E0328C" w:rsidRDefault="00E0328C" w:rsidP="00E0328C">
      <w:r>
        <w:t>a/ Chứng minh phương trình (1) luôn có 2 nghiệm phân biệt với mọi giá trị của m.</w:t>
      </w:r>
    </w:p>
    <w:p w:rsidR="00E0328C" w:rsidRDefault="00E0328C" w:rsidP="00E0328C">
      <w:r>
        <w:t>b/ Định m để 2 nghiệm x</w:t>
      </w:r>
      <w:r w:rsidRPr="00776370">
        <w:rPr>
          <w:vertAlign w:val="subscript"/>
        </w:rPr>
        <w:t>1</w:t>
      </w:r>
      <w:r>
        <w:t>, x</w:t>
      </w:r>
      <w:r w:rsidRPr="00776370">
        <w:rPr>
          <w:vertAlign w:val="subscript"/>
        </w:rPr>
        <w:t>2</w:t>
      </w:r>
      <w:r>
        <w:t xml:space="preserve"> của phương trình (1) thoả mãn: </w:t>
      </w:r>
      <w:r w:rsidRPr="007462D1">
        <w:rPr>
          <w:position w:val="-30"/>
        </w:rPr>
        <w:object w:dxaOrig="2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7.75pt;height:33.75pt" o:ole="">
            <v:imagedata r:id="rId8" o:title=""/>
          </v:shape>
          <o:OLEObject Type="Embed" ProgID="Equation.DSMT4" ShapeID="_x0000_i1162" DrawAspect="Content" ObjectID="_1622311414" r:id="rId9"/>
        </w:object>
      </w:r>
    </w:p>
    <w:p w:rsidR="00E0328C" w:rsidRDefault="00E0328C" w:rsidP="00E0328C">
      <w:pPr>
        <w:pStyle w:val="MTDisplayEquation"/>
        <w:tabs>
          <w:tab w:val="clear" w:pos="4680"/>
        </w:tabs>
      </w:pPr>
      <w:r w:rsidRPr="00C96830">
        <w:rPr>
          <w:b/>
        </w:rPr>
        <w:t>Câu 3:</w:t>
      </w:r>
      <w:r>
        <w:t xml:space="preserve"> Giải phương trình và hệ phương trình</w:t>
      </w:r>
    </w:p>
    <w:p w:rsidR="00E0328C" w:rsidRDefault="00E0328C" w:rsidP="00E0328C">
      <w:pPr>
        <w:pStyle w:val="MTDisplayEquation"/>
        <w:tabs>
          <w:tab w:val="clear" w:pos="4680"/>
        </w:tabs>
      </w:pPr>
      <w:r>
        <w:t>a/ 5x(x – 3) +7x + 3 = 0</w:t>
      </w:r>
    </w:p>
    <w:p w:rsidR="00E0328C" w:rsidRDefault="00E0328C" w:rsidP="00E0328C">
      <w:pPr>
        <w:pStyle w:val="MTDisplayEquation"/>
        <w:tabs>
          <w:tab w:val="clear" w:pos="4680"/>
        </w:tabs>
      </w:pPr>
      <w:r>
        <w:t xml:space="preserve">b/ </w:t>
      </w:r>
      <w:r w:rsidRPr="00F63DA6">
        <w:rPr>
          <w:position w:val="-30"/>
        </w:rPr>
        <w:object w:dxaOrig="1600" w:dyaOrig="720">
          <v:shape id="_x0000_i1163" type="#_x0000_t75" style="width:80.25pt;height:36pt" o:ole="">
            <v:imagedata r:id="rId10" o:title=""/>
          </v:shape>
          <o:OLEObject Type="Embed" ProgID="Equation.DSMT4" ShapeID="_x0000_i1163" DrawAspect="Content" ObjectID="_1622311415" r:id="rId11"/>
        </w:object>
      </w:r>
      <w:r>
        <w:t xml:space="preserve"> </w:t>
      </w:r>
    </w:p>
    <w:p w:rsidR="00E0328C" w:rsidRDefault="00E0328C" w:rsidP="00E0328C">
      <w:pPr>
        <w:pStyle w:val="MTDisplayEquation"/>
        <w:tabs>
          <w:tab w:val="clear" w:pos="4680"/>
        </w:tabs>
      </w:pPr>
      <w:r w:rsidRPr="00C96830">
        <w:rPr>
          <w:b/>
        </w:rPr>
        <w:t>Câu 4</w:t>
      </w:r>
      <w:r>
        <w:t xml:space="preserve">: Lớp 9A có 46 học sinh, biết </w:t>
      </w:r>
      <w:r w:rsidRPr="00F63DA6">
        <w:rPr>
          <w:position w:val="-24"/>
        </w:rPr>
        <w:object w:dxaOrig="240" w:dyaOrig="620">
          <v:shape id="_x0000_i1164" type="#_x0000_t75" style="width:12pt;height:30.75pt" o:ole="">
            <v:imagedata r:id="rId12" o:title=""/>
          </v:shape>
          <o:OLEObject Type="Embed" ProgID="Equation.DSMT4" ShapeID="_x0000_i1164" DrawAspect="Content" ObjectID="_1622311416" r:id="rId13"/>
        </w:object>
      </w:r>
      <w:r>
        <w:t xml:space="preserve"> số học sinh nữ bằng  </w:t>
      </w:r>
      <w:r w:rsidRPr="00F63DA6">
        <w:rPr>
          <w:position w:val="-24"/>
        </w:rPr>
        <w:object w:dxaOrig="240" w:dyaOrig="620">
          <v:shape id="_x0000_i1165" type="#_x0000_t75" style="width:12pt;height:30.75pt" o:ole="">
            <v:imagedata r:id="rId14" o:title=""/>
          </v:shape>
          <o:OLEObject Type="Embed" ProgID="Equation.DSMT4" ShapeID="_x0000_i1165" DrawAspect="Content" ObjectID="_1622311417" r:id="rId15"/>
        </w:object>
      </w:r>
      <w:r>
        <w:t xml:space="preserve"> số học sinh nam. Tính số học sinh nữ lớp 9A?</w:t>
      </w:r>
    </w:p>
    <w:p w:rsidR="00E0328C" w:rsidRDefault="00E0328C" w:rsidP="00E0328C">
      <w:r w:rsidRPr="00C96830">
        <w:rPr>
          <w:b/>
        </w:rPr>
        <w:t>Câu 5:</w:t>
      </w:r>
      <w:r>
        <w:t xml:space="preserve"> Chân một đống cát đổ trên một nền phẳng nằm ngang là một hình tròn có chu vi bằng 12m. Hỏi chân đống cát đó chiếm diện tích bao nhiêu mét vuông?</w:t>
      </w:r>
    </w:p>
    <w:p w:rsidR="00E0328C" w:rsidRDefault="00E0328C" w:rsidP="00E0328C">
      <w:r w:rsidRPr="00C96830">
        <w:rPr>
          <w:b/>
        </w:rPr>
        <w:t>Câu 6:</w:t>
      </w:r>
      <w:r>
        <w:t xml:space="preserve"> Cho </w:t>
      </w:r>
      <w:r w:rsidRPr="007F57D2">
        <w:rPr>
          <w:position w:val="-4"/>
        </w:rPr>
        <w:object w:dxaOrig="200" w:dyaOrig="180">
          <v:shape id="_x0000_i1166" type="#_x0000_t75" style="width:17.25pt;height:16.5pt" o:ole="">
            <v:imagedata r:id="rId16" o:title=""/>
          </v:shape>
          <o:OLEObject Type="Embed" ProgID="Equation.DSMT4" ShapeID="_x0000_i1166" DrawAspect="Content" ObjectID="_1622311418" r:id="rId17"/>
        </w:object>
      </w:r>
      <w:r>
        <w:t>ABC có 3 góc đều nhọn và có 3 đường cao là AD, BE và CF cắt nhau tại H.</w:t>
      </w:r>
    </w:p>
    <w:p w:rsidR="00E0328C" w:rsidRDefault="00E0328C" w:rsidP="00E0328C">
      <w:r>
        <w:t>a/ Chứng minh các tứ giác BCEF, AEHF là các tứ giác nội tiếp.</w:t>
      </w:r>
    </w:p>
    <w:p w:rsidR="00E0328C" w:rsidRDefault="00E0328C" w:rsidP="00E0328C">
      <w:r>
        <w:t>b/ Chứng minh EH . EB = EA . EC</w:t>
      </w:r>
    </w:p>
    <w:p w:rsidR="00E0328C" w:rsidRPr="00F63DA6" w:rsidRDefault="00E0328C" w:rsidP="00E0328C">
      <w:r>
        <w:lastRenderedPageBreak/>
        <w:t xml:space="preserve">c/ Chứng minh H là tâm đường tròn nội tiếp </w:t>
      </w:r>
      <w:r w:rsidRPr="007F57D2">
        <w:rPr>
          <w:position w:val="-4"/>
        </w:rPr>
        <w:object w:dxaOrig="200" w:dyaOrig="180">
          <v:shape id="_x0000_i1167" type="#_x0000_t75" style="width:17.25pt;height:16.5pt" o:ole="">
            <v:imagedata r:id="rId16" o:title=""/>
          </v:shape>
          <o:OLEObject Type="Embed" ProgID="Equation.DSMT4" ShapeID="_x0000_i1167" DrawAspect="Content" ObjectID="_1622311419" r:id="rId18"/>
        </w:object>
      </w:r>
      <w:r>
        <w:t>DEF.</w:t>
      </w:r>
    </w:p>
    <w:p w:rsidR="00E0328C" w:rsidRDefault="00E0328C" w:rsidP="00E0328C"/>
    <w:p w:rsidR="00E0328C" w:rsidRPr="00504588" w:rsidRDefault="00E0328C" w:rsidP="00E0328C">
      <w:pPr>
        <w:rPr>
          <w:b/>
        </w:rPr>
      </w:pPr>
      <w:r w:rsidRPr="00504588">
        <w:rPr>
          <w:b/>
        </w:rPr>
        <w:t>PHÒNG GD – ĐT HUYỆN CẦN GIỜ</w:t>
      </w:r>
    </w:p>
    <w:p w:rsidR="00E0328C" w:rsidRPr="00504588" w:rsidRDefault="00E0328C" w:rsidP="00E0328C">
      <w:pPr>
        <w:rPr>
          <w:b/>
        </w:rPr>
      </w:pPr>
      <w:r w:rsidRPr="00504588">
        <w:rPr>
          <w:b/>
        </w:rPr>
        <w:t>ĐỀ THAM KHẢO HỌC KỲ 2</w:t>
      </w:r>
    </w:p>
    <w:p w:rsidR="00E0328C" w:rsidRDefault="00E0328C" w:rsidP="00E0328C">
      <w:pPr>
        <w:rPr>
          <w:b/>
        </w:rPr>
      </w:pPr>
      <w:r w:rsidRPr="00504588">
        <w:rPr>
          <w:b/>
        </w:rPr>
        <w:t>TRƯỜNG THCS BÌNH KHÁNH NH: 2017 – 2018 GV: Lê Thị Hằng</w:t>
      </w:r>
    </w:p>
    <w:p w:rsidR="00E0328C" w:rsidRPr="00504588" w:rsidRDefault="00E0328C" w:rsidP="00E0328C">
      <w:pPr>
        <w:rPr>
          <w:b/>
        </w:rPr>
      </w:pPr>
      <w:r w:rsidRPr="00504588">
        <w:rPr>
          <w:b/>
        </w:rPr>
        <w:t>Đề 2:</w:t>
      </w:r>
    </w:p>
    <w:p w:rsidR="00E0328C" w:rsidRPr="00504588" w:rsidRDefault="00E0328C" w:rsidP="00E0328C">
      <w:pPr>
        <w:rPr>
          <w:b/>
        </w:rPr>
      </w:pPr>
      <w:r w:rsidRPr="00504588">
        <w:rPr>
          <w:b/>
        </w:rPr>
        <w:t xml:space="preserve">Câu 1: </w:t>
      </w:r>
    </w:p>
    <w:p w:rsidR="00E0328C" w:rsidRDefault="00E0328C" w:rsidP="00E0328C">
      <w:r>
        <w:t xml:space="preserve">a/ Vẽ đồ thị (P) của hàm số </w:t>
      </w:r>
      <w:r w:rsidRPr="00F63DA6">
        <w:rPr>
          <w:position w:val="-24"/>
        </w:rPr>
        <w:object w:dxaOrig="460" w:dyaOrig="620">
          <v:shape id="_x0000_i1174" type="#_x0000_t75" style="width:23.25pt;height:30.75pt" o:ole="">
            <v:imagedata r:id="rId19" o:title=""/>
          </v:shape>
          <o:OLEObject Type="Embed" ProgID="Equation.DSMT4" ShapeID="_x0000_i1174" DrawAspect="Content" ObjectID="_1622311420" r:id="rId20"/>
        </w:object>
      </w:r>
      <w:r>
        <w:t xml:space="preserve"> và đường thẳng (D): y = x + 4 trên cùng một hệ trục toạ dộ.</w:t>
      </w:r>
    </w:p>
    <w:p w:rsidR="00E0328C" w:rsidRDefault="00E0328C" w:rsidP="00E0328C">
      <w:r>
        <w:t>b/ Tìm toạ độ giao điểm của (P) và (D) ở câu a bằng phép tính.</w:t>
      </w:r>
    </w:p>
    <w:p w:rsidR="00E0328C" w:rsidRPr="00504588" w:rsidRDefault="00E0328C" w:rsidP="00E0328C">
      <w:pPr>
        <w:rPr>
          <w:b/>
        </w:rPr>
      </w:pPr>
      <w:r w:rsidRPr="00504588">
        <w:rPr>
          <w:b/>
        </w:rPr>
        <w:t xml:space="preserve">Câu 2: </w:t>
      </w:r>
    </w:p>
    <w:p w:rsidR="00E0328C" w:rsidRDefault="00E0328C" w:rsidP="00E0328C">
      <w:r>
        <w:t>Cho phương trình x</w:t>
      </w:r>
      <w:r w:rsidRPr="00F21006">
        <w:rPr>
          <w:vertAlign w:val="superscript"/>
        </w:rPr>
        <w:t>2</w:t>
      </w:r>
      <w:r>
        <w:t xml:space="preserve"> – 3mx + m</w:t>
      </w:r>
      <w:r w:rsidRPr="00027081">
        <w:rPr>
          <w:vertAlign w:val="superscript"/>
        </w:rPr>
        <w:t>2</w:t>
      </w:r>
      <w:r>
        <w:t xml:space="preserve"> = 0 (1)   (ẩn là x, m là tham số)</w:t>
      </w:r>
    </w:p>
    <w:p w:rsidR="00E0328C" w:rsidRDefault="00E0328C" w:rsidP="00E0328C">
      <w:r>
        <w:t>a/ Chứng minh phương trình (1) luôn có nghiệm với mọi giá trị của m.</w:t>
      </w:r>
    </w:p>
    <w:p w:rsidR="00E0328C" w:rsidRDefault="00E0328C" w:rsidP="00E0328C">
      <w:r>
        <w:t xml:space="preserve">b/ Định m để 2 nghiệm x1, x2 của phương trình (1) thoả mãn: </w:t>
      </w:r>
      <w:r w:rsidRPr="007462D1">
        <w:rPr>
          <w:position w:val="-30"/>
        </w:rPr>
        <w:object w:dxaOrig="1640" w:dyaOrig="680">
          <v:shape id="_x0000_i1175" type="#_x0000_t75" style="width:81.75pt;height:33.75pt" o:ole="">
            <v:imagedata r:id="rId21" o:title=""/>
          </v:shape>
          <o:OLEObject Type="Embed" ProgID="Equation.DSMT4" ShapeID="_x0000_i1175" DrawAspect="Content" ObjectID="_1622311421" r:id="rId22"/>
        </w:object>
      </w:r>
    </w:p>
    <w:p w:rsidR="00E0328C" w:rsidRDefault="00E0328C" w:rsidP="00E0328C">
      <w:pPr>
        <w:pStyle w:val="MTDisplayEquation"/>
        <w:tabs>
          <w:tab w:val="clear" w:pos="4680"/>
        </w:tabs>
      </w:pPr>
      <w:r w:rsidRPr="00504588">
        <w:rPr>
          <w:b/>
        </w:rPr>
        <w:t>Câu 3:</w:t>
      </w:r>
      <w:r>
        <w:t xml:space="preserve"> Giải phương trình và hệ phương trình</w:t>
      </w:r>
    </w:p>
    <w:p w:rsidR="00E0328C" w:rsidRDefault="00E0328C" w:rsidP="00E0328C">
      <w:pPr>
        <w:pStyle w:val="MTDisplayEquation"/>
        <w:tabs>
          <w:tab w:val="clear" w:pos="4680"/>
        </w:tabs>
      </w:pPr>
      <w:r>
        <w:t>a/ x(x – 2)  = 8 – 4x</w:t>
      </w:r>
    </w:p>
    <w:p w:rsidR="00E0328C" w:rsidRDefault="00E0328C" w:rsidP="00E0328C">
      <w:pPr>
        <w:pStyle w:val="MTDisplayEquation"/>
        <w:tabs>
          <w:tab w:val="clear" w:pos="4680"/>
        </w:tabs>
      </w:pPr>
      <w:r>
        <w:t xml:space="preserve">b/ </w:t>
      </w:r>
      <w:r w:rsidRPr="00F63DA6">
        <w:rPr>
          <w:position w:val="-30"/>
        </w:rPr>
        <w:object w:dxaOrig="1400" w:dyaOrig="720">
          <v:shape id="_x0000_i1176" type="#_x0000_t75" style="width:69.75pt;height:36pt" o:ole="">
            <v:imagedata r:id="rId23" o:title=""/>
          </v:shape>
          <o:OLEObject Type="Embed" ProgID="Equation.DSMT4" ShapeID="_x0000_i1176" DrawAspect="Content" ObjectID="_1622311422" r:id="rId24"/>
        </w:object>
      </w:r>
      <w:r>
        <w:t xml:space="preserve"> </w:t>
      </w:r>
    </w:p>
    <w:p w:rsidR="00E0328C" w:rsidRDefault="00E0328C" w:rsidP="00E0328C">
      <w:pPr>
        <w:pStyle w:val="MTDisplayEquation"/>
        <w:tabs>
          <w:tab w:val="clear" w:pos="4680"/>
        </w:tabs>
      </w:pPr>
      <w:r w:rsidRPr="00504588">
        <w:rPr>
          <w:b/>
        </w:rPr>
        <w:t>Câu 4:</w:t>
      </w:r>
      <w:r>
        <w:t xml:space="preserve"> Mẹ hơn Lan 24 tuổi. 2 năm nữa tuổi mẹ gấp 3 lần tuổi Lan. Hỏi hiện giờ Lan bao nhiêu tuổi?</w:t>
      </w:r>
    </w:p>
    <w:p w:rsidR="00E0328C" w:rsidRDefault="00E0328C" w:rsidP="00E0328C">
      <w:r w:rsidRPr="00504588">
        <w:rPr>
          <w:b/>
        </w:rPr>
        <w:t>Câu 5:</w:t>
      </w:r>
      <w:r>
        <w:t xml:space="preserve"> Tính chu vi vành xe đạp có đường kính 650mm?</w:t>
      </w:r>
    </w:p>
    <w:p w:rsidR="00E0328C" w:rsidRDefault="00E0328C" w:rsidP="00E0328C">
      <w:r w:rsidRPr="00504588">
        <w:rPr>
          <w:b/>
        </w:rPr>
        <w:t>Câu 6:</w:t>
      </w:r>
      <w:r>
        <w:t xml:space="preserve"> Cho đường tròn (O) có đường kính BC. Lấy điểm A trên đường tròn (O) khác B và C. Trên đoạn OC lấy điểm D. Từ D vẽ đường thẳng vuông góc BC, đường thẳng này cắt (O) tại 2 điểm I và K và cắt đường thẳng BA, AC lần lượt tại E và F. Đường thẳng CE cắt (O) tại J.</w:t>
      </w:r>
    </w:p>
    <w:p w:rsidR="00E0328C" w:rsidRDefault="00E0328C" w:rsidP="00E0328C">
      <w:r>
        <w:t>a/ Chứng minh tứ giác AECD và ABDF nội tiếp.</w:t>
      </w:r>
    </w:p>
    <w:p w:rsidR="00E0328C" w:rsidRDefault="00E0328C" w:rsidP="00E0328C">
      <w:r>
        <w:lastRenderedPageBreak/>
        <w:t>b/ Chứng minh FA . FC = FE . FD</w:t>
      </w:r>
    </w:p>
    <w:p w:rsidR="00E0328C" w:rsidRPr="00F63DA6" w:rsidRDefault="00E0328C" w:rsidP="00E0328C">
      <w:r>
        <w:t>c/ Chứng minh 3 điểm B, F, J thẳng hàng.</w:t>
      </w:r>
    </w:p>
    <w:p w:rsidR="00E0328C" w:rsidRDefault="00E0328C" w:rsidP="00E0328C"/>
    <w:p w:rsidR="001F4EB4" w:rsidRPr="00C34732" w:rsidRDefault="001F4EB4" w:rsidP="00C34732">
      <w:pPr>
        <w:jc w:val="center"/>
        <w:rPr>
          <w:szCs w:val="28"/>
        </w:rPr>
      </w:pPr>
    </w:p>
    <w:sectPr w:rsidR="001F4EB4" w:rsidRPr="00C34732" w:rsidSect="009B403F">
      <w:headerReference w:type="even" r:id="rId25"/>
      <w:headerReference w:type="default" r:id="rId26"/>
      <w:footerReference w:type="default" r:id="rId27"/>
      <w:headerReference w:type="first" r:id="rId28"/>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13" w:rsidRDefault="00344613" w:rsidP="008837A4">
      <w:pPr>
        <w:spacing w:after="0" w:line="240" w:lineRule="auto"/>
      </w:pPr>
      <w:r>
        <w:separator/>
      </w:r>
    </w:p>
  </w:endnote>
  <w:endnote w:type="continuationSeparator" w:id="0">
    <w:p w:rsidR="00344613" w:rsidRDefault="00344613"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13" w:rsidRDefault="00344613" w:rsidP="008837A4">
      <w:pPr>
        <w:spacing w:after="0" w:line="240" w:lineRule="auto"/>
      </w:pPr>
      <w:r>
        <w:separator/>
      </w:r>
    </w:p>
  </w:footnote>
  <w:footnote w:type="continuationSeparator" w:id="0">
    <w:p w:rsidR="00344613" w:rsidRDefault="00344613"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3446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344613"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3446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1BF"/>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3919CD"/>
    <w:multiLevelType w:val="hybridMultilevel"/>
    <w:tmpl w:val="748A5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33E7"/>
    <w:multiLevelType w:val="hybridMultilevel"/>
    <w:tmpl w:val="090A3926"/>
    <w:lvl w:ilvl="0" w:tplc="74DA46FE">
      <w:start w:val="1"/>
      <w:numFmt w:val="lowerLetter"/>
      <w:lvlText w:val="%1)"/>
      <w:lvlJc w:val="left"/>
      <w:pPr>
        <w:ind w:left="72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6F664D"/>
    <w:multiLevelType w:val="hybridMultilevel"/>
    <w:tmpl w:val="1BEA2DF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A9C0DD5"/>
    <w:multiLevelType w:val="hybridMultilevel"/>
    <w:tmpl w:val="254EA132"/>
    <w:lvl w:ilvl="0" w:tplc="04090017">
      <w:start w:val="1"/>
      <w:numFmt w:val="lowerLetter"/>
      <w:lvlText w:val="%1)"/>
      <w:lvlJc w:val="left"/>
      <w:pPr>
        <w:ind w:left="720" w:hanging="360"/>
      </w:pPr>
      <w:rPr>
        <w:rFonts w:hint="default"/>
      </w:rPr>
    </w:lvl>
    <w:lvl w:ilvl="1" w:tplc="43FA36E6">
      <w:start w:val="2"/>
      <w:numFmt w:val="bullet"/>
      <w:lvlText w:val=""/>
      <w:lvlJc w:val="left"/>
      <w:pPr>
        <w:ind w:left="1440" w:hanging="360"/>
      </w:pPr>
      <w:rPr>
        <w:rFonts w:ascii="Wingdings" w:eastAsia="Calibri" w:hAnsi="Wingding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40FA"/>
    <w:multiLevelType w:val="hybridMultilevel"/>
    <w:tmpl w:val="FF6C678A"/>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15:restartNumberingAfterBreak="0">
    <w:nsid w:val="229E3C95"/>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81039CA"/>
    <w:multiLevelType w:val="hybridMultilevel"/>
    <w:tmpl w:val="C404502C"/>
    <w:lvl w:ilvl="0" w:tplc="95021C1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021182"/>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3" w15:restartNumberingAfterBreak="0">
    <w:nsid w:val="38B371AC"/>
    <w:multiLevelType w:val="hybridMultilevel"/>
    <w:tmpl w:val="1BAE2CBE"/>
    <w:lvl w:ilvl="0" w:tplc="EC7E3BD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AE0D6D"/>
    <w:multiLevelType w:val="hybridMultilevel"/>
    <w:tmpl w:val="8C4E16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1C532F2"/>
    <w:multiLevelType w:val="hybridMultilevel"/>
    <w:tmpl w:val="17D80888"/>
    <w:lvl w:ilvl="0" w:tplc="70DE7B48">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52B815DC"/>
    <w:multiLevelType w:val="hybridMultilevel"/>
    <w:tmpl w:val="75FEED04"/>
    <w:lvl w:ilvl="0" w:tplc="E0D03D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47A43"/>
    <w:multiLevelType w:val="hybridMultilevel"/>
    <w:tmpl w:val="67DCBF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08C35CC"/>
    <w:multiLevelType w:val="hybridMultilevel"/>
    <w:tmpl w:val="6F9064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27330A3"/>
    <w:multiLevelType w:val="hybridMultilevel"/>
    <w:tmpl w:val="4E044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03AAE"/>
    <w:multiLevelType w:val="hybridMultilevel"/>
    <w:tmpl w:val="C394B0AE"/>
    <w:lvl w:ilvl="0" w:tplc="CFC68B4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15:restartNumberingAfterBreak="0">
    <w:nsid w:val="76432D95"/>
    <w:multiLevelType w:val="hybridMultilevel"/>
    <w:tmpl w:val="0BBEEB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B332F68"/>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C15740B"/>
    <w:multiLevelType w:val="hybridMultilevel"/>
    <w:tmpl w:val="943C3908"/>
    <w:lvl w:ilvl="0" w:tplc="3C82D7C0">
      <w:start w:val="1"/>
      <w:numFmt w:val="lowerLetter"/>
      <w:lvlText w:val="%1)"/>
      <w:lvlJc w:val="left"/>
      <w:pPr>
        <w:tabs>
          <w:tab w:val="num" w:pos="700"/>
        </w:tabs>
        <w:ind w:left="700" w:hanging="340"/>
      </w:pPr>
      <w:rPr>
        <w:rFonts w:ascii="Times New Roman" w:eastAsia="Times New Roman" w:hAnsi="Times New Roman" w:cs="Times New Roman"/>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9B20BE"/>
    <w:multiLevelType w:val="hybridMultilevel"/>
    <w:tmpl w:val="2EAAA3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9"/>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5"/>
  </w:num>
  <w:num w:numId="24">
    <w:abstractNumId w:val="6"/>
  </w:num>
  <w:num w:numId="25">
    <w:abstractNumId w:val="1"/>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94BEF"/>
    <w:rsid w:val="0009508E"/>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4613"/>
    <w:rsid w:val="00346626"/>
    <w:rsid w:val="00347F11"/>
    <w:rsid w:val="003563E6"/>
    <w:rsid w:val="00367FA8"/>
    <w:rsid w:val="00370EB4"/>
    <w:rsid w:val="00374608"/>
    <w:rsid w:val="00377C3C"/>
    <w:rsid w:val="0038402C"/>
    <w:rsid w:val="003840BB"/>
    <w:rsid w:val="003865A2"/>
    <w:rsid w:val="0039089A"/>
    <w:rsid w:val="00395BBF"/>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9383C"/>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5F64"/>
    <w:rsid w:val="00AB102B"/>
    <w:rsid w:val="00AB2AEB"/>
    <w:rsid w:val="00AB43CF"/>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34732"/>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0328C"/>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DB007"/>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4956167">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07868758">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0DAB-98EA-42DC-AA48-DF3D59F1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2019-06-17T14:10:00Z</cp:lastPrinted>
  <dcterms:created xsi:type="dcterms:W3CDTF">2019-06-17T14:16:00Z</dcterms:created>
  <dcterms:modified xsi:type="dcterms:W3CDTF">2019-06-17T14:16:00Z</dcterms:modified>
</cp:coreProperties>
</file>