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C3" w:rsidRDefault="00CD35C3" w:rsidP="00CD35C3">
      <w:pPr>
        <w:rPr>
          <w:rFonts w:eastAsia="Calibri"/>
          <w:b/>
          <w:sz w:val="26"/>
          <w:szCs w:val="26"/>
        </w:rPr>
      </w:pPr>
      <w:r>
        <w:rPr>
          <w:rFonts w:eastAsia="Calibri"/>
          <w:b/>
          <w:sz w:val="26"/>
          <w:szCs w:val="26"/>
        </w:rPr>
        <w:t>PHÒNG GIÁO DỤC VÀ ĐÀO TẠO QUẬN 12</w:t>
      </w:r>
      <w:r>
        <w:rPr>
          <w:rFonts w:eastAsia="Calibri"/>
          <w:b/>
          <w:sz w:val="26"/>
          <w:szCs w:val="26"/>
        </w:rPr>
        <w:tab/>
      </w:r>
    </w:p>
    <w:p w:rsidR="00CD35C3" w:rsidRDefault="00CD35C3" w:rsidP="00CD35C3">
      <w:pPr>
        <w:rPr>
          <w:rFonts w:eastAsia="Calibri"/>
          <w:b/>
          <w:sz w:val="26"/>
          <w:szCs w:val="26"/>
        </w:rPr>
      </w:pPr>
      <w:r>
        <w:rPr>
          <w:rFonts w:eastAsia="Calibri"/>
          <w:b/>
          <w:sz w:val="26"/>
          <w:szCs w:val="26"/>
        </w:rPr>
        <w:t xml:space="preserve">    TRƯỜNG THCS TRẦN QUANG KHẢI</w:t>
      </w:r>
      <w:r>
        <w:rPr>
          <w:rFonts w:eastAsia="Calibri"/>
          <w:b/>
          <w:sz w:val="26"/>
          <w:szCs w:val="26"/>
        </w:rPr>
        <w:tab/>
      </w:r>
      <w:r>
        <w:rPr>
          <w:rFonts w:eastAsia="Calibri"/>
          <w:b/>
          <w:sz w:val="26"/>
          <w:szCs w:val="26"/>
        </w:rPr>
        <w:tab/>
      </w:r>
      <w:r>
        <w:rPr>
          <w:rFonts w:eastAsia="Calibri"/>
          <w:b/>
          <w:sz w:val="26"/>
          <w:szCs w:val="26"/>
        </w:rPr>
        <w:tab/>
      </w:r>
    </w:p>
    <w:p w:rsidR="00CD35C3" w:rsidRDefault="00CD35C3" w:rsidP="00CD35C3">
      <w:pPr>
        <w:jc w:val="center"/>
        <w:rPr>
          <w:rFonts w:eastAsia="Calibri"/>
          <w:b/>
          <w:sz w:val="26"/>
          <w:szCs w:val="26"/>
        </w:rPr>
      </w:pPr>
      <w:r>
        <w:rPr>
          <w:rFonts w:eastAsia="Calibri"/>
          <w:b/>
          <w:sz w:val="26"/>
          <w:szCs w:val="26"/>
        </w:rPr>
        <w:t>ĐỀ THAM KHẢO KIỂM TRA HỌC KÌ II</w:t>
      </w:r>
    </w:p>
    <w:p w:rsidR="00CD35C3" w:rsidRDefault="00CD35C3" w:rsidP="00CD35C3">
      <w:pPr>
        <w:jc w:val="center"/>
        <w:rPr>
          <w:rFonts w:eastAsia="Calibri"/>
          <w:b/>
          <w:sz w:val="26"/>
          <w:szCs w:val="26"/>
        </w:rPr>
      </w:pPr>
      <w:r>
        <w:rPr>
          <w:rFonts w:eastAsia="Calibri"/>
          <w:b/>
          <w:sz w:val="26"/>
          <w:szCs w:val="26"/>
        </w:rPr>
        <w:t>NĂM HỌ</w:t>
      </w:r>
      <w:r>
        <w:rPr>
          <w:b/>
          <w:sz w:val="26"/>
          <w:szCs w:val="26"/>
        </w:rPr>
        <w:t>C 2017 – 2018</w:t>
      </w:r>
      <w:bookmarkStart w:id="0" w:name="_GoBack"/>
      <w:bookmarkEnd w:id="0"/>
    </w:p>
    <w:p w:rsidR="00CD35C3" w:rsidRDefault="00CD35C3" w:rsidP="00CD35C3">
      <w:pPr>
        <w:jc w:val="center"/>
        <w:rPr>
          <w:rFonts w:eastAsia="Calibri"/>
          <w:b/>
          <w:sz w:val="26"/>
          <w:szCs w:val="26"/>
        </w:rPr>
      </w:pPr>
      <w:r>
        <w:rPr>
          <w:b/>
          <w:sz w:val="26"/>
          <w:szCs w:val="26"/>
        </w:rPr>
        <w:t xml:space="preserve">MÔN </w:t>
      </w:r>
      <w:r>
        <w:rPr>
          <w:rFonts w:eastAsia="Calibri"/>
          <w:b/>
          <w:sz w:val="26"/>
          <w:szCs w:val="26"/>
        </w:rPr>
        <w:t xml:space="preserve"> : TOÁN</w:t>
      </w:r>
      <w:r>
        <w:rPr>
          <w:b/>
          <w:sz w:val="26"/>
          <w:szCs w:val="26"/>
        </w:rPr>
        <w:t xml:space="preserve"> 9</w:t>
      </w:r>
    </w:p>
    <w:p w:rsidR="00CD35C3" w:rsidRDefault="00CD35C3" w:rsidP="00CD35C3">
      <w:pPr>
        <w:jc w:val="center"/>
        <w:rPr>
          <w:rFonts w:eastAsia="Calibri"/>
          <w:i/>
          <w:sz w:val="26"/>
          <w:szCs w:val="26"/>
        </w:rPr>
      </w:pPr>
      <w:r>
        <w:rPr>
          <w:rFonts w:eastAsia="Calibri"/>
          <w:b/>
          <w:sz w:val="26"/>
          <w:szCs w:val="26"/>
        </w:rPr>
        <w:t>Thời gian làm bài: 90 phút</w:t>
      </w:r>
      <w:r>
        <w:rPr>
          <w:rFonts w:eastAsia="Calibri"/>
          <w:sz w:val="26"/>
          <w:szCs w:val="26"/>
        </w:rPr>
        <w:t xml:space="preserve"> </w:t>
      </w:r>
      <w:r>
        <w:rPr>
          <w:rFonts w:eastAsia="Calibri"/>
          <w:i/>
          <w:sz w:val="26"/>
          <w:szCs w:val="26"/>
        </w:rPr>
        <w:t>(không kể thời gian phát đề)</w:t>
      </w:r>
    </w:p>
    <w:p w:rsidR="00CD35C3" w:rsidRDefault="00CD35C3" w:rsidP="00CD35C3">
      <w:pPr>
        <w:pStyle w:val="NoSpacing"/>
        <w:rPr>
          <w:rFonts w:eastAsiaTheme="minorEastAsia"/>
          <w:sz w:val="26"/>
          <w:szCs w:val="26"/>
        </w:rPr>
      </w:pPr>
      <w:r>
        <w:rPr>
          <w:b/>
          <w:sz w:val="26"/>
          <w:szCs w:val="26"/>
        </w:rPr>
        <w:t>Bài 1</w:t>
      </w:r>
      <w:r>
        <w:rPr>
          <w:sz w:val="26"/>
          <w:szCs w:val="26"/>
        </w:rPr>
        <w:t>: Giải phương trình</w:t>
      </w:r>
    </w:p>
    <w:p w:rsidR="00CD35C3" w:rsidRDefault="00CD35C3" w:rsidP="00CD35C3">
      <w:pPr>
        <w:pStyle w:val="NoSpacing"/>
        <w:rPr>
          <w:sz w:val="26"/>
          <w:szCs w:val="26"/>
        </w:rPr>
      </w:pPr>
      <w:r>
        <w:rPr>
          <w:rFonts w:eastAsiaTheme="minorEastAsia"/>
          <w:position w:val="-14"/>
          <w:sz w:val="26"/>
          <w:szCs w:val="26"/>
        </w:rPr>
        <w:object w:dxaOrig="247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23.75pt;height:21pt" o:ole="">
            <v:imagedata r:id="rId7" o:title=""/>
          </v:shape>
          <o:OLEObject Type="Embed" ProgID="Equation.DSMT4" ShapeID="_x0000_i1097" DrawAspect="Content" ObjectID="_1619874637" r:id="rId8"/>
        </w:object>
      </w:r>
      <w:r>
        <w:rPr>
          <w:sz w:val="26"/>
          <w:szCs w:val="26"/>
        </w:rPr>
        <w:tab/>
      </w:r>
      <w:r>
        <w:rPr>
          <w:sz w:val="26"/>
          <w:szCs w:val="26"/>
        </w:rPr>
        <w:tab/>
      </w:r>
      <w:r>
        <w:rPr>
          <w:rFonts w:eastAsiaTheme="minorEastAsia"/>
          <w:position w:val="-16"/>
          <w:sz w:val="26"/>
          <w:szCs w:val="26"/>
        </w:rPr>
        <w:object w:dxaOrig="2715" w:dyaOrig="435">
          <v:shape id="_x0000_i1098" type="#_x0000_t75" style="width:135.75pt;height:21.75pt" o:ole="">
            <v:imagedata r:id="rId9" o:title=""/>
          </v:shape>
          <o:OLEObject Type="Embed" ProgID="Equation.DSMT4" ShapeID="_x0000_i1098" DrawAspect="Content" ObjectID="_1619874638" r:id="rId10"/>
        </w:object>
      </w:r>
    </w:p>
    <w:p w:rsidR="00CD35C3" w:rsidRDefault="00CD35C3" w:rsidP="00CD35C3">
      <w:pPr>
        <w:pStyle w:val="NoSpacing"/>
        <w:rPr>
          <w:b/>
          <w:sz w:val="26"/>
          <w:szCs w:val="26"/>
        </w:rPr>
      </w:pPr>
    </w:p>
    <w:p w:rsidR="00CD35C3" w:rsidRDefault="00CD35C3" w:rsidP="00CD35C3">
      <w:pPr>
        <w:pStyle w:val="NoSpacing"/>
        <w:rPr>
          <w:sz w:val="26"/>
          <w:szCs w:val="26"/>
        </w:rPr>
      </w:pPr>
      <w:r>
        <w:rPr>
          <w:b/>
          <w:sz w:val="26"/>
          <w:szCs w:val="26"/>
        </w:rPr>
        <w:t>Bài 2</w:t>
      </w:r>
      <w:r>
        <w:rPr>
          <w:sz w:val="26"/>
          <w:szCs w:val="26"/>
        </w:rPr>
        <w:t xml:space="preserve">: Cho (P): </w:t>
      </w:r>
      <w:r>
        <w:rPr>
          <w:rFonts w:eastAsiaTheme="minorEastAsia"/>
          <w:position w:val="-10"/>
          <w:sz w:val="26"/>
          <w:szCs w:val="26"/>
        </w:rPr>
        <w:object w:dxaOrig="915" w:dyaOrig="360">
          <v:shape id="_x0000_i1099" type="#_x0000_t75" style="width:45.75pt;height:18pt" o:ole="">
            <v:imagedata r:id="rId11" o:title=""/>
          </v:shape>
          <o:OLEObject Type="Embed" ProgID="Equation.DSMT4" ShapeID="_x0000_i1099" DrawAspect="Content" ObjectID="_1619874639" r:id="rId12"/>
        </w:object>
      </w:r>
      <w:r>
        <w:rPr>
          <w:sz w:val="26"/>
          <w:szCs w:val="26"/>
        </w:rPr>
        <w:t xml:space="preserve">và (D): </w:t>
      </w:r>
      <w:r>
        <w:rPr>
          <w:rFonts w:eastAsiaTheme="minorEastAsia"/>
          <w:position w:val="-10"/>
          <w:sz w:val="26"/>
          <w:szCs w:val="26"/>
        </w:rPr>
        <w:object w:dxaOrig="900" w:dyaOrig="315">
          <v:shape id="_x0000_i1100" type="#_x0000_t75" style="width:45pt;height:15.75pt" o:ole="">
            <v:imagedata r:id="rId13" o:title=""/>
          </v:shape>
          <o:OLEObject Type="Embed" ProgID="Equation.DSMT4" ShapeID="_x0000_i1100" DrawAspect="Content" ObjectID="_1619874640" r:id="rId14"/>
        </w:object>
      </w:r>
    </w:p>
    <w:p w:rsidR="00CD35C3" w:rsidRDefault="00CD35C3" w:rsidP="00CD35C3">
      <w:pPr>
        <w:pStyle w:val="NoSpacing"/>
        <w:rPr>
          <w:sz w:val="26"/>
          <w:szCs w:val="26"/>
        </w:rPr>
      </w:pPr>
      <w:r>
        <w:rPr>
          <w:sz w:val="26"/>
          <w:szCs w:val="26"/>
        </w:rPr>
        <w:t>a) Vẽ (P) và (D) trên cùng hệ trục toạ độ.</w:t>
      </w:r>
    </w:p>
    <w:p w:rsidR="00CD35C3" w:rsidRDefault="00CD35C3" w:rsidP="00CD35C3">
      <w:pPr>
        <w:pStyle w:val="NoSpacing"/>
        <w:rPr>
          <w:sz w:val="26"/>
          <w:szCs w:val="26"/>
        </w:rPr>
      </w:pPr>
      <w:r>
        <w:rPr>
          <w:sz w:val="26"/>
          <w:szCs w:val="26"/>
        </w:rPr>
        <w:t>b) Gọi A, B là giao điểm của (P) và (D). Tính diện tích ΔOAB.</w:t>
      </w:r>
    </w:p>
    <w:p w:rsidR="00CD35C3" w:rsidRDefault="00CD35C3" w:rsidP="00CD35C3">
      <w:pPr>
        <w:pStyle w:val="NoSpacing"/>
        <w:rPr>
          <w:b/>
          <w:sz w:val="26"/>
          <w:szCs w:val="26"/>
        </w:rPr>
      </w:pPr>
    </w:p>
    <w:p w:rsidR="00CD35C3" w:rsidRDefault="00CD35C3" w:rsidP="00CD35C3">
      <w:pPr>
        <w:pStyle w:val="NoSpacing"/>
        <w:rPr>
          <w:sz w:val="26"/>
          <w:szCs w:val="26"/>
        </w:rPr>
      </w:pPr>
      <w:r>
        <w:rPr>
          <w:b/>
          <w:sz w:val="26"/>
          <w:szCs w:val="26"/>
        </w:rPr>
        <w:t>Bài 3</w:t>
      </w:r>
      <w:r>
        <w:rPr>
          <w:sz w:val="26"/>
          <w:szCs w:val="26"/>
        </w:rPr>
        <w:t xml:space="preserve">: Cho phương trình: </w:t>
      </w:r>
      <w:r>
        <w:rPr>
          <w:rFonts w:eastAsiaTheme="minorEastAsia"/>
          <w:position w:val="-14"/>
          <w:sz w:val="26"/>
          <w:szCs w:val="26"/>
        </w:rPr>
        <w:object w:dxaOrig="2415" w:dyaOrig="405">
          <v:shape id="_x0000_i1101" type="#_x0000_t75" style="width:120.75pt;height:20.25pt" o:ole="">
            <v:imagedata r:id="rId15" o:title=""/>
          </v:shape>
          <o:OLEObject Type="Embed" ProgID="Equation.DSMT4" ShapeID="_x0000_i1101" DrawAspect="Content" ObjectID="_1619874641" r:id="rId16"/>
        </w:object>
      </w:r>
    </w:p>
    <w:p w:rsidR="00CD35C3" w:rsidRDefault="00CD35C3" w:rsidP="00CD35C3">
      <w:pPr>
        <w:pStyle w:val="NoSpacing"/>
        <w:rPr>
          <w:sz w:val="26"/>
          <w:szCs w:val="26"/>
        </w:rPr>
      </w:pPr>
      <w:r>
        <w:rPr>
          <w:sz w:val="26"/>
          <w:szCs w:val="26"/>
        </w:rPr>
        <w:t>a) Chứng minh phương trình luôn có hai nghiệm trái dấu với mọi m.</w:t>
      </w:r>
    </w:p>
    <w:p w:rsidR="00CD35C3" w:rsidRDefault="00CD35C3" w:rsidP="00CD35C3">
      <w:pPr>
        <w:pStyle w:val="NoSpacing"/>
        <w:rPr>
          <w:sz w:val="26"/>
          <w:szCs w:val="26"/>
        </w:rPr>
      </w:pPr>
      <w:r>
        <w:rPr>
          <w:sz w:val="26"/>
          <w:szCs w:val="26"/>
        </w:rPr>
        <w:t xml:space="preserve">b) Gọi </w:t>
      </w:r>
      <w:r>
        <w:rPr>
          <w:rFonts w:eastAsiaTheme="minorEastAsia"/>
          <w:position w:val="-12"/>
          <w:sz w:val="26"/>
          <w:szCs w:val="26"/>
        </w:rPr>
        <w:object w:dxaOrig="540" w:dyaOrig="360">
          <v:shape id="_x0000_i1102" type="#_x0000_t75" style="width:27pt;height:18pt" o:ole="">
            <v:imagedata r:id="rId17" o:title=""/>
          </v:shape>
          <o:OLEObject Type="Embed" ProgID="Equation.DSMT4" ShapeID="_x0000_i1102" DrawAspect="Content" ObjectID="_1619874642" r:id="rId18"/>
        </w:object>
      </w:r>
      <w:r>
        <w:rPr>
          <w:sz w:val="26"/>
          <w:szCs w:val="26"/>
        </w:rPr>
        <w:t xml:space="preserve">là nghiệm của phương trình (*). Tính giá trị của biếu thức </w:t>
      </w:r>
    </w:p>
    <w:p w:rsidR="00CD35C3" w:rsidRDefault="00CD35C3" w:rsidP="00CD35C3">
      <w:pPr>
        <w:pStyle w:val="NoSpacing"/>
        <w:ind w:left="1440" w:firstLine="720"/>
        <w:rPr>
          <w:sz w:val="26"/>
          <w:szCs w:val="26"/>
        </w:rPr>
      </w:pPr>
      <w:r>
        <w:rPr>
          <w:rFonts w:eastAsiaTheme="minorEastAsia"/>
          <w:position w:val="-30"/>
          <w:sz w:val="26"/>
          <w:szCs w:val="26"/>
        </w:rPr>
        <w:object w:dxaOrig="2775" w:dyaOrig="720">
          <v:shape id="_x0000_i1103" type="#_x0000_t75" style="width:138.75pt;height:36pt" o:ole="">
            <v:imagedata r:id="rId19" o:title=""/>
          </v:shape>
          <o:OLEObject Type="Embed" ProgID="Equation.DSMT4" ShapeID="_x0000_i1103" DrawAspect="Content" ObjectID="_1619874643" r:id="rId20"/>
        </w:object>
      </w:r>
    </w:p>
    <w:p w:rsidR="00CD35C3" w:rsidRDefault="00CD35C3" w:rsidP="00CD35C3">
      <w:pPr>
        <w:rPr>
          <w:sz w:val="26"/>
          <w:szCs w:val="26"/>
        </w:rPr>
      </w:pPr>
      <w:r>
        <w:rPr>
          <w:b/>
          <w:sz w:val="26"/>
          <w:szCs w:val="26"/>
        </w:rPr>
        <w:t>Bài 4</w:t>
      </w:r>
      <w:r>
        <w:rPr>
          <w:sz w:val="26"/>
          <w:szCs w:val="26"/>
        </w:rPr>
        <w:t>: Từ điểm A ở ngoài (O) kẻ hai tiếp tuyến  AB, AC đến (O) (B, C là tiếp điểm). Qua giao điểm H của OA và BC kẻ đường thẳng vuông góc với OB cắt cung nhỏ BC của (O) tại D. Gọi E là giao điểm thứ hai của AD với (O) và K là trung điểm của DE.</w:t>
      </w:r>
    </w:p>
    <w:p w:rsidR="00CD35C3" w:rsidRDefault="00CD35C3" w:rsidP="00CD35C3">
      <w:pPr>
        <w:rPr>
          <w:sz w:val="26"/>
          <w:szCs w:val="26"/>
        </w:rPr>
      </w:pPr>
      <w:r>
        <w:rPr>
          <w:sz w:val="26"/>
          <w:szCs w:val="26"/>
        </w:rPr>
        <w:t>a) Chứng minh: A, B, O, K, C cùng thuộc một đường tròn.</w:t>
      </w:r>
    </w:p>
    <w:p w:rsidR="00CD35C3" w:rsidRDefault="00CD35C3" w:rsidP="00CD35C3">
      <w:pPr>
        <w:rPr>
          <w:sz w:val="26"/>
          <w:szCs w:val="26"/>
        </w:rPr>
      </w:pPr>
      <w:r>
        <w:rPr>
          <w:sz w:val="26"/>
          <w:szCs w:val="26"/>
        </w:rPr>
        <w:t>b) Chứng minh: Tứ giác KCDH nội tiếp.</w:t>
      </w:r>
    </w:p>
    <w:p w:rsidR="00CD35C3" w:rsidRDefault="00CD35C3" w:rsidP="00CD35C3">
      <w:pPr>
        <w:rPr>
          <w:sz w:val="26"/>
          <w:szCs w:val="26"/>
        </w:rPr>
      </w:pPr>
      <w:r>
        <w:rPr>
          <w:sz w:val="26"/>
          <w:szCs w:val="26"/>
        </w:rPr>
        <w:t>c) Chứng minh: ΔOKH cân</w:t>
      </w:r>
    </w:p>
    <w:p w:rsidR="00CD35C3" w:rsidRDefault="00CD35C3" w:rsidP="00CD35C3">
      <w:pPr>
        <w:rPr>
          <w:sz w:val="26"/>
          <w:szCs w:val="26"/>
        </w:rPr>
      </w:pPr>
      <w:r>
        <w:rPr>
          <w:b/>
          <w:sz w:val="26"/>
          <w:szCs w:val="26"/>
        </w:rPr>
        <w:t>Bài 5</w:t>
      </w:r>
      <w:r>
        <w:rPr>
          <w:sz w:val="26"/>
          <w:szCs w:val="26"/>
        </w:rPr>
        <w:t>:  Máy kéo công nghiệp có đường kính bánh sau là 128 cm và đường kính bánh trước là 80 cm. Hỏi khi bánh xe sau lăn được 10 vòng thì bánh xe trước lăn được mấy vòng?</w:t>
      </w:r>
    </w:p>
    <w:p w:rsidR="00CD35C3" w:rsidRDefault="00CD35C3" w:rsidP="00CD35C3">
      <w:pPr>
        <w:rPr>
          <w:sz w:val="26"/>
          <w:szCs w:val="26"/>
        </w:rPr>
      </w:pPr>
      <w:r>
        <w:rPr>
          <w:b/>
          <w:sz w:val="26"/>
          <w:szCs w:val="26"/>
        </w:rPr>
        <w:t>Bài 6</w:t>
      </w:r>
      <w:r>
        <w:rPr>
          <w:sz w:val="26"/>
          <w:szCs w:val="26"/>
        </w:rPr>
        <w:t>: Bạn Linh có 100 000 đồng, bạn có thể đổi thành 30 tờ giấy bạc hai loại 1000 đồng và 5000 đồng được không?</w:t>
      </w:r>
    </w:p>
    <w:p w:rsidR="00CD35C3" w:rsidRDefault="00CD35C3" w:rsidP="00CD35C3">
      <w:pPr>
        <w:rPr>
          <w:sz w:val="26"/>
          <w:szCs w:val="26"/>
        </w:rPr>
      </w:pPr>
      <w:r>
        <w:rPr>
          <w:b/>
          <w:sz w:val="26"/>
          <w:szCs w:val="26"/>
        </w:rPr>
        <w:t>Bài 7</w:t>
      </w:r>
      <w:r>
        <w:rPr>
          <w:sz w:val="26"/>
          <w:szCs w:val="26"/>
        </w:rPr>
        <w:t>: Dân số nước ta hiện nay khoảng 95 000 000 người. Biết hằng năm tỉ lệ tăng dân số của nước ta là 1,2%. Tính dân số nước ta hai năm trước?</w:t>
      </w:r>
    </w:p>
    <w:p w:rsidR="00CD35C3" w:rsidRDefault="00CD35C3" w:rsidP="00CD35C3">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t>Hết</w:t>
      </w:r>
    </w:p>
    <w:p w:rsidR="00CD35C3" w:rsidRDefault="00CD35C3" w:rsidP="00CD35C3">
      <w:pPr>
        <w:pStyle w:val="NoSpacing"/>
        <w:jc w:val="center"/>
        <w:rPr>
          <w:rFonts w:eastAsia="Calibri"/>
          <w:b/>
        </w:rPr>
      </w:pPr>
      <w:r>
        <w:rPr>
          <w:rFonts w:eastAsia="Calibri"/>
          <w:b/>
        </w:rPr>
        <w:t>TRƯỜNG THCS TRẦN QUANG KHẢI</w:t>
      </w:r>
    </w:p>
    <w:p w:rsidR="00CD35C3" w:rsidRDefault="00CD35C3" w:rsidP="00CD35C3">
      <w:pPr>
        <w:pStyle w:val="NoSpacing"/>
        <w:jc w:val="center"/>
        <w:rPr>
          <w:rFonts w:eastAsia="Calibri"/>
          <w:b/>
        </w:rPr>
      </w:pPr>
      <w:r>
        <w:rPr>
          <w:b/>
        </w:rPr>
        <w:t xml:space="preserve">ĐÁP ÁN </w:t>
      </w:r>
      <w:r>
        <w:rPr>
          <w:rFonts w:eastAsia="Calibri"/>
          <w:b/>
        </w:rPr>
        <w:t>ĐỀ THAM KHẢO KIỂM TRA HỌC KÌ II</w:t>
      </w:r>
    </w:p>
    <w:p w:rsidR="00CD35C3" w:rsidRDefault="00CD35C3" w:rsidP="00CD35C3">
      <w:pPr>
        <w:pStyle w:val="NoSpacing"/>
        <w:jc w:val="center"/>
        <w:rPr>
          <w:rFonts w:eastAsia="Calibri"/>
          <w:b/>
        </w:rPr>
      </w:pPr>
      <w:r>
        <w:rPr>
          <w:rFonts w:eastAsia="Calibri"/>
          <w:b/>
        </w:rPr>
        <w:t>NĂM HỌ</w:t>
      </w:r>
      <w:r>
        <w:rPr>
          <w:b/>
        </w:rPr>
        <w:t>C 2017 – 2018</w:t>
      </w:r>
    </w:p>
    <w:p w:rsidR="00CD35C3" w:rsidRDefault="00CD35C3" w:rsidP="00CD35C3">
      <w:pPr>
        <w:pStyle w:val="NoSpacing"/>
        <w:jc w:val="center"/>
        <w:rPr>
          <w:rFonts w:eastAsiaTheme="minorEastAsia"/>
          <w:b/>
        </w:rPr>
      </w:pPr>
      <w:r>
        <w:rPr>
          <w:b/>
        </w:rPr>
        <w:t xml:space="preserve">MÔN </w:t>
      </w:r>
      <w:r>
        <w:rPr>
          <w:rFonts w:eastAsia="Calibri"/>
          <w:b/>
        </w:rPr>
        <w:t xml:space="preserve"> : TOÁN</w:t>
      </w:r>
      <w:r>
        <w:rPr>
          <w:b/>
        </w:rPr>
        <w:t xml:space="preserve"> 9</w:t>
      </w:r>
    </w:p>
    <w:tbl>
      <w:tblPr>
        <w:tblStyle w:val="TableGrid"/>
        <w:tblW w:w="0" w:type="auto"/>
        <w:tblLook w:val="04A0" w:firstRow="1" w:lastRow="0" w:firstColumn="1" w:lastColumn="0" w:noHBand="0" w:noVBand="1"/>
      </w:tblPr>
      <w:tblGrid>
        <w:gridCol w:w="7568"/>
        <w:gridCol w:w="1448"/>
      </w:tblGrid>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C3" w:rsidRDefault="00CD35C3">
            <w:pPr>
              <w:rPr>
                <w:rFonts w:ascii="Times New Roman" w:hAnsi="Times New Roman"/>
                <w:sz w:val="26"/>
                <w:szCs w:val="26"/>
              </w:rPr>
            </w:pPr>
            <w:r>
              <w:rPr>
                <w:rFonts w:ascii="Times New Roman" w:hAnsi="Times New Roman"/>
                <w:b/>
                <w:sz w:val="26"/>
                <w:szCs w:val="26"/>
              </w:rPr>
              <w:t xml:space="preserve">Bài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C3" w:rsidRDefault="00CD35C3">
            <w:pPr>
              <w:spacing w:after="0" w:line="240" w:lineRule="auto"/>
              <w:rPr>
                <w:rFonts w:ascii="Times New Roman" w:hAnsi="Times New Roman"/>
                <w:sz w:val="26"/>
                <w:szCs w:val="26"/>
              </w:rPr>
            </w:pPr>
            <w:r>
              <w:rPr>
                <w:rFonts w:ascii="Times New Roman" w:hAnsi="Times New Roman"/>
                <w:sz w:val="26"/>
                <w:szCs w:val="26"/>
              </w:rPr>
              <w:t>Thang điểm</w:t>
            </w:r>
          </w:p>
        </w:tc>
      </w:tr>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C3" w:rsidRDefault="00CD35C3">
            <w:pPr>
              <w:spacing w:after="0" w:line="240" w:lineRule="auto"/>
              <w:rPr>
                <w:rFonts w:ascii="Times New Roman" w:hAnsi="Times New Roman"/>
                <w:sz w:val="26"/>
                <w:szCs w:val="26"/>
              </w:rPr>
            </w:pPr>
            <w:r>
              <w:rPr>
                <w:rFonts w:ascii="Times New Roman" w:hAnsi="Times New Roman"/>
                <w:b/>
                <w:sz w:val="26"/>
                <w:szCs w:val="26"/>
              </w:rPr>
              <w:t>Bài 1</w:t>
            </w:r>
            <w:r>
              <w:rPr>
                <w:rFonts w:ascii="Times New Roman" w:hAnsi="Times New Roman"/>
                <w:sz w:val="26"/>
                <w:szCs w:val="26"/>
              </w:rPr>
              <w:t xml:space="preserve">: </w:t>
            </w:r>
          </w:p>
          <w:p w:rsidR="00CD35C3" w:rsidRDefault="00CD35C3">
            <w:pPr>
              <w:spacing w:after="0" w:line="240" w:lineRule="auto"/>
              <w:rPr>
                <w:rFonts w:ascii="Times New Roman" w:hAnsi="Times New Roman"/>
                <w:sz w:val="26"/>
                <w:szCs w:val="26"/>
              </w:rPr>
            </w:pPr>
            <w:r>
              <w:rPr>
                <w:rFonts w:ascii="Times New Roman" w:eastAsiaTheme="minorEastAsia" w:hAnsi="Times New Roman"/>
                <w:position w:val="-18"/>
                <w:sz w:val="26"/>
                <w:szCs w:val="26"/>
              </w:rPr>
              <w:object w:dxaOrig="3195" w:dyaOrig="480">
                <v:shape id="_x0000_i1104" type="#_x0000_t75" style="width:159.75pt;height:24pt" o:ole="">
                  <v:imagedata r:id="rId21" o:title=""/>
                </v:shape>
                <o:OLEObject Type="Embed" ProgID="Equation.DSMT4" ShapeID="_x0000_i1104" DrawAspect="Content" ObjectID="_1619874644" r:id="rId22"/>
              </w:objec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Vì </w:t>
            </w:r>
            <w:r>
              <w:rPr>
                <w:rFonts w:ascii="Times New Roman" w:eastAsiaTheme="minorEastAsia" w:hAnsi="Times New Roman"/>
                <w:position w:val="-6"/>
                <w:sz w:val="26"/>
                <w:szCs w:val="26"/>
              </w:rPr>
              <w:object w:dxaOrig="1200" w:dyaOrig="285">
                <v:shape id="_x0000_i1105" type="#_x0000_t75" style="width:60pt;height:14.25pt" o:ole="">
                  <v:imagedata r:id="rId23" o:title=""/>
                </v:shape>
                <o:OLEObject Type="Embed" ProgID="Equation.DSMT4" ShapeID="_x0000_i1105" DrawAspect="Content" ObjectID="_1619874645" r:id="rId24"/>
              </w:objec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Nên phương trình có hai nghiệm : </w:t>
            </w:r>
            <w:r>
              <w:rPr>
                <w:rFonts w:ascii="Times New Roman" w:eastAsiaTheme="minorEastAsia" w:hAnsi="Times New Roman"/>
                <w:position w:val="-24"/>
                <w:sz w:val="26"/>
                <w:szCs w:val="26"/>
              </w:rPr>
              <w:object w:dxaOrig="2490" w:dyaOrig="615">
                <v:shape id="_x0000_i1106" type="#_x0000_t75" style="width:124.5pt;height:30.75pt" o:ole="">
                  <v:imagedata r:id="rId25" o:title=""/>
                </v:shape>
                <o:OLEObject Type="Embed" ProgID="Equation.DSMT4" ShapeID="_x0000_i1106" DrawAspect="Content" ObjectID="_1619874646" r:id="rId26"/>
              </w:objec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tc>
      </w:tr>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r>
              <w:rPr>
                <w:rFonts w:ascii="Times New Roman" w:eastAsiaTheme="minorEastAsia" w:hAnsi="Times New Roman"/>
                <w:position w:val="-10"/>
                <w:sz w:val="26"/>
                <w:szCs w:val="26"/>
              </w:rPr>
              <w:object w:dxaOrig="2205" w:dyaOrig="360">
                <v:shape id="_x0000_i1107" type="#_x0000_t75" style="width:110.25pt;height:18pt" o:ole="">
                  <v:imagedata r:id="rId27" o:title=""/>
                </v:shape>
                <o:OLEObject Type="Embed" ProgID="Equation.DSMT4" ShapeID="_x0000_i1107" DrawAspect="Content" ObjectID="_1619874647" r:id="rId28"/>
              </w:object>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Đặt  </w:t>
            </w:r>
            <w:r>
              <w:rPr>
                <w:rFonts w:ascii="Times New Roman" w:eastAsiaTheme="minorEastAsia" w:hAnsi="Times New Roman"/>
                <w:position w:val="-10"/>
                <w:sz w:val="26"/>
                <w:szCs w:val="26"/>
              </w:rPr>
              <w:object w:dxaOrig="1275" w:dyaOrig="360">
                <v:shape id="_x0000_i1108" type="#_x0000_t75" style="width:63.75pt;height:18pt" o:ole="">
                  <v:imagedata r:id="rId29" o:title=""/>
                </v:shape>
                <o:OLEObject Type="Embed" ProgID="Equation.DSMT4" ShapeID="_x0000_i1108" DrawAspect="Content" ObjectID="_1619874648" r:id="rId30"/>
              </w:object>
            </w:r>
            <w:r>
              <w:rPr>
                <w:rFonts w:ascii="Times New Roman" w:hAnsi="Times New Roman"/>
                <w:sz w:val="26"/>
                <w:szCs w:val="26"/>
              </w:rPr>
              <w:t xml:space="preserve"> phương trình trở thành: </w:t>
            </w:r>
            <w:r>
              <w:rPr>
                <w:rFonts w:ascii="Times New Roman" w:eastAsiaTheme="minorEastAsia" w:hAnsi="Times New Roman"/>
                <w:position w:val="-6"/>
                <w:sz w:val="26"/>
                <w:szCs w:val="26"/>
              </w:rPr>
              <w:object w:dxaOrig="1455" w:dyaOrig="315">
                <v:shape id="_x0000_i1109" type="#_x0000_t75" style="width:72.75pt;height:15.75pt" o:ole="">
                  <v:imagedata r:id="rId31" o:title=""/>
                </v:shape>
                <o:OLEObject Type="Embed" ProgID="Equation.DSMT4" ShapeID="_x0000_i1109" DrawAspect="Content" ObjectID="_1619874649" r:id="rId32"/>
              </w:object>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Vì </w:t>
            </w:r>
            <w:r>
              <w:rPr>
                <w:rFonts w:ascii="Times New Roman" w:eastAsiaTheme="minorEastAsia" w:hAnsi="Times New Roman"/>
                <w:position w:val="-6"/>
                <w:sz w:val="26"/>
                <w:szCs w:val="26"/>
              </w:rPr>
              <w:object w:dxaOrig="1200" w:dyaOrig="285">
                <v:shape id="_x0000_i1110" type="#_x0000_t75" style="width:60pt;height:14.25pt" o:ole="">
                  <v:imagedata r:id="rId23" o:title=""/>
                </v:shape>
                <o:OLEObject Type="Embed" ProgID="Equation.DSMT4" ShapeID="_x0000_i1110" DrawAspect="Content" ObjectID="_1619874650" r:id="rId33"/>
              </w:object>
            </w:r>
            <w:r>
              <w:rPr>
                <w:rFonts w:ascii="Times New Roman" w:hAnsi="Times New Roman"/>
                <w:sz w:val="26"/>
                <w:szCs w:val="26"/>
              </w:rPr>
              <w:t xml:space="preserve"> nên p.trình có hai nghiệm: </w:t>
            </w:r>
            <w:r>
              <w:rPr>
                <w:rFonts w:ascii="Times New Roman" w:eastAsiaTheme="minorEastAsia" w:hAnsi="Times New Roman"/>
                <w:position w:val="-12"/>
                <w:sz w:val="26"/>
                <w:szCs w:val="26"/>
              </w:rPr>
              <w:object w:dxaOrig="720" w:dyaOrig="360">
                <v:shape id="_x0000_i1111" type="#_x0000_t75" style="width:36pt;height:18pt" o:ole="">
                  <v:imagedata r:id="rId34" o:title=""/>
                </v:shape>
                <o:OLEObject Type="Embed" ProgID="Equation.DSMT4" ShapeID="_x0000_i1111" DrawAspect="Content" ObjectID="_1619874651" r:id="rId35"/>
              </w:object>
            </w:r>
            <w:r>
              <w:rPr>
                <w:rFonts w:ascii="Times New Roman" w:hAnsi="Times New Roman"/>
                <w:sz w:val="26"/>
                <w:szCs w:val="26"/>
              </w:rPr>
              <w:t xml:space="preserve">(loại) </w:t>
            </w:r>
            <w:r>
              <w:rPr>
                <w:rFonts w:ascii="Times New Roman" w:eastAsiaTheme="minorEastAsia" w:hAnsi="Times New Roman"/>
                <w:position w:val="-24"/>
                <w:sz w:val="26"/>
                <w:szCs w:val="26"/>
              </w:rPr>
              <w:object w:dxaOrig="1320" w:dyaOrig="615">
                <v:shape id="_x0000_i1112" type="#_x0000_t75" style="width:66pt;height:30.75pt" o:ole="">
                  <v:imagedata r:id="rId36" o:title=""/>
                </v:shape>
                <o:OLEObject Type="Embed" ProgID="Equation.DSMT4" ShapeID="_x0000_i1112" DrawAspect="Content" ObjectID="_1619874652" r:id="rId37"/>
              </w:object>
            </w:r>
            <w:r>
              <w:rPr>
                <w:rFonts w:ascii="Times New Roman" w:hAnsi="Times New Roman"/>
                <w:sz w:val="26"/>
                <w:szCs w:val="26"/>
              </w:rPr>
              <w:t xml:space="preserve"> (nhận)</w:t>
            </w:r>
            <w:r>
              <w:rPr>
                <w:rFonts w:ascii="Times New Roman" w:hAnsi="Times New Roman"/>
                <w:sz w:val="26"/>
                <w:szCs w:val="26"/>
              </w:rPr>
              <w:tab/>
            </w:r>
            <w:r>
              <w:rPr>
                <w:rFonts w:ascii="Times New Roman" w:hAnsi="Times New Roman"/>
                <w:sz w:val="26"/>
                <w:szCs w:val="26"/>
              </w:rPr>
              <w:tab/>
              <w:t xml:space="preserve">Với </w:t>
            </w:r>
            <w:r>
              <w:rPr>
                <w:rFonts w:ascii="Times New Roman" w:eastAsiaTheme="minorEastAsia" w:hAnsi="Times New Roman"/>
                <w:position w:val="-24"/>
                <w:sz w:val="26"/>
                <w:szCs w:val="26"/>
              </w:rPr>
              <w:object w:dxaOrig="540" w:dyaOrig="615">
                <v:shape id="_x0000_i1113" type="#_x0000_t75" style="width:27pt;height:30.75pt" o:ole="">
                  <v:imagedata r:id="rId38" o:title=""/>
                </v:shape>
                <o:OLEObject Type="Embed" ProgID="Equation.DSMT4" ShapeID="_x0000_i1113" DrawAspect="Content" ObjectID="_1619874653" r:id="rId39"/>
              </w:object>
            </w:r>
            <w:r>
              <w:rPr>
                <w:rFonts w:ascii="Times New Roman" w:hAnsi="Times New Roman"/>
                <w:sz w:val="26"/>
                <w:szCs w:val="26"/>
              </w:rPr>
              <w:t xml:space="preserve"> ta có </w:t>
            </w:r>
            <w:r>
              <w:rPr>
                <w:rFonts w:ascii="Times New Roman" w:eastAsiaTheme="minorEastAsia" w:hAnsi="Times New Roman"/>
                <w:position w:val="-24"/>
                <w:sz w:val="26"/>
                <w:szCs w:val="26"/>
              </w:rPr>
              <w:object w:dxaOrig="1800" w:dyaOrig="615">
                <v:shape id="_x0000_i1114" type="#_x0000_t75" style="width:90pt;height:30.75pt" o:ole="">
                  <v:imagedata r:id="rId40" o:title=""/>
                </v:shape>
                <o:OLEObject Type="Embed" ProgID="Equation.DSMT4" ShapeID="_x0000_i1114" DrawAspect="Content" ObjectID="_1619874654" r:id="rId41"/>
              </w:object>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tc>
      </w:tr>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C3" w:rsidRDefault="00CD35C3">
            <w:pPr>
              <w:spacing w:after="0" w:line="240" w:lineRule="auto"/>
              <w:rPr>
                <w:rFonts w:ascii="Times New Roman" w:hAnsi="Times New Roman"/>
                <w:b/>
                <w:sz w:val="26"/>
                <w:szCs w:val="26"/>
              </w:rPr>
            </w:pPr>
            <w:r>
              <w:rPr>
                <w:rFonts w:ascii="Times New Roman" w:hAnsi="Times New Roman"/>
                <w:b/>
                <w:sz w:val="26"/>
                <w:szCs w:val="26"/>
              </w:rPr>
              <w:t>Bài 2:</w:t>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a) Vẽ đúng (P) và (D) </w:t>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b) Tìm được S</w:t>
            </w:r>
            <w:r>
              <w:rPr>
                <w:rFonts w:ascii="Times New Roman" w:hAnsi="Times New Roman"/>
                <w:sz w:val="26"/>
                <w:szCs w:val="26"/>
                <w:vertAlign w:val="subscript"/>
              </w:rPr>
              <w:t xml:space="preserve">ΔOAB </w:t>
            </w:r>
            <w:r>
              <w:rPr>
                <w:rFonts w:ascii="Times New Roman" w:hAnsi="Times New Roman"/>
                <w:sz w:val="26"/>
                <w:szCs w:val="26"/>
              </w:rPr>
              <w:t>đúng</w:t>
            </w:r>
            <w:r>
              <w:rPr>
                <w:rFonts w:ascii="Times New Roman" w:hAnsi="Times New Roman"/>
                <w:sz w:val="26"/>
                <w:szCs w:val="26"/>
              </w:rPr>
              <w:tab/>
            </w:r>
            <w:r>
              <w:rPr>
                <w:rFonts w:ascii="Times New Roman" w:hAnsi="Times New Roman"/>
                <w:sz w:val="26"/>
                <w:szCs w:val="26"/>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(0,5 + 0,5)</w:t>
            </w:r>
          </w:p>
          <w:p w:rsidR="00CD35C3" w:rsidRDefault="00CD35C3">
            <w:pPr>
              <w:spacing w:after="0" w:line="240" w:lineRule="auto"/>
              <w:rPr>
                <w:rFonts w:ascii="Times New Roman" w:hAnsi="Times New Roman"/>
                <w:sz w:val="26"/>
                <w:szCs w:val="26"/>
              </w:rPr>
            </w:pPr>
            <w:r>
              <w:rPr>
                <w:rFonts w:ascii="Times New Roman" w:hAnsi="Times New Roman"/>
                <w:sz w:val="26"/>
                <w:szCs w:val="26"/>
              </w:rPr>
              <w:t>(0,5)</w:t>
            </w:r>
          </w:p>
        </w:tc>
      </w:tr>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C3" w:rsidRDefault="00CD35C3">
            <w:pPr>
              <w:spacing w:after="0" w:line="240" w:lineRule="auto"/>
              <w:rPr>
                <w:rFonts w:ascii="Times New Roman" w:hAnsi="Times New Roman"/>
                <w:sz w:val="26"/>
                <w:szCs w:val="26"/>
              </w:rPr>
            </w:pPr>
            <w:r>
              <w:rPr>
                <w:rFonts w:ascii="Times New Roman" w:hAnsi="Times New Roman"/>
                <w:b/>
                <w:sz w:val="26"/>
                <w:szCs w:val="26"/>
              </w:rPr>
              <w:t xml:space="preserve">Bài 3: </w:t>
            </w:r>
            <w:r>
              <w:rPr>
                <w:rFonts w:ascii="Times New Roman" w:eastAsiaTheme="minorEastAsia" w:hAnsi="Times New Roman"/>
                <w:position w:val="-14"/>
                <w:sz w:val="26"/>
                <w:szCs w:val="26"/>
              </w:rPr>
              <w:object w:dxaOrig="2025" w:dyaOrig="405">
                <v:shape id="_x0000_i1115" type="#_x0000_t75" style="width:101.25pt;height:20.25pt" o:ole="">
                  <v:imagedata r:id="rId42" o:title=""/>
                </v:shape>
                <o:OLEObject Type="Embed" ProgID="Equation.DSMT4" ShapeID="_x0000_i1115" DrawAspect="Content" ObjectID="_1619874655" r:id="rId43"/>
              </w:object>
            </w:r>
          </w:p>
          <w:p w:rsidR="00CD35C3" w:rsidRDefault="00CD35C3">
            <w:pPr>
              <w:spacing w:after="0" w:line="240" w:lineRule="auto"/>
              <w:rPr>
                <w:rFonts w:ascii="Times New Roman" w:hAnsi="Times New Roman"/>
                <w:sz w:val="26"/>
                <w:szCs w:val="26"/>
              </w:rPr>
            </w:pPr>
            <w:r>
              <w:rPr>
                <w:rFonts w:ascii="Times New Roman" w:hAnsi="Times New Roman"/>
                <w:sz w:val="26"/>
                <w:szCs w:val="26"/>
              </w:rPr>
              <w:t>a) Vì a và c trái dấu nên phương trình luôn có hai nghiệm trái dấu với mọi m.</w:t>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b) </w:t>
            </w:r>
            <w:r>
              <w:rPr>
                <w:rFonts w:ascii="Times New Roman" w:eastAsiaTheme="minorEastAsia" w:hAnsi="Times New Roman"/>
                <w:position w:val="-30"/>
                <w:sz w:val="26"/>
                <w:szCs w:val="26"/>
              </w:rPr>
              <w:object w:dxaOrig="2565" w:dyaOrig="690">
                <v:shape id="_x0000_i1116" type="#_x0000_t75" style="width:128.25pt;height:34.5pt" o:ole="">
                  <v:imagedata r:id="rId44" o:title=""/>
                </v:shape>
                <o:OLEObject Type="Embed" ProgID="Equation.DSMT4" ShapeID="_x0000_i1116" DrawAspect="Content" ObjectID="_1619874656" r:id="rId45"/>
              </w:object>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eastAsiaTheme="minorEastAsia" w:hAnsi="Times New Roman"/>
                <w:position w:val="-30"/>
                <w:sz w:val="26"/>
                <w:szCs w:val="26"/>
              </w:rPr>
              <w:object w:dxaOrig="4380" w:dyaOrig="720">
                <v:shape id="_x0000_i1117" type="#_x0000_t75" style="width:219pt;height:36pt" o:ole="">
                  <v:imagedata r:id="rId46" o:title=""/>
                </v:shape>
                <o:OLEObject Type="Embed" ProgID="Equation.DSMT4" ShapeID="_x0000_i1117" DrawAspect="Content" ObjectID="_1619874657" r:id="rId47"/>
              </w:object>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eastAsiaTheme="minorEastAsia" w:hAnsi="Times New Roman"/>
                <w:position w:val="-32"/>
                <w:sz w:val="26"/>
                <w:szCs w:val="26"/>
              </w:rPr>
              <w:object w:dxaOrig="2265" w:dyaOrig="750">
                <v:shape id="_x0000_i1118" type="#_x0000_t75" style="width:113.25pt;height:37.5pt" o:ole="">
                  <v:imagedata r:id="rId48" o:title=""/>
                </v:shape>
                <o:OLEObject Type="Embed" ProgID="Equation.DSMT4" ShapeID="_x0000_i1118" DrawAspect="Content" ObjectID="_1619874658" r:id="rId49"/>
              </w:objec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Mà: </w:t>
            </w:r>
            <w:r>
              <w:rPr>
                <w:rFonts w:ascii="Times New Roman" w:eastAsiaTheme="minorEastAsia" w:hAnsi="Times New Roman"/>
                <w:position w:val="-24"/>
                <w:sz w:val="26"/>
                <w:szCs w:val="26"/>
              </w:rPr>
              <w:object w:dxaOrig="1335" w:dyaOrig="615">
                <v:shape id="_x0000_i1119" type="#_x0000_t75" style="width:66.75pt;height:30.75pt" o:ole="">
                  <v:imagedata r:id="rId50" o:title=""/>
                </v:shape>
                <o:OLEObject Type="Embed" ProgID="Equation.DSMT4" ShapeID="_x0000_i1119" DrawAspect="Content" ObjectID="_1619874659" r:id="rId51"/>
              </w:object>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Nên </w:t>
            </w:r>
            <w:r>
              <w:rPr>
                <w:rFonts w:ascii="Times New Roman" w:eastAsiaTheme="minorEastAsia" w:hAnsi="Times New Roman"/>
                <w:position w:val="-28"/>
                <w:sz w:val="26"/>
                <w:szCs w:val="26"/>
              </w:rPr>
              <w:object w:dxaOrig="2460" w:dyaOrig="690">
                <v:shape id="_x0000_i1120" type="#_x0000_t75" style="width:123pt;height:34.5pt" o:ole="">
                  <v:imagedata r:id="rId52" o:title=""/>
                </v:shape>
                <o:OLEObject Type="Embed" ProgID="Equation.DSMT4" ShapeID="_x0000_i1120" DrawAspect="Content" ObjectID="_1619874660" r:id="rId53"/>
              </w:objec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tc>
      </w:tr>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5C3" w:rsidRDefault="00CD35C3">
            <w:pPr>
              <w:spacing w:after="0" w:line="240" w:lineRule="auto"/>
              <w:rPr>
                <w:rFonts w:ascii="Times New Roman" w:hAnsi="Times New Roman"/>
                <w:sz w:val="26"/>
                <w:szCs w:val="26"/>
              </w:rPr>
            </w:pPr>
            <w:r>
              <w:rPr>
                <w:rFonts w:ascii="Times New Roman" w:hAnsi="Times New Roman"/>
                <w:b/>
                <w:sz w:val="26"/>
                <w:szCs w:val="26"/>
              </w:rPr>
              <w:t>Bài 4</w:t>
            </w:r>
            <w:r>
              <w:rPr>
                <w:rFonts w:ascii="Times New Roman" w:hAnsi="Times New Roman"/>
                <w:sz w:val="26"/>
                <w:szCs w:val="26"/>
              </w:rPr>
              <w:t>:</w:t>
            </w:r>
          </w:p>
          <w:p w:rsidR="00CD35C3" w:rsidRDefault="00CD35C3">
            <w:pPr>
              <w:spacing w:after="0" w:line="240" w:lineRule="auto"/>
              <w:rPr>
                <w:rFonts w:ascii="Times New Roman" w:hAnsi="Times New Roman"/>
                <w:sz w:val="26"/>
                <w:szCs w:val="26"/>
              </w:rPr>
            </w:pPr>
            <w:r>
              <w:rPr>
                <w:rFonts w:ascii="Times New Roman" w:hAnsi="Times New Roman"/>
                <w:sz w:val="26"/>
                <w:szCs w:val="26"/>
              </w:rPr>
              <w:lastRenderedPageBreak/>
              <w:t xml:space="preserve"> </w:t>
            </w:r>
            <w:r>
              <w:rPr>
                <w:sz w:val="26"/>
              </w:rPr>
              <w:drawing>
                <wp:inline distT="0" distB="0" distL="0" distR="0">
                  <wp:extent cx="20955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1628775"/>
                          </a:xfrm>
                          <a:prstGeom prst="rect">
                            <a:avLst/>
                          </a:prstGeom>
                          <a:noFill/>
                          <a:ln>
                            <a:noFill/>
                          </a:ln>
                        </pic:spPr>
                      </pic:pic>
                    </a:graphicData>
                  </a:graphic>
                </wp:inline>
              </w:drawing>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a) Chứng minh được OK </w:t>
            </w:r>
            <w:r>
              <w:rPr>
                <w:rFonts w:ascii="Times New Roman" w:eastAsiaTheme="minorEastAsia" w:hAnsi="Times New Roman"/>
                <w:position w:val="-4"/>
                <w:sz w:val="26"/>
                <w:szCs w:val="26"/>
              </w:rPr>
              <w:object w:dxaOrig="240" w:dyaOrig="255">
                <v:shape id="_x0000_i1122" type="#_x0000_t75" style="width:12pt;height:12.75pt" o:ole="">
                  <v:imagedata r:id="rId55" o:title=""/>
                </v:shape>
                <o:OLEObject Type="Embed" ProgID="Equation.DSMT4" ShapeID="_x0000_i1122" DrawAspect="Content" ObjectID="_1619874661" r:id="rId56"/>
              </w:object>
            </w:r>
            <w:r>
              <w:rPr>
                <w:rFonts w:ascii="Times New Roman" w:hAnsi="Times New Roman"/>
                <w:sz w:val="26"/>
                <w:szCs w:val="26"/>
              </w:rPr>
              <w:t xml:space="preserve">DE </w:t>
            </w:r>
            <w:r>
              <w:rPr>
                <w:rFonts w:ascii="Times New Roman" w:eastAsiaTheme="minorEastAsia" w:hAnsi="Times New Roman"/>
                <w:position w:val="-6"/>
                <w:sz w:val="26"/>
                <w:szCs w:val="26"/>
              </w:rPr>
              <w:object w:dxaOrig="300" w:dyaOrig="240">
                <v:shape id="_x0000_i1123" type="#_x0000_t75" style="width:15pt;height:12pt" o:ole="">
                  <v:imagedata r:id="rId57" o:title=""/>
                </v:shape>
                <o:OLEObject Type="Embed" ProgID="Equation.DSMT4" ShapeID="_x0000_i1123" DrawAspect="Content" ObjectID="_1619874662" r:id="rId58"/>
              </w:object>
            </w:r>
            <w:r>
              <w:rPr>
                <w:rFonts w:ascii="Times New Roman" w:hAnsi="Times New Roman"/>
                <w:sz w:val="26"/>
                <w:szCs w:val="26"/>
              </w:rPr>
              <w:t xml:space="preserve"> </w:t>
            </w:r>
            <w:r>
              <w:rPr>
                <w:rFonts w:ascii="Times New Roman" w:eastAsiaTheme="minorEastAsia" w:hAnsi="Times New Roman"/>
                <w:position w:val="-6"/>
                <w:sz w:val="26"/>
                <w:szCs w:val="26"/>
              </w:rPr>
              <w:object w:dxaOrig="1110" w:dyaOrig="360">
                <v:shape id="_x0000_i1124" type="#_x0000_t75" style="width:55.5pt;height:18pt" o:ole="">
                  <v:imagedata r:id="rId59" o:title=""/>
                </v:shape>
                <o:OLEObject Type="Embed" ProgID="Equation.DSMT4" ShapeID="_x0000_i1124" DrawAspect="Content" ObjectID="_1619874663" r:id="rId60"/>
              </w:object>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Mà: </w:t>
            </w:r>
            <w:r>
              <w:rPr>
                <w:rFonts w:ascii="Times New Roman" w:eastAsiaTheme="minorEastAsia" w:hAnsi="Times New Roman"/>
                <w:position w:val="-6"/>
                <w:sz w:val="26"/>
                <w:szCs w:val="26"/>
              </w:rPr>
              <w:object w:dxaOrig="1080" w:dyaOrig="360">
                <v:shape id="_x0000_i1125" type="#_x0000_t75" style="width:54pt;height:18pt" o:ole="">
                  <v:imagedata r:id="rId61" o:title=""/>
                </v:shape>
                <o:OLEObject Type="Embed" ProgID="Equation.DSMT4" ShapeID="_x0000_i1125" DrawAspect="Content" ObjectID="_1619874664" r:id="rId62"/>
              </w:object>
            </w:r>
            <w:r>
              <w:rPr>
                <w:rFonts w:ascii="Times New Roman" w:hAnsi="Times New Roman"/>
                <w:sz w:val="26"/>
                <w:szCs w:val="26"/>
              </w:rPr>
              <w:t xml:space="preserve">và </w:t>
            </w:r>
            <w:r>
              <w:rPr>
                <w:rFonts w:ascii="Times New Roman" w:eastAsiaTheme="minorEastAsia" w:hAnsi="Times New Roman"/>
                <w:position w:val="-6"/>
                <w:sz w:val="26"/>
                <w:szCs w:val="26"/>
              </w:rPr>
              <w:object w:dxaOrig="1110" w:dyaOrig="360">
                <v:shape id="_x0000_i1126" type="#_x0000_t75" style="width:55.5pt;height:18pt" o:ole="">
                  <v:imagedata r:id="rId63" o:title=""/>
                </v:shape>
                <o:OLEObject Type="Embed" ProgID="Equation.DSMT4" ShapeID="_x0000_i1126" DrawAspect="Content" ObjectID="_1619874665" r:id="rId64"/>
              </w:object>
            </w:r>
            <w:r>
              <w:rPr>
                <w:rFonts w:ascii="Times New Roman" w:hAnsi="Times New Roman"/>
                <w:sz w:val="26"/>
                <w:szCs w:val="26"/>
              </w:rPr>
              <w:t>(AB và AC là tiếp tuyến của (O))</w:t>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Suy ra: A, B, O, K, C cùng thuộc đường tròn đường kính OA</w:t>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b) Chứng minh được : </w:t>
            </w:r>
            <w:r>
              <w:rPr>
                <w:rFonts w:ascii="Times New Roman" w:eastAsiaTheme="minorEastAsia" w:hAnsi="Times New Roman"/>
                <w:position w:val="-38"/>
                <w:sz w:val="26"/>
                <w:szCs w:val="26"/>
              </w:rPr>
              <w:object w:dxaOrig="1905" w:dyaOrig="885">
                <v:shape id="_x0000_i1127" type="#_x0000_t75" style="width:95.25pt;height:44.25pt" o:ole="">
                  <v:imagedata r:id="rId65" o:title=""/>
                </v:shape>
                <o:OLEObject Type="Embed" ProgID="Equation.DSMT4" ShapeID="_x0000_i1127" DrawAspect="Content" ObjectID="_1619874666" r:id="rId66"/>
              </w:object>
            </w:r>
          </w:p>
          <w:p w:rsidR="00CD35C3" w:rsidRDefault="00CD35C3">
            <w:pPr>
              <w:spacing w:after="0" w:line="240" w:lineRule="auto"/>
              <w:rPr>
                <w:rFonts w:ascii="Times New Roman" w:hAnsi="Times New Roman"/>
                <w:sz w:val="26"/>
                <w:szCs w:val="26"/>
              </w:rPr>
            </w:pPr>
            <w:r>
              <w:rPr>
                <w:rFonts w:ascii="Times New Roman" w:eastAsiaTheme="minorEastAsia" w:hAnsi="Times New Roman"/>
                <w:position w:val="-6"/>
                <w:sz w:val="26"/>
                <w:szCs w:val="26"/>
              </w:rPr>
              <w:object w:dxaOrig="1680" w:dyaOrig="360">
                <v:shape id="_x0000_i1128" type="#_x0000_t75" style="width:84pt;height:18pt" o:ole="">
                  <v:imagedata r:id="rId67" o:title=""/>
                </v:shape>
                <o:OLEObject Type="Embed" ProgID="Equation.DSMT4" ShapeID="_x0000_i1128" DrawAspect="Content" ObjectID="_1619874667" r:id="rId68"/>
              </w:object>
            </w:r>
          </w:p>
          <w:p w:rsidR="00CD35C3" w:rsidRDefault="00CD35C3">
            <w:pPr>
              <w:spacing w:after="0" w:line="240" w:lineRule="auto"/>
              <w:rPr>
                <w:rFonts w:ascii="Times New Roman" w:hAnsi="Times New Roman"/>
                <w:sz w:val="26"/>
                <w:szCs w:val="26"/>
              </w:rPr>
            </w:pPr>
            <w:r>
              <w:rPr>
                <w:rFonts w:ascii="Times New Roman" w:eastAsiaTheme="minorEastAsia" w:hAnsi="Times New Roman"/>
                <w:position w:val="-6"/>
                <w:sz w:val="26"/>
                <w:szCs w:val="26"/>
              </w:rPr>
              <w:object w:dxaOrig="300" w:dyaOrig="240">
                <v:shape id="_x0000_i1129" type="#_x0000_t75" style="width:15pt;height:12pt" o:ole="">
                  <v:imagedata r:id="rId69" o:title=""/>
                </v:shape>
                <o:OLEObject Type="Embed" ProgID="Equation.DSMT4" ShapeID="_x0000_i1129" DrawAspect="Content" ObjectID="_1619874668" r:id="rId70"/>
              </w:object>
            </w:r>
            <w:r>
              <w:rPr>
                <w:rFonts w:ascii="Times New Roman" w:hAnsi="Times New Roman"/>
                <w:sz w:val="26"/>
                <w:szCs w:val="26"/>
              </w:rPr>
              <w:t xml:space="preserve">Tứ giác KCDH nội tiếp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 xml:space="preserve">c) Chứng minh được: </w:t>
            </w:r>
            <w:r>
              <w:rPr>
                <w:rFonts w:ascii="Times New Roman" w:eastAsiaTheme="minorEastAsia" w:hAnsi="Times New Roman"/>
                <w:position w:val="-6"/>
                <w:sz w:val="26"/>
                <w:szCs w:val="26"/>
              </w:rPr>
              <w:object w:dxaOrig="1380" w:dyaOrig="360">
                <v:shape id="_x0000_i1130" type="#_x0000_t75" style="width:69pt;height:18pt" o:ole="">
                  <v:imagedata r:id="rId71" o:title=""/>
                </v:shape>
                <o:OLEObject Type="Embed" ProgID="Equation.DSMT4" ShapeID="_x0000_i1130" DrawAspect="Content" ObjectID="_1619874669" r:id="rId72"/>
              </w:object>
            </w:r>
            <w:r>
              <w:rPr>
                <w:rFonts w:ascii="Times New Roman" w:hAnsi="Times New Roman"/>
                <w:sz w:val="26"/>
                <w:szCs w:val="26"/>
              </w:rPr>
              <w:tab/>
            </w:r>
          </w:p>
          <w:p w:rsidR="00CD35C3" w:rsidRDefault="00CD35C3">
            <w:pPr>
              <w:spacing w:after="0" w:line="240" w:lineRule="auto"/>
              <w:rPr>
                <w:rFonts w:ascii="Times New Roman" w:hAnsi="Times New Roman"/>
                <w:sz w:val="26"/>
                <w:szCs w:val="26"/>
              </w:rPr>
            </w:pPr>
            <w:r>
              <w:rPr>
                <w:rFonts w:ascii="Times New Roman" w:hAnsi="Times New Roman"/>
                <w:sz w:val="26"/>
                <w:szCs w:val="26"/>
              </w:rPr>
              <w:t>Suy ra: ΔOKH cân tại 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r>
              <w:rPr>
                <w:rFonts w:ascii="Times New Roman" w:hAnsi="Times New Roman"/>
                <w:sz w:val="26"/>
                <w:szCs w:val="26"/>
              </w:rPr>
              <w:t>(0,5)</w:t>
            </w: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r>
              <w:rPr>
                <w:rFonts w:ascii="Times New Roman" w:hAnsi="Times New Roman"/>
                <w:sz w:val="26"/>
                <w:szCs w:val="26"/>
              </w:rPr>
              <w:t>(0,25)</w:t>
            </w:r>
          </w:p>
          <w:p w:rsidR="00CD35C3" w:rsidRDefault="00CD35C3">
            <w:pPr>
              <w:spacing w:after="0" w:line="240" w:lineRule="auto"/>
              <w:rPr>
                <w:rFonts w:ascii="Times New Roman" w:hAnsi="Times New Roman"/>
                <w:sz w:val="26"/>
                <w:szCs w:val="26"/>
              </w:rPr>
            </w:pPr>
          </w:p>
        </w:tc>
      </w:tr>
      <w:tr w:rsidR="00CD35C3" w:rsidTr="00CD35C3">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eastAsia="Calibri" w:hAnsi="Times New Roman"/>
                <w:sz w:val="26"/>
                <w:szCs w:val="26"/>
              </w:rPr>
            </w:pPr>
            <w:r>
              <w:rPr>
                <w:rFonts w:ascii="Times New Roman" w:hAnsi="Times New Roman"/>
                <w:b/>
                <w:sz w:val="26"/>
                <w:szCs w:val="26"/>
              </w:rPr>
              <w:lastRenderedPageBreak/>
              <w:t>Bài 5, Bài 6, Bài 7</w:t>
            </w:r>
            <w:r>
              <w:rPr>
                <w:rFonts w:ascii="Times New Roman" w:hAnsi="Times New Roman"/>
                <w:sz w:val="26"/>
                <w:szCs w:val="26"/>
              </w:rPr>
              <w:t>: Mỗi bài đúng được   (1điểm)</w:t>
            </w:r>
          </w:p>
          <w:p w:rsidR="00CD35C3" w:rsidRDefault="00CD35C3">
            <w:pPr>
              <w:spacing w:after="0" w:line="240" w:lineRule="auto"/>
              <w:rPr>
                <w:rFonts w:ascii="Times New Roman" w:eastAsiaTheme="minorEastAsia" w:hAnsi="Times New Roman"/>
                <w:sz w:val="26"/>
                <w:szCs w:val="26"/>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5C3" w:rsidRDefault="00CD35C3">
            <w:pPr>
              <w:spacing w:after="0" w:line="240" w:lineRule="auto"/>
              <w:rPr>
                <w:rFonts w:ascii="Times New Roman" w:hAnsi="Times New Roman"/>
                <w:sz w:val="26"/>
                <w:szCs w:val="26"/>
              </w:rPr>
            </w:pPr>
          </w:p>
        </w:tc>
      </w:tr>
    </w:tbl>
    <w:p w:rsidR="00CD35C3" w:rsidRDefault="00CD35C3" w:rsidP="00CD35C3">
      <w:pPr>
        <w:rPr>
          <w:sz w:val="26"/>
          <w:szCs w:val="26"/>
          <w:lang w:val="en-US"/>
        </w:rPr>
      </w:pPr>
    </w:p>
    <w:p w:rsidR="00CD35C3" w:rsidRDefault="00CD35C3" w:rsidP="00CD35C3">
      <w:pPr>
        <w:rPr>
          <w:sz w:val="26"/>
          <w:szCs w:val="26"/>
        </w:rPr>
      </w:pPr>
    </w:p>
    <w:p w:rsidR="001664D9" w:rsidRPr="00CD35C3" w:rsidRDefault="001664D9" w:rsidP="00CD35C3"/>
    <w:sectPr w:rsidR="001664D9" w:rsidRPr="00CD35C3">
      <w:headerReference w:type="default" r:id="rId73"/>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D3" w:rsidRDefault="005B11D3" w:rsidP="007E2D32">
      <w:pPr>
        <w:spacing w:after="0" w:line="240" w:lineRule="auto"/>
      </w:pPr>
      <w:r>
        <w:separator/>
      </w:r>
    </w:p>
  </w:endnote>
  <w:endnote w:type="continuationSeparator" w:id="0">
    <w:p w:rsidR="005B11D3" w:rsidRDefault="005B11D3"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E5D64"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D3" w:rsidRDefault="005B11D3" w:rsidP="007E2D32">
      <w:pPr>
        <w:spacing w:after="0" w:line="240" w:lineRule="auto"/>
      </w:pPr>
      <w:r>
        <w:separator/>
      </w:r>
    </w:p>
  </w:footnote>
  <w:footnote w:type="continuationSeparator" w:id="0">
    <w:p w:rsidR="005B11D3" w:rsidRDefault="005B11D3"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5B11D3"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41B9E"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E479F"/>
    <w:multiLevelType w:val="hybridMultilevel"/>
    <w:tmpl w:val="26AE52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0E12D6D"/>
    <w:multiLevelType w:val="hybridMultilevel"/>
    <w:tmpl w:val="F898A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DC010EB"/>
    <w:multiLevelType w:val="hybridMultilevel"/>
    <w:tmpl w:val="6F602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F248CF"/>
    <w:multiLevelType w:val="hybridMultilevel"/>
    <w:tmpl w:val="7924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17255"/>
    <w:multiLevelType w:val="hybridMultilevel"/>
    <w:tmpl w:val="E66A231C"/>
    <w:lvl w:ilvl="0" w:tplc="F12E04BA">
      <w:start w:val="1"/>
      <w:numFmt w:val="bullet"/>
      <w:lvlText w:val="-"/>
      <w:lvlJc w:val="left"/>
      <w:pPr>
        <w:ind w:left="720" w:hanging="360"/>
      </w:pPr>
      <w:rPr>
        <w:rFonts w:ascii="Times New Roman" w:eastAsia="Times New Roman"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DB46DBF"/>
    <w:multiLevelType w:val="hybridMultilevel"/>
    <w:tmpl w:val="5D0881F0"/>
    <w:lvl w:ilvl="0" w:tplc="62305FB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A1902"/>
    <w:multiLevelType w:val="hybridMultilevel"/>
    <w:tmpl w:val="B3F42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92525"/>
    <w:multiLevelType w:val="hybridMultilevel"/>
    <w:tmpl w:val="1244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8047B"/>
    <w:multiLevelType w:val="hybridMultilevel"/>
    <w:tmpl w:val="58B48E52"/>
    <w:lvl w:ilvl="0" w:tplc="9772722A">
      <w:start w:val="1"/>
      <w:numFmt w:val="low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3" w15:restartNumberingAfterBreak="0">
    <w:nsid w:val="6E48143C"/>
    <w:multiLevelType w:val="hybridMultilevel"/>
    <w:tmpl w:val="90126AD8"/>
    <w:lvl w:ilvl="0" w:tplc="5A502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86F59"/>
    <w:multiLevelType w:val="hybridMultilevel"/>
    <w:tmpl w:val="6A0E0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1"/>
  </w:num>
  <w:num w:numId="6">
    <w:abstractNumId w:val="2"/>
  </w:num>
  <w:num w:numId="7">
    <w:abstractNumId w:val="4"/>
  </w:num>
  <w:num w:numId="8">
    <w:abstractNumId w:val="7"/>
  </w:num>
  <w:num w:numId="9">
    <w:abstractNumId w:val="5"/>
  </w:num>
  <w:num w:numId="10">
    <w:abstractNumId w:val="1"/>
  </w:num>
  <w:num w:numId="11">
    <w:abstractNumId w:val="12"/>
  </w:num>
  <w:num w:numId="12">
    <w:abstractNumId w:val="14"/>
  </w:num>
  <w:num w:numId="13">
    <w:abstractNumId w:val="9"/>
  </w:num>
  <w:num w:numId="14">
    <w:abstractNumId w:val="13"/>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025584"/>
    <w:rsid w:val="00111C71"/>
    <w:rsid w:val="00151259"/>
    <w:rsid w:val="001664D9"/>
    <w:rsid w:val="001C6DDF"/>
    <w:rsid w:val="001F2E75"/>
    <w:rsid w:val="0021574D"/>
    <w:rsid w:val="00247EA5"/>
    <w:rsid w:val="00271AE7"/>
    <w:rsid w:val="00272EB4"/>
    <w:rsid w:val="00297119"/>
    <w:rsid w:val="002D6DB8"/>
    <w:rsid w:val="00330F36"/>
    <w:rsid w:val="003401EF"/>
    <w:rsid w:val="0035659D"/>
    <w:rsid w:val="003919BF"/>
    <w:rsid w:val="00391BC6"/>
    <w:rsid w:val="003B25E1"/>
    <w:rsid w:val="003C64E0"/>
    <w:rsid w:val="004B1C96"/>
    <w:rsid w:val="004B7BD1"/>
    <w:rsid w:val="004C323D"/>
    <w:rsid w:val="004E2374"/>
    <w:rsid w:val="005373BB"/>
    <w:rsid w:val="0054315E"/>
    <w:rsid w:val="005977B9"/>
    <w:rsid w:val="005A237D"/>
    <w:rsid w:val="005B11D3"/>
    <w:rsid w:val="006A516D"/>
    <w:rsid w:val="006B7403"/>
    <w:rsid w:val="007124C6"/>
    <w:rsid w:val="00745155"/>
    <w:rsid w:val="007602BD"/>
    <w:rsid w:val="007E192A"/>
    <w:rsid w:val="007E2D32"/>
    <w:rsid w:val="00830DEA"/>
    <w:rsid w:val="0088009C"/>
    <w:rsid w:val="008C1535"/>
    <w:rsid w:val="008E64DF"/>
    <w:rsid w:val="008F3343"/>
    <w:rsid w:val="00963511"/>
    <w:rsid w:val="00985A8E"/>
    <w:rsid w:val="00A039EA"/>
    <w:rsid w:val="00B71B43"/>
    <w:rsid w:val="00B823C8"/>
    <w:rsid w:val="00B93551"/>
    <w:rsid w:val="00BB1176"/>
    <w:rsid w:val="00BD3DE0"/>
    <w:rsid w:val="00C04B32"/>
    <w:rsid w:val="00C66FB9"/>
    <w:rsid w:val="00C737A2"/>
    <w:rsid w:val="00CA2B8A"/>
    <w:rsid w:val="00CD35C3"/>
    <w:rsid w:val="00D35C30"/>
    <w:rsid w:val="00D63C9F"/>
    <w:rsid w:val="00D95ADF"/>
    <w:rsid w:val="00DC7644"/>
    <w:rsid w:val="00DF7E33"/>
    <w:rsid w:val="00E0754A"/>
    <w:rsid w:val="00E1228A"/>
    <w:rsid w:val="00E52923"/>
    <w:rsid w:val="00E95101"/>
    <w:rsid w:val="00EA6A35"/>
    <w:rsid w:val="00ED16E2"/>
    <w:rsid w:val="00ED7E3F"/>
    <w:rsid w:val="00EE7D8D"/>
    <w:rsid w:val="00F70668"/>
    <w:rsid w:val="00F71379"/>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png"/><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2019-05-18T10:03:00Z</cp:lastPrinted>
  <dcterms:created xsi:type="dcterms:W3CDTF">2019-05-20T09:23:00Z</dcterms:created>
  <dcterms:modified xsi:type="dcterms:W3CDTF">2019-05-20T09:23:00Z</dcterms:modified>
</cp:coreProperties>
</file>