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DA" w:rsidRPr="002002DA" w:rsidRDefault="002002DA" w:rsidP="002002DA">
      <w:pPr>
        <w:pStyle w:val="Heading630"/>
        <w:keepNext/>
        <w:keepLines/>
        <w:shd w:val="clear" w:color="auto" w:fill="auto"/>
        <w:spacing w:after="0" w:line="360" w:lineRule="auto"/>
        <w:jc w:val="both"/>
        <w:rPr>
          <w:sz w:val="26"/>
          <w:szCs w:val="26"/>
        </w:rPr>
      </w:pPr>
      <w:bookmarkStart w:id="0" w:name="bookmark251"/>
      <w:r w:rsidRPr="002002DA">
        <w:rPr>
          <w:sz w:val="26"/>
          <w:szCs w:val="26"/>
        </w:rPr>
        <w:t>Tình cảm đẹp tuổi học trò</w:t>
      </w:r>
      <w:bookmarkEnd w:id="0"/>
    </w:p>
    <w:p w:rsidR="002002DA" w:rsidRPr="002002DA" w:rsidRDefault="002002DA" w:rsidP="002002DA">
      <w:pPr>
        <w:pStyle w:val="BodyText3"/>
        <w:shd w:val="clear" w:color="auto" w:fill="auto"/>
        <w:spacing w:after="0" w:line="360" w:lineRule="auto"/>
        <w:jc w:val="both"/>
        <w:rPr>
          <w:b/>
          <w:sz w:val="26"/>
        </w:rPr>
      </w:pPr>
      <w:r w:rsidRPr="002002DA">
        <w:rPr>
          <w:rStyle w:val="BodyText20"/>
          <w:b/>
          <w:sz w:val="26"/>
          <w:szCs w:val="26"/>
        </w:rPr>
        <w:t>Đ</w:t>
      </w:r>
      <w:r w:rsidRPr="002002DA">
        <w:rPr>
          <w:rStyle w:val="BodyText20"/>
          <w:b/>
          <w:sz w:val="26"/>
          <w:szCs w:val="26"/>
          <w:lang w:val="en-US"/>
        </w:rPr>
        <w:t>Ề</w:t>
      </w:r>
      <w:r w:rsidRPr="002002DA">
        <w:rPr>
          <w:rStyle w:val="BodyText20"/>
          <w:b/>
          <w:sz w:val="26"/>
          <w:szCs w:val="26"/>
        </w:rPr>
        <w:t xml:space="preserve"> BÀI</w:t>
      </w:r>
    </w:p>
    <w:p w:rsidR="002002DA" w:rsidRPr="002002DA" w:rsidRDefault="002002DA" w:rsidP="002002DA">
      <w:pPr>
        <w:spacing w:line="360" w:lineRule="auto"/>
        <w:ind w:right="20"/>
        <w:jc w:val="both"/>
        <w:rPr>
          <w:rFonts w:ascii="Times New Roman" w:hAnsi="Times New Roman" w:cs="Times New Roman"/>
          <w:sz w:val="26"/>
          <w:szCs w:val="26"/>
        </w:rPr>
      </w:pPr>
      <w:r w:rsidRPr="002002DA">
        <w:rPr>
          <w:rStyle w:val="Bodytext21"/>
          <w:rFonts w:eastAsia="Courier New"/>
          <w:i w:val="0"/>
          <w:iCs w:val="0"/>
          <w:sz w:val="26"/>
          <w:szCs w:val="26"/>
        </w:rPr>
        <w:t>Anh (chị) hãy trình bày suy nghĩ của mình về một vấn đề của xã hội hiện nay mà anh (chị) quan tâm nhất.</w:t>
      </w:r>
    </w:p>
    <w:p w:rsidR="002002DA" w:rsidRPr="002002DA" w:rsidRDefault="002002DA" w:rsidP="002002DA">
      <w:pPr>
        <w:pStyle w:val="BodyText3"/>
        <w:shd w:val="clear" w:color="auto" w:fill="auto"/>
        <w:spacing w:after="0" w:line="360" w:lineRule="auto"/>
        <w:jc w:val="center"/>
        <w:rPr>
          <w:b/>
          <w:sz w:val="26"/>
        </w:rPr>
      </w:pPr>
      <w:r w:rsidRPr="002002DA">
        <w:rPr>
          <w:rStyle w:val="BodyText20"/>
          <w:b/>
          <w:sz w:val="26"/>
          <w:szCs w:val="26"/>
        </w:rPr>
        <w:t>BÀI LÀM</w:t>
      </w:r>
    </w:p>
    <w:p w:rsidR="002002DA" w:rsidRPr="002002DA" w:rsidRDefault="002002DA" w:rsidP="002002DA">
      <w:pPr>
        <w:pStyle w:val="BodyText3"/>
        <w:shd w:val="clear" w:color="auto" w:fill="auto"/>
        <w:spacing w:after="0" w:line="360" w:lineRule="auto"/>
        <w:ind w:right="20" w:firstLine="720"/>
        <w:jc w:val="both"/>
        <w:rPr>
          <w:sz w:val="26"/>
        </w:rPr>
      </w:pPr>
      <w:r w:rsidRPr="002002DA">
        <w:rPr>
          <w:rStyle w:val="BodyText20"/>
          <w:sz w:val="26"/>
          <w:szCs w:val="26"/>
        </w:rPr>
        <w:t>Điều kì diệu nhất của tạo hoá là con người và điều kì diệu nhất của con người là trái tim - nơi mách lối chỉ đườn</w:t>
      </w:r>
      <w:bookmarkStart w:id="1" w:name="_GoBack"/>
      <w:bookmarkEnd w:id="1"/>
      <w:r w:rsidRPr="002002DA">
        <w:rPr>
          <w:rStyle w:val="BodyText20"/>
          <w:sz w:val="26"/>
          <w:szCs w:val="26"/>
        </w:rPr>
        <w:t>g, nơi ngọn nguồn của mọi cảm xúc. Trái tim học trò luôn có những nhịp đập rộn ràng hơn hết thảy. Cũng chính vì thế mà nó được hưởng sự quan tâm đặc biệt của gia đình và xã hội.</w:t>
      </w:r>
    </w:p>
    <w:p w:rsidR="002002DA" w:rsidRPr="002002DA" w:rsidRDefault="002002DA" w:rsidP="002002DA">
      <w:pPr>
        <w:pStyle w:val="BodyText3"/>
        <w:shd w:val="clear" w:color="auto" w:fill="auto"/>
        <w:spacing w:after="0" w:line="360" w:lineRule="auto"/>
        <w:ind w:right="20"/>
        <w:jc w:val="both"/>
        <w:rPr>
          <w:sz w:val="26"/>
        </w:rPr>
      </w:pPr>
      <w:r w:rsidRPr="002002DA">
        <w:rPr>
          <w:rStyle w:val="BodyText20"/>
          <w:sz w:val="26"/>
          <w:szCs w:val="26"/>
        </w:rPr>
        <w:t>Ngày thơ bé, khi sống trong ngôi nhà của mình với ba mẹ, chúng ta nhìn thế giới bên ngoài thật bình yên như soi một tấm gương phẳng. Lớn dần lên ta bắt đầu thấy vui trước những giọt nắng đầu tiên của bình minh và biết buồn man mác mỗi khi đất trời sùi sụt như muốn khóc. Ta bắt đầu giao cảm với thế giới xung quanh tinh tế và sâu sắc hơn. Và rồi khi đi học, ta tìm thấy ở những người bạn sự đáng mến, đáng tin, sự thấu hiểu, cảm thông. Bạn trở thành chỗ dựa tinh thần thật thân thiết. Tất cả những điều đó làm nên sự thiêng liêng, diệu kì của hai tiếng “tình bạn”.</w:t>
      </w:r>
    </w:p>
    <w:p w:rsidR="002002DA" w:rsidRDefault="002002DA" w:rsidP="002002DA">
      <w:pPr>
        <w:pStyle w:val="BodyText3"/>
        <w:shd w:val="clear" w:color="auto" w:fill="auto"/>
        <w:spacing w:after="396" w:line="360" w:lineRule="auto"/>
        <w:ind w:right="20" w:firstLine="720"/>
        <w:jc w:val="both"/>
        <w:rPr>
          <w:sz w:val="26"/>
        </w:rPr>
      </w:pPr>
      <w:r w:rsidRPr="002002DA">
        <w:rPr>
          <w:rStyle w:val="BodyText20"/>
          <w:sz w:val="26"/>
          <w:szCs w:val="26"/>
        </w:rPr>
        <w:t>Mọi thứ có lẽ sẽ luôn êm đềm như thế nếu như ta không bước vào tuổi mới lớn. Trong chúng ta bắt đầu xuất hiện những cung bậc tình cảm khác lạ so với tình bạn trước đó. Tình cảm ấy lớn dần lên, làm xáo trộn thế giới vốn yến tĩnh, hồn nhiên của trái tim học trò bé nhỏ. Đôi khi ta bắt gặp một ánh mắt thoáng lo âu và hoảng sợ. Ta không thể biến trái tim mình thành bài toán để có thể đưa ra đáp số cuối cùng, không thể biến cảm xúc thành một bức tranh để có thể kết thúc ở một nét vẽ, cũng không thể sắp xếp tói tim thành một bản nhạc để có thể dừng lại khi ta không ch</w:t>
      </w:r>
      <w:r>
        <w:rPr>
          <w:rStyle w:val="BodyText20"/>
          <w:sz w:val="26"/>
          <w:szCs w:val="26"/>
          <w:lang w:val="en-US"/>
        </w:rPr>
        <w:t>ơ</w:t>
      </w:r>
      <w:r w:rsidRPr="002002DA">
        <w:rPr>
          <w:rStyle w:val="BodyText20"/>
          <w:sz w:val="26"/>
          <w:szCs w:val="26"/>
        </w:rPr>
        <w:t>i đàn nữa.</w:t>
      </w:r>
    </w:p>
    <w:p w:rsidR="002002DA" w:rsidRPr="002002DA" w:rsidRDefault="002002DA" w:rsidP="002002DA">
      <w:pPr>
        <w:pStyle w:val="BodyText3"/>
        <w:shd w:val="clear" w:color="auto" w:fill="auto"/>
        <w:spacing w:after="396" w:line="360" w:lineRule="auto"/>
        <w:ind w:right="20" w:firstLine="720"/>
        <w:jc w:val="both"/>
        <w:rPr>
          <w:sz w:val="26"/>
        </w:rPr>
      </w:pPr>
      <w:r w:rsidRPr="002002DA">
        <w:rPr>
          <w:rStyle w:val="BodyText20"/>
          <w:sz w:val="26"/>
          <w:szCs w:val="26"/>
        </w:rPr>
        <w:t>Trước những điều không thể đó, những học trò chúng ta luống cuống khi không thể điều khiển được trái tim mình.</w:t>
      </w:r>
    </w:p>
    <w:p w:rsidR="002002DA" w:rsidRPr="002002DA" w:rsidRDefault="002002DA" w:rsidP="002002DA">
      <w:pPr>
        <w:pStyle w:val="BodyText3"/>
        <w:shd w:val="clear" w:color="auto" w:fill="auto"/>
        <w:spacing w:after="0" w:line="360" w:lineRule="auto"/>
        <w:ind w:right="20"/>
        <w:jc w:val="both"/>
        <w:rPr>
          <w:sz w:val="26"/>
        </w:rPr>
      </w:pPr>
      <w:r w:rsidRPr="002002DA">
        <w:rPr>
          <w:rStyle w:val="BodyText20"/>
          <w:sz w:val="26"/>
          <w:szCs w:val="26"/>
        </w:rPr>
        <w:lastRenderedPageBreak/>
        <w:t>Chúng ta phải làm gì? Điều gì sẽ xảy ra? Có lẽ cách duy nhất ta có thể làm là lắng nghe chính bản thân mình, nhìn lại bản thân để hiểu điều trái tim muốn nói. Trái tim của chúng ta đang đứng trước một sự chuyển đổi, trong giai đoạn giao thời giữa thơ bé và trường thành. Dường như ta đang tò mò mọi điều về thế giới, đang mở rộng tâm hồn để đón nhận mọi biến động. Nhưng một trái tim phát triển trong một lồng ngực còn nhỏ hẹp, điều này tạo nên tính cách bồng bột của tuổi học trò. Tuy nhiên lúc này ta cũng đã có ý thức về những mối quan hệ, những tình cảm với gia đình, với bạn bè, với thầy cô, và với bản thân. Ta có lòng tự trọng, danh dự và một phần lẽ sống. Vì vậy ở chúng ta xuất hiện thứ tình cảm đan xen giữa tình bạn và tình yêu, vừa trẻ con, vừa người lớn. Vậy tình cảm khác giới của chúng ta xuất hiện như thế nào? Tình yêu của tuổi học trò biểu lộ ra sao?</w:t>
      </w:r>
    </w:p>
    <w:p w:rsidR="002002DA" w:rsidRPr="002002DA" w:rsidRDefault="002002DA" w:rsidP="002002DA">
      <w:pPr>
        <w:pStyle w:val="BodyText3"/>
        <w:shd w:val="clear" w:color="auto" w:fill="auto"/>
        <w:spacing w:after="0" w:line="360" w:lineRule="auto"/>
        <w:ind w:right="20"/>
        <w:jc w:val="both"/>
        <w:rPr>
          <w:sz w:val="26"/>
        </w:rPr>
      </w:pPr>
      <w:r w:rsidRPr="002002DA">
        <w:rPr>
          <w:rStyle w:val="BodyText20"/>
          <w:sz w:val="26"/>
          <w:szCs w:val="26"/>
        </w:rPr>
        <w:t>Để trả lời câu hỏi này, tôi đã tiến hành một cuộc phỏng vấn điều tra kín đáo trong giới học trò tại Trường THPT Bình Giang của chúng ta và kết quả như sau:</w:t>
      </w:r>
    </w:p>
    <w:p w:rsidR="002002DA" w:rsidRPr="002002DA" w:rsidRDefault="002002DA" w:rsidP="002002DA">
      <w:pPr>
        <w:pStyle w:val="BodyText3"/>
        <w:shd w:val="clear" w:color="auto" w:fill="auto"/>
        <w:spacing w:after="0" w:line="360" w:lineRule="auto"/>
        <w:ind w:right="20" w:firstLine="720"/>
        <w:jc w:val="both"/>
        <w:rPr>
          <w:sz w:val="26"/>
        </w:rPr>
      </w:pPr>
      <w:r w:rsidRPr="002002DA">
        <w:rPr>
          <w:rStyle w:val="BodyText20"/>
          <w:sz w:val="26"/>
          <w:szCs w:val="26"/>
        </w:rPr>
        <w:t>Trong 150 bạn học sinh được phỏng vấn, thì 88% trả lời đã có tình cảm khác giới. Và đa số tình cảm này xuất phát từ ngoại hình, học lực, một số xuất phát từ đạo đức, tính cách. Trong số đó có 33% bạn học sinh trả lời là đã thổ lộ và đáp lại tình cảm của bạn khác giới song không công khai mối quan hệ. 12% học sinh trả lời là đã công khai quan hệ trước mọi người (một vài bạn cá biệt đã dám bộc lộ tình cảm ở sân trường, cầu thang hay trong lớp học với hình thức như tặng hoa, tặng sôcôla trong các ngày lễ, gấp máy bay giấy truyền tay...)* Số còn lại giữ kín tình cảm, không thổ lộ (vì sợ mất tập trung trong học tập, sợ mọi người trêu trọc, sợ bố mẹ, thầy cô biết sẽ trách phạt....).</w:t>
      </w:r>
    </w:p>
    <w:p w:rsidR="002002DA" w:rsidRPr="002002DA" w:rsidRDefault="002002DA" w:rsidP="002002DA">
      <w:pPr>
        <w:pStyle w:val="BodyText3"/>
        <w:shd w:val="clear" w:color="auto" w:fill="auto"/>
        <w:spacing w:after="0" w:line="360" w:lineRule="auto"/>
        <w:ind w:right="20" w:firstLine="720"/>
        <w:jc w:val="both"/>
        <w:rPr>
          <w:sz w:val="26"/>
        </w:rPr>
        <w:sectPr w:rsidR="002002DA" w:rsidRPr="002002DA" w:rsidSect="002002DA">
          <w:footerReference w:type="even" r:id="rId6"/>
          <w:footerReference w:type="default" r:id="rId7"/>
          <w:headerReference w:type="first" r:id="rId8"/>
          <w:pgSz w:w="11909" w:h="16838"/>
          <w:pgMar w:top="1936" w:right="900" w:bottom="3095" w:left="851" w:header="0" w:footer="3" w:gutter="0"/>
          <w:cols w:space="720"/>
          <w:noEndnote/>
          <w:titlePg/>
          <w:docGrid w:linePitch="360"/>
        </w:sectPr>
      </w:pPr>
      <w:r w:rsidRPr="002002DA">
        <w:rPr>
          <w:rStyle w:val="BodyText20"/>
          <w:sz w:val="26"/>
          <w:szCs w:val="26"/>
        </w:rPr>
        <w:t xml:space="preserve">Kết quả trên cho thấy, học trò chúng ta, phần lớn đã có tình cảm khác giới song vẫn giữ kín tình cảm. Tuy vậy cũng đã có một số không ít công khai tình cảm khác giới của mình. Thực tế những bạn biểu lộ tình cảm khác giới công khai ở khắp mọi nơi này lại thường có biểu hiện học hành </w:t>
      </w:r>
    </w:p>
    <w:p w:rsidR="002002DA" w:rsidRPr="002002DA" w:rsidRDefault="002002DA" w:rsidP="002002DA">
      <w:pPr>
        <w:pStyle w:val="BodyText3"/>
        <w:shd w:val="clear" w:color="auto" w:fill="auto"/>
        <w:spacing w:after="0" w:line="360" w:lineRule="auto"/>
        <w:ind w:right="20"/>
        <w:jc w:val="both"/>
        <w:rPr>
          <w:sz w:val="26"/>
        </w:rPr>
      </w:pPr>
      <w:r w:rsidRPr="002002DA">
        <w:rPr>
          <w:rStyle w:val="BodyText20"/>
          <w:sz w:val="26"/>
          <w:szCs w:val="26"/>
        </w:rPr>
        <w:lastRenderedPageBreak/>
        <w:t>sa sút. Một số cá biệt, hiếm nhưng cũng đã có (ở trường khác) những hậu quả đáng tiếc. Chẳng hạn tình trạng vượt quá giới hạn của tình yêu, khiến cả hai bạn phải sớm nghỉ học dở chừng và trở thành những ông bố bà mẹ khi tuổi đời còn quá trẻ.</w:t>
      </w:r>
    </w:p>
    <w:p w:rsidR="002002DA" w:rsidRPr="002002DA" w:rsidRDefault="002002DA" w:rsidP="002002DA">
      <w:pPr>
        <w:pStyle w:val="BodyText3"/>
        <w:shd w:val="clear" w:color="auto" w:fill="auto"/>
        <w:spacing w:after="0" w:line="360" w:lineRule="auto"/>
        <w:ind w:right="20" w:firstLine="720"/>
        <w:jc w:val="both"/>
        <w:rPr>
          <w:sz w:val="26"/>
        </w:rPr>
      </w:pPr>
      <w:r w:rsidRPr="002002DA">
        <w:rPr>
          <w:rStyle w:val="BodyText20"/>
          <w:sz w:val="26"/>
          <w:szCs w:val="26"/>
        </w:rPr>
        <w:t>Nhưng cũng chính vì hiện tượng trên mà đôi khi nhà trường và gia đình đã có lúc lo lắng thái quá. Cha mẹ của một số bạn đã ra “điều luật” cấm con không được chơi thân với bạn khác giới, cúp điện thoại khi có bạn khác giới của con gọi đến, đọc trộm nhật kí của con. Một số thầy cô biết học sinh có tình cảm khác giới đã đưa chuyện đó ra bàn tán trong trường. Điều này nhiều khi khiến cho chúng ta có cảm giác bị xúc phạm, bị mất tự do, bị rơi vào tình trạng xấu hổ không dám tới trường.. .Chúng ta tự hỏi: Liệu cha mẹ, thầy cô sử dụng phương pháp trên đã đúng và phù hợp chưa?</w:t>
      </w:r>
    </w:p>
    <w:p w:rsidR="002002DA" w:rsidRPr="002002DA" w:rsidRDefault="002002DA" w:rsidP="002002DA">
      <w:pPr>
        <w:pStyle w:val="BodyText3"/>
        <w:shd w:val="clear" w:color="auto" w:fill="auto"/>
        <w:spacing w:after="0" w:line="360" w:lineRule="auto"/>
        <w:ind w:right="20" w:firstLine="720"/>
        <w:jc w:val="both"/>
        <w:rPr>
          <w:sz w:val="26"/>
        </w:rPr>
      </w:pPr>
      <w:r w:rsidRPr="002002DA">
        <w:rPr>
          <w:rStyle w:val="BodyText20"/>
          <w:sz w:val="26"/>
          <w:szCs w:val="26"/>
        </w:rPr>
        <w:t>Sự thực đã là tình cảm, cảm xúc thì không ai có thể ngăn cản được. Vấn đề ở đây là chúng ta không chỉ có tình cảm mà còn có nhận thức và lí trí. Nếu mỗi chúng ta luôn ý thức được mục đích chính của mình khi ngồi trên ghế nhà trường là thành người, và sau này thành nghề và chúng ta còn quá non trẻ, chưa thể có trách nhiệm cho những hành động bồng bột của mình thì chúng ta sẽ biết cách giữ cho mối quan hệ với bạn khác giới dừng lại ở giai đoạn nguyên sơ đẹp đẽ nhất: tình bạn. Nếu bạn đã có một tình cảm nào đó thật sâu sắc thì hãy gác nó trong góc nhỏ tâm hồn mình, biến nó thành một nguồn động lực cho con đường học tập còn đầy chông gai của mình. Và nếu có lúc bạn hụt hẫng vì đã đánh mất tình cảm ấy thì hãy nghĩ đến vì gia đình và tương lai của bạn còn đang rộng mở ở phía trước, bạn hãy tìm niềm vui trong học tập và trong thế giới của tình bạn thân yẽu.</w:t>
      </w:r>
    </w:p>
    <w:p w:rsidR="002002DA" w:rsidRPr="002002DA" w:rsidRDefault="002002DA" w:rsidP="002002DA">
      <w:pPr>
        <w:pStyle w:val="BodyText3"/>
        <w:shd w:val="clear" w:color="auto" w:fill="auto"/>
        <w:spacing w:after="0" w:line="360" w:lineRule="auto"/>
        <w:ind w:right="20" w:firstLine="720"/>
        <w:jc w:val="both"/>
        <w:rPr>
          <w:sz w:val="26"/>
        </w:rPr>
      </w:pPr>
      <w:r w:rsidRPr="002002DA">
        <w:rPr>
          <w:rStyle w:val="BodyText20"/>
          <w:sz w:val="26"/>
          <w:szCs w:val="26"/>
        </w:rPr>
        <w:t>Thế giới học trò là thế giới muôn màu sắc với những tình cảm, những xao xuyến, bồi hồi, những “rung rinh” đầu đời trong sáng hồn nhiên. Đó cũng là thế giới thiêng liêng đẹp đẽ mà có lẽ sau này trong cuộc đời dài dặc con người sẽ luôn cất giữ, trân trọng và nhớ mãi. Vì thế mong cha mẹ đừng đọc trộm nhật kí của con cái, cũng đừng ra những điều luật cấm đoán làm mất sự cân bằng thế giới tinh thần hồn nhiên của tuổi học trò. Thầy cô và cha mẹ hoàn toàn có thể trở thành những người bạn tin cậy giúp con em mình vượt qua những khủng hoảng, những luống cuống không biết bày tỏ cùng ai. Chỉ cần một lần lắng nghe tâm tình của con em mình như những người bạn thân thiết, tin yêu nhất, có lẽ thầy cô và cha mẹ sẽ không phải lo lắng tìm kiếm những biện pháp phức tạp nào khác.</w:t>
      </w:r>
    </w:p>
    <w:p w:rsidR="002002DA" w:rsidRPr="002002DA" w:rsidRDefault="002002DA" w:rsidP="002002DA">
      <w:pPr>
        <w:pStyle w:val="BodyText3"/>
        <w:shd w:val="clear" w:color="auto" w:fill="auto"/>
        <w:spacing w:after="0" w:line="360" w:lineRule="auto"/>
        <w:ind w:right="20"/>
        <w:jc w:val="both"/>
        <w:rPr>
          <w:sz w:val="26"/>
        </w:rPr>
      </w:pPr>
      <w:r w:rsidRPr="002002DA">
        <w:rPr>
          <w:rStyle w:val="BodyText20"/>
          <w:sz w:val="26"/>
          <w:szCs w:val="26"/>
        </w:rPr>
        <w:t xml:space="preserve">Mỗi chúng ta hãy giữ gìn tình cảm đẹp để tuổi học trò mãi là tuổi hồng, tuổi thần tiên, tuổi ngọc tinh khôi. Tĩnh bạn tuổi học trò chân thành, bền lâu hơn hết thẩy, còn những xao xuyến đầu đời hãy lưu giữ cẩn thận để tình cảm ấy mãi là thứ hương thơm, mật ngọt đằm sâu không thể phai trong suốt cuộc </w:t>
      </w:r>
      <w:r w:rsidRPr="002002DA">
        <w:rPr>
          <w:rStyle w:val="BodyText20"/>
          <w:sz w:val="26"/>
          <w:szCs w:val="26"/>
        </w:rPr>
        <w:lastRenderedPageBreak/>
        <w:t>đời.</w:t>
      </w:r>
    </w:p>
    <w:p w:rsidR="002002DA" w:rsidRPr="002002DA" w:rsidRDefault="002002DA" w:rsidP="002002DA">
      <w:pPr>
        <w:spacing w:after="56" w:line="360" w:lineRule="auto"/>
        <w:ind w:right="20"/>
        <w:jc w:val="right"/>
        <w:rPr>
          <w:rFonts w:ascii="Times New Roman" w:hAnsi="Times New Roman" w:cs="Times New Roman"/>
          <w:sz w:val="26"/>
          <w:szCs w:val="26"/>
        </w:rPr>
      </w:pPr>
      <w:r w:rsidRPr="002002DA">
        <w:rPr>
          <w:rStyle w:val="Bodytext80"/>
          <w:rFonts w:eastAsia="Courier New"/>
          <w:b w:val="0"/>
          <w:bCs w:val="0"/>
          <w:i w:val="0"/>
          <w:iCs w:val="0"/>
          <w:sz w:val="26"/>
          <w:szCs w:val="26"/>
        </w:rPr>
        <w:t>Vũ Thị Thu Thắm</w:t>
      </w:r>
    </w:p>
    <w:p w:rsidR="002002DA" w:rsidRPr="002002DA" w:rsidRDefault="002002DA" w:rsidP="002002DA">
      <w:pPr>
        <w:spacing w:after="832" w:line="360" w:lineRule="auto"/>
        <w:ind w:right="20"/>
        <w:jc w:val="right"/>
        <w:rPr>
          <w:rFonts w:ascii="Times New Roman" w:hAnsi="Times New Roman" w:cs="Times New Roman"/>
          <w:sz w:val="26"/>
          <w:szCs w:val="26"/>
        </w:rPr>
      </w:pPr>
      <w:r w:rsidRPr="002002DA">
        <w:rPr>
          <w:rStyle w:val="Bodytext21"/>
          <w:rFonts w:eastAsia="Courier New"/>
          <w:i w:val="0"/>
          <w:iCs w:val="0"/>
          <w:sz w:val="26"/>
          <w:szCs w:val="26"/>
        </w:rPr>
        <w:t>Lớp 11 AI</w:t>
      </w:r>
      <w:r w:rsidRPr="002002DA">
        <w:rPr>
          <w:rStyle w:val="Bodytext2NotItalic"/>
          <w:rFonts w:eastAsia="Courier New"/>
          <w:sz w:val="26"/>
          <w:szCs w:val="26"/>
        </w:rPr>
        <w:t xml:space="preserve"> - </w:t>
      </w:r>
      <w:r w:rsidRPr="002002DA">
        <w:rPr>
          <w:rStyle w:val="Bodytext21"/>
          <w:rFonts w:eastAsia="Courier New"/>
          <w:i w:val="0"/>
          <w:iCs w:val="0"/>
          <w:sz w:val="26"/>
          <w:szCs w:val="26"/>
        </w:rPr>
        <w:t>THPT Bình Giang - Bình Giang</w:t>
      </w:r>
      <w:r w:rsidRPr="002002DA">
        <w:rPr>
          <w:rStyle w:val="Bodytext2NotItalic"/>
          <w:rFonts w:eastAsia="Courier New"/>
          <w:sz w:val="26"/>
          <w:szCs w:val="26"/>
        </w:rPr>
        <w:t xml:space="preserve"> - </w:t>
      </w:r>
      <w:r w:rsidRPr="002002DA">
        <w:rPr>
          <w:rStyle w:val="Bodytext21"/>
          <w:rFonts w:eastAsia="Courier New"/>
          <w:i w:val="0"/>
          <w:iCs w:val="0"/>
          <w:sz w:val="26"/>
          <w:szCs w:val="26"/>
        </w:rPr>
        <w:t>Hải Dương</w:t>
      </w:r>
    </w:p>
    <w:p w:rsidR="00095302" w:rsidRPr="002002DA" w:rsidRDefault="00095302" w:rsidP="002002DA">
      <w:pPr>
        <w:spacing w:line="360" w:lineRule="auto"/>
        <w:jc w:val="both"/>
        <w:rPr>
          <w:rFonts w:ascii="Times New Roman" w:hAnsi="Times New Roman" w:cs="Times New Roman"/>
          <w:sz w:val="26"/>
          <w:szCs w:val="26"/>
        </w:rPr>
      </w:pPr>
    </w:p>
    <w:sectPr w:rsidR="00095302" w:rsidRPr="002002DA" w:rsidSect="002002DA">
      <w:pgSz w:w="12240" w:h="15840"/>
      <w:pgMar w:top="1440" w:right="90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8AB" w:rsidRDefault="00FB78AB" w:rsidP="002002DA">
      <w:r>
        <w:separator/>
      </w:r>
    </w:p>
  </w:endnote>
  <w:endnote w:type="continuationSeparator" w:id="0">
    <w:p w:rsidR="00FB78AB" w:rsidRDefault="00FB78AB" w:rsidP="0020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7C1" w:rsidRDefault="002002DA">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3976370</wp:posOffset>
              </wp:positionH>
              <wp:positionV relativeFrom="page">
                <wp:posOffset>8845550</wp:posOffset>
              </wp:positionV>
              <wp:extent cx="2311400" cy="182245"/>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7C1" w:rsidRDefault="00FB78AB">
                          <w:pPr>
                            <w:tabs>
                              <w:tab w:val="right" w:pos="3640"/>
                            </w:tabs>
                          </w:pPr>
                          <w:r>
                            <w:fldChar w:fldCharType="begin"/>
                          </w:r>
                          <w:r>
                            <w:instrText xml:space="preserve"> PAGE \* MERGEFORMAT </w:instrText>
                          </w:r>
                          <w:r>
                            <w:fldChar w:fldCharType="separate"/>
                          </w:r>
                          <w:r w:rsidRPr="00C74BA2">
                            <w:rPr>
                              <w:rStyle w:val="Headerorfooter0"/>
                              <w:rFonts w:eastAsia="Courier New"/>
                              <w:b w:val="0"/>
                              <w:bCs w:val="0"/>
                              <w:noProof/>
                            </w:rPr>
                            <w:t>222</w:t>
                          </w:r>
                          <w:r>
                            <w:rPr>
                              <w:rStyle w:val="Headerorfooter0"/>
                              <w:rFonts w:eastAsia="Courier New"/>
                              <w:noProof/>
                            </w:rPr>
                            <w:fldChar w:fldCharType="end"/>
                          </w:r>
                          <w:r>
                            <w:rPr>
                              <w:rStyle w:val="Headerorfooter0"/>
                              <w:rFonts w:eastAsia="Courier New"/>
                              <w:b w:val="0"/>
                              <w:bCs w:val="0"/>
                            </w:rPr>
                            <w:tab/>
                          </w:r>
                          <w:r>
                            <w:rPr>
                              <w:rStyle w:val="HeaderorfooterSegoeUI"/>
                            </w:rPr>
                            <w:t>15 - BV NGH</w:t>
                          </w:r>
                          <w:r>
                            <w:rPr>
                              <w:rStyle w:val="HeaderorfooterSegoeUI"/>
                            </w:rPr>
                            <w:t>Ị</w:t>
                          </w:r>
                          <w:r>
                            <w:rPr>
                              <w:rStyle w:val="HeaderorfooterSegoeUI"/>
                            </w:rPr>
                            <w:t xml:space="preserve"> LU</w:t>
                          </w:r>
                          <w:r>
                            <w:rPr>
                              <w:rStyle w:val="HeaderorfooterSegoeUI"/>
                            </w:rPr>
                            <w:t>Ặ</w:t>
                          </w:r>
                          <w:r>
                            <w:rPr>
                              <w:rStyle w:val="HeaderorfooterSegoeUI"/>
                            </w:rPr>
                            <w:t>NT1 -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1pt;margin-top:696.5pt;width:182pt;height:14.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ml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" filled="f" stroked="f">
              <v:textbox style="mso-fit-shape-to-text:t" inset="0,0,0,0">
                <w:txbxContent>
                  <w:p w:rsidR="001067C1" w:rsidRDefault="00FB78AB">
                    <w:pPr>
                      <w:tabs>
                        <w:tab w:val="right" w:pos="3640"/>
                      </w:tabs>
                    </w:pPr>
                    <w:r>
                      <w:fldChar w:fldCharType="begin"/>
                    </w:r>
                    <w:r>
                      <w:instrText xml:space="preserve"> PAGE \* MERGEFORMAT </w:instrText>
                    </w:r>
                    <w:r>
                      <w:fldChar w:fldCharType="separate"/>
                    </w:r>
                    <w:r w:rsidRPr="00C74BA2">
                      <w:rPr>
                        <w:rStyle w:val="Headerorfooter0"/>
                        <w:rFonts w:eastAsia="Courier New"/>
                        <w:b w:val="0"/>
                        <w:bCs w:val="0"/>
                        <w:noProof/>
                      </w:rPr>
                      <w:t>222</w:t>
                    </w:r>
                    <w:r>
                      <w:rPr>
                        <w:rStyle w:val="Headerorfooter0"/>
                        <w:rFonts w:eastAsia="Courier New"/>
                        <w:noProof/>
                      </w:rPr>
                      <w:fldChar w:fldCharType="end"/>
                    </w:r>
                    <w:r>
                      <w:rPr>
                        <w:rStyle w:val="Headerorfooter0"/>
                        <w:rFonts w:eastAsia="Courier New"/>
                        <w:b w:val="0"/>
                        <w:bCs w:val="0"/>
                      </w:rPr>
                      <w:tab/>
                    </w:r>
                    <w:r>
                      <w:rPr>
                        <w:rStyle w:val="HeaderorfooterSegoeUI"/>
                      </w:rPr>
                      <w:t>15 - BV NGH</w:t>
                    </w:r>
                    <w:r>
                      <w:rPr>
                        <w:rStyle w:val="HeaderorfooterSegoeUI"/>
                      </w:rPr>
                      <w:t>Ị</w:t>
                    </w:r>
                    <w:r>
                      <w:rPr>
                        <w:rStyle w:val="HeaderorfooterSegoeUI"/>
                      </w:rPr>
                      <w:t xml:space="preserve"> LU</w:t>
                    </w:r>
                    <w:r>
                      <w:rPr>
                        <w:rStyle w:val="HeaderorfooterSegoeUI"/>
                      </w:rPr>
                      <w:t>Ặ</w:t>
                    </w:r>
                    <w:r>
                      <w:rPr>
                        <w:rStyle w:val="HeaderorfooterSegoeUI"/>
                      </w:rPr>
                      <w:t>NT1 -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7C1" w:rsidRDefault="002002DA">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3976370</wp:posOffset>
              </wp:positionH>
              <wp:positionV relativeFrom="page">
                <wp:posOffset>8845550</wp:posOffset>
              </wp:positionV>
              <wp:extent cx="2311400" cy="182245"/>
              <wp:effectExtent l="444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7C1" w:rsidRDefault="00FB78AB">
                          <w:pPr>
                            <w:tabs>
                              <w:tab w:val="right" w:pos="3640"/>
                            </w:tabs>
                          </w:pPr>
                          <w:r>
                            <w:fldChar w:fldCharType="begin"/>
                          </w:r>
                          <w:r>
                            <w:instrText xml:space="preserve"> PAGE \* MERGEFORMAT </w:instrText>
                          </w:r>
                          <w:r>
                            <w:fldChar w:fldCharType="separate"/>
                          </w:r>
                          <w:r w:rsidRPr="00C74BA2">
                            <w:rPr>
                              <w:rStyle w:val="Headerorfooter0"/>
                              <w:rFonts w:eastAsia="Courier New"/>
                              <w:b w:val="0"/>
                              <w:bCs w:val="0"/>
                              <w:noProof/>
                            </w:rPr>
                            <w:t>221</w:t>
                          </w:r>
                          <w:r>
                            <w:rPr>
                              <w:rStyle w:val="Headerorfooter0"/>
                              <w:rFonts w:eastAsia="Courier New"/>
                              <w:noProof/>
                            </w:rPr>
                            <w:fldChar w:fldCharType="end"/>
                          </w:r>
                          <w:r>
                            <w:rPr>
                              <w:rStyle w:val="Headerorfooter0"/>
                              <w:rFonts w:eastAsia="Courier New"/>
                              <w:b w:val="0"/>
                              <w:bCs w:val="0"/>
                            </w:rPr>
                            <w:tab/>
                          </w:r>
                          <w:r>
                            <w:rPr>
                              <w:rStyle w:val="HeaderorfooterSegoeUI"/>
                            </w:rPr>
                            <w:t>15 - BV NGH</w:t>
                          </w:r>
                          <w:r>
                            <w:rPr>
                              <w:rStyle w:val="HeaderorfooterSegoeUI"/>
                            </w:rPr>
                            <w:t>Ị</w:t>
                          </w:r>
                          <w:r>
                            <w:rPr>
                              <w:rStyle w:val="HeaderorfooterSegoeUI"/>
                            </w:rPr>
                            <w:t xml:space="preserve"> LU</w:t>
                          </w:r>
                          <w:r>
                            <w:rPr>
                              <w:rStyle w:val="HeaderorfooterSegoeUI"/>
                            </w:rPr>
                            <w:t>Ặ</w:t>
                          </w:r>
                          <w:r>
                            <w:rPr>
                              <w:rStyle w:val="HeaderorfooterSegoeUI"/>
                            </w:rPr>
                            <w:t>NT1 -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3.1pt;margin-top:696.5pt;width:182pt;height:14.3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6J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" filled="f" stroked="f">
              <v:textbox style="mso-fit-shape-to-text:t" inset="0,0,0,0">
                <w:txbxContent>
                  <w:p w:rsidR="001067C1" w:rsidRDefault="00FB78AB">
                    <w:pPr>
                      <w:tabs>
                        <w:tab w:val="right" w:pos="3640"/>
                      </w:tabs>
                    </w:pPr>
                    <w:r>
                      <w:fldChar w:fldCharType="begin"/>
                    </w:r>
                    <w:r>
                      <w:instrText xml:space="preserve"> PAGE \* MERGEFORMAT </w:instrText>
                    </w:r>
                    <w:r>
                      <w:fldChar w:fldCharType="separate"/>
                    </w:r>
                    <w:r w:rsidRPr="00C74BA2">
                      <w:rPr>
                        <w:rStyle w:val="Headerorfooter0"/>
                        <w:rFonts w:eastAsia="Courier New"/>
                        <w:b w:val="0"/>
                        <w:bCs w:val="0"/>
                        <w:noProof/>
                      </w:rPr>
                      <w:t>221</w:t>
                    </w:r>
                    <w:r>
                      <w:rPr>
                        <w:rStyle w:val="Headerorfooter0"/>
                        <w:rFonts w:eastAsia="Courier New"/>
                        <w:noProof/>
                      </w:rPr>
                      <w:fldChar w:fldCharType="end"/>
                    </w:r>
                    <w:r>
                      <w:rPr>
                        <w:rStyle w:val="Headerorfooter0"/>
                        <w:rFonts w:eastAsia="Courier New"/>
                        <w:b w:val="0"/>
                        <w:bCs w:val="0"/>
                      </w:rPr>
                      <w:tab/>
                    </w:r>
                    <w:r>
                      <w:rPr>
                        <w:rStyle w:val="HeaderorfooterSegoeUI"/>
                      </w:rPr>
                      <w:t>15 - BV NGH</w:t>
                    </w:r>
                    <w:r>
                      <w:rPr>
                        <w:rStyle w:val="HeaderorfooterSegoeUI"/>
                      </w:rPr>
                      <w:t>Ị</w:t>
                    </w:r>
                    <w:r>
                      <w:rPr>
                        <w:rStyle w:val="HeaderorfooterSegoeUI"/>
                      </w:rPr>
                      <w:t xml:space="preserve"> LU</w:t>
                    </w:r>
                    <w:r>
                      <w:rPr>
                        <w:rStyle w:val="HeaderorfooterSegoeUI"/>
                      </w:rPr>
                      <w:t>Ặ</w:t>
                    </w:r>
                    <w:r>
                      <w:rPr>
                        <w:rStyle w:val="HeaderorfooterSegoeUI"/>
                      </w:rPr>
                      <w:t>NT1 -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8AB" w:rsidRDefault="00FB78AB" w:rsidP="002002DA">
      <w:r>
        <w:separator/>
      </w:r>
    </w:p>
  </w:footnote>
  <w:footnote w:type="continuationSeparator" w:id="0">
    <w:p w:rsidR="00FB78AB" w:rsidRDefault="00FB78AB" w:rsidP="0020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DA" w:rsidRPr="002002DA" w:rsidRDefault="002002DA" w:rsidP="002002DA">
    <w:pPr>
      <w:tabs>
        <w:tab w:val="center" w:pos="4680"/>
        <w:tab w:val="right" w:pos="9360"/>
      </w:tabs>
      <w:jc w:val="center"/>
      <w:rPr>
        <w:rFonts w:ascii="Times New Roman" w:hAnsi="Times New Roman" w:cs="Times New Roman"/>
        <w:b/>
        <w:color w:val="FF0000"/>
        <w:sz w:val="26"/>
        <w:szCs w:val="26"/>
      </w:rPr>
    </w:pPr>
    <w:r w:rsidRPr="002002DA">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2" type="#_x0000_t136" style="position:absolute;left:0;text-align:left;margin-left:0;margin-top:0;width:587.45pt;height:117.45pt;rotation:315;z-index:-251653120;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2002DA">
      <w:rPr>
        <w:rFonts w:ascii="Times New Roman" w:hAnsi="Times New Roman" w:cs="Times New Roman"/>
        <w:noProof/>
        <w:sz w:val="26"/>
        <w:szCs w:val="26"/>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002DA" w:rsidRDefault="002002DA" w:rsidP="002002DA">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3gigIAAAUF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" o:allowincell="f" filled="f" stroked="f">
              <v:stroke joinstyle="round"/>
              <o:lock v:ext="edit" shapetype="t"/>
              <v:textbox style="mso-fit-shape-to-text:t">
                <w:txbxContent>
                  <w:p w:rsidR="002002DA" w:rsidRDefault="002002DA" w:rsidP="002002DA">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2002DA">
      <w:rPr>
        <w:rFonts w:ascii="Times New Roman" w:hAnsi="Times New Roman" w:cs="Times New Roman"/>
        <w:b/>
        <w:sz w:val="26"/>
        <w:szCs w:val="26"/>
      </w:rPr>
      <w:t xml:space="preserve">Truy cập Website: </w:t>
    </w:r>
    <w:r w:rsidRPr="002002DA">
      <w:rPr>
        <w:rFonts w:ascii="Times New Roman" w:hAnsi="Times New Roman" w:cs="Times New Roman"/>
        <w:b/>
        <w:color w:val="0000CC"/>
        <w:sz w:val="26"/>
        <w:szCs w:val="26"/>
        <w:u w:val="single"/>
      </w:rPr>
      <w:t>hoc360.net</w:t>
    </w:r>
    <w:r w:rsidRPr="002002DA">
      <w:rPr>
        <w:rFonts w:ascii="Times New Roman" w:hAnsi="Times New Roman" w:cs="Times New Roman"/>
        <w:b/>
        <w:sz w:val="26"/>
        <w:szCs w:val="26"/>
      </w:rPr>
      <w:t xml:space="preserve"> – Tải tài liệu học tập </w:t>
    </w:r>
    <w:r w:rsidRPr="002002DA">
      <w:rPr>
        <w:rFonts w:ascii="Times New Roman" w:hAnsi="Times New Roman" w:cs="Times New Roman"/>
        <w:b/>
        <w:color w:val="FF0000"/>
        <w:sz w:val="26"/>
        <w:szCs w:val="26"/>
      </w:rPr>
      <w:t>miễn phí</w:t>
    </w:r>
  </w:p>
  <w:p w:rsidR="002002DA" w:rsidRDefault="002002DA">
    <w:pPr>
      <w:pStyle w:val="Header"/>
    </w:pPr>
  </w:p>
  <w:p w:rsidR="002002DA" w:rsidRDefault="00200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DA"/>
    <w:rsid w:val="00095302"/>
    <w:rsid w:val="002002DA"/>
    <w:rsid w:val="004D517C"/>
    <w:rsid w:val="00731707"/>
    <w:rsid w:val="008A6AE8"/>
    <w:rsid w:val="00AC118C"/>
    <w:rsid w:val="00DB40AF"/>
    <w:rsid w:val="00F81AF3"/>
    <w:rsid w:val="00FA59CB"/>
    <w:rsid w:val="00FB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163B6A"/>
  <w15:chartTrackingRefBased/>
  <w15:docId w15:val="{F53835DB-901E-4B1E-92CF-4A93A57D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2DA"/>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widowControl/>
      <w:spacing w:line="264" w:lineRule="auto"/>
      <w:ind w:left="-100"/>
      <w:jc w:val="both"/>
      <w:outlineLvl w:val="0"/>
    </w:pPr>
    <w:rPr>
      <w:rFonts w:ascii="Times New Roman" w:eastAsia="Times New Roman" w:hAnsi="Times New Roman" w:cs="Times New Roman"/>
      <w:b/>
      <w:bCs/>
      <w:color w:val="auto"/>
      <w:w w:val="105"/>
      <w:sz w:val="28"/>
      <w:szCs w:val="28"/>
      <w:lang w:val="en-US"/>
    </w:rPr>
  </w:style>
  <w:style w:type="paragraph" w:styleId="Heading2">
    <w:name w:val="heading 2"/>
    <w:basedOn w:val="Normal"/>
    <w:next w:val="Normal"/>
    <w:link w:val="Heading2Char"/>
    <w:qFormat/>
    <w:rsid w:val="00F81AF3"/>
    <w:pPr>
      <w:keepNext/>
      <w:widowControl/>
      <w:spacing w:line="264" w:lineRule="auto"/>
      <w:ind w:left="1080"/>
      <w:jc w:val="both"/>
      <w:outlineLvl w:val="1"/>
    </w:pPr>
    <w:rPr>
      <w:rFonts w:ascii="Times New Roman" w:eastAsia="Times New Roman" w:hAnsi="Times New Roman" w:cs="Times New Roman"/>
      <w:b/>
      <w:bCs/>
      <w:color w:val="auto"/>
      <w:w w:val="105"/>
      <w:sz w:val="28"/>
      <w:szCs w:val="28"/>
      <w:lang w:val="en-US"/>
    </w:rPr>
  </w:style>
  <w:style w:type="paragraph" w:styleId="Heading5">
    <w:name w:val="heading 5"/>
    <w:basedOn w:val="Normal"/>
    <w:next w:val="Normal"/>
    <w:link w:val="Heading5Char"/>
    <w:qFormat/>
    <w:rsid w:val="00F81AF3"/>
    <w:pPr>
      <w:widowControl/>
      <w:spacing w:before="240" w:after="60" w:line="360" w:lineRule="auto"/>
      <w:outlineLvl w:val="4"/>
    </w:pPr>
    <w:rPr>
      <w:rFonts w:ascii="Times New Roman" w:eastAsia="Times New Roman" w:hAnsi="Times New Roman" w:cs="Times New Roman"/>
      <w:b/>
      <w:i/>
      <w:i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widowControl/>
      <w:spacing w:line="264" w:lineRule="auto"/>
      <w:jc w:val="center"/>
    </w:pPr>
    <w:rPr>
      <w:rFonts w:ascii="Times New Roman" w:eastAsia="Times New Roman" w:hAnsi="Times New Roman" w:cs="Times New Roman"/>
      <w:b/>
      <w:bCs/>
      <w:color w:val="auto"/>
      <w:w w:val="105"/>
      <w:sz w:val="28"/>
      <w:szCs w:val="28"/>
      <w:u w:val="single"/>
      <w:lang w:val="en-US"/>
    </w:rPr>
  </w:style>
  <w:style w:type="character" w:customStyle="1" w:styleId="Bodytext2">
    <w:name w:val="Body text (2)_"/>
    <w:basedOn w:val="DefaultParagraphFont"/>
    <w:rsid w:val="002002DA"/>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2002DA"/>
    <w:rPr>
      <w:shd w:val="clear" w:color="auto" w:fill="FFFFFF"/>
    </w:rPr>
  </w:style>
  <w:style w:type="character" w:customStyle="1" w:styleId="Headerorfooter">
    <w:name w:val="Header or footer_"/>
    <w:basedOn w:val="DefaultParagraphFont"/>
    <w:rsid w:val="002002DA"/>
    <w:rPr>
      <w:rFonts w:ascii="Times New Roman" w:eastAsia="Times New Roman" w:hAnsi="Times New Roman" w:cs="Times New Roman"/>
      <w:b/>
      <w:bCs/>
      <w:i w:val="0"/>
      <w:iCs w:val="0"/>
      <w:smallCaps w:val="0"/>
      <w:strike w:val="0"/>
      <w:sz w:val="25"/>
      <w:szCs w:val="25"/>
      <w:u w:val="none"/>
    </w:rPr>
  </w:style>
  <w:style w:type="character" w:customStyle="1" w:styleId="Bodytext8">
    <w:name w:val="Body text (8)_"/>
    <w:basedOn w:val="DefaultParagraphFont"/>
    <w:rsid w:val="002002DA"/>
    <w:rPr>
      <w:rFonts w:ascii="Times New Roman" w:eastAsia="Times New Roman" w:hAnsi="Times New Roman" w:cs="Times New Roman"/>
      <w:b/>
      <w:bCs/>
      <w:i/>
      <w:iCs/>
      <w:smallCaps w:val="0"/>
      <w:strike w:val="0"/>
      <w:u w:val="none"/>
    </w:rPr>
  </w:style>
  <w:style w:type="character" w:customStyle="1" w:styleId="Bodytext11Exact">
    <w:name w:val="Body text (11) Exact"/>
    <w:basedOn w:val="DefaultParagraphFont"/>
    <w:link w:val="Bodytext11"/>
    <w:rsid w:val="002002DA"/>
    <w:rPr>
      <w:b/>
      <w:bCs/>
      <w:spacing w:val="-10"/>
      <w:sz w:val="25"/>
      <w:szCs w:val="25"/>
      <w:shd w:val="clear" w:color="auto" w:fill="FFFFFF"/>
    </w:rPr>
  </w:style>
  <w:style w:type="character" w:customStyle="1" w:styleId="Bodytext10">
    <w:name w:val="Body text (10)_"/>
    <w:basedOn w:val="DefaultParagraphFont"/>
    <w:link w:val="Bodytext100"/>
    <w:rsid w:val="002002DA"/>
    <w:rPr>
      <w:rFonts w:ascii="Segoe UI" w:eastAsia="Segoe UI" w:hAnsi="Segoe UI" w:cs="Segoe UI"/>
      <w:sz w:val="9"/>
      <w:szCs w:val="9"/>
      <w:shd w:val="clear" w:color="auto" w:fill="FFFFFF"/>
    </w:rPr>
  </w:style>
  <w:style w:type="character" w:customStyle="1" w:styleId="BodyText20">
    <w:name w:val="Body Text2"/>
    <w:basedOn w:val="Bodytext"/>
    <w:rsid w:val="002002DA"/>
    <w:rPr>
      <w:color w:val="000000"/>
      <w:spacing w:val="0"/>
      <w:w w:val="100"/>
      <w:position w:val="0"/>
      <w:sz w:val="24"/>
      <w:szCs w:val="24"/>
      <w:shd w:val="clear" w:color="auto" w:fill="FFFFFF"/>
      <w:lang w:val="vi-VN"/>
    </w:rPr>
  </w:style>
  <w:style w:type="character" w:customStyle="1" w:styleId="Headerorfooter0">
    <w:name w:val="Header or footer"/>
    <w:basedOn w:val="Headerorfooter"/>
    <w:rsid w:val="002002DA"/>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21">
    <w:name w:val="Body text (2)"/>
    <w:basedOn w:val="Bodytext2"/>
    <w:rsid w:val="002002DA"/>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2002DA"/>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2NotItalic">
    <w:name w:val="Body text (2) + Not Italic"/>
    <w:basedOn w:val="Bodytext2"/>
    <w:rsid w:val="002002DA"/>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2002DA"/>
    <w:rPr>
      <w:b/>
      <w:bCs/>
      <w:spacing w:val="-20"/>
      <w:sz w:val="51"/>
      <w:szCs w:val="51"/>
      <w:shd w:val="clear" w:color="auto" w:fill="FFFFFF"/>
    </w:rPr>
  </w:style>
  <w:style w:type="character" w:customStyle="1" w:styleId="HeaderorfooterSegoeUI">
    <w:name w:val="Header or footer + Segoe UI"/>
    <w:aliases w:val="4,5 pt,Not Bold"/>
    <w:basedOn w:val="Headerorfooter"/>
    <w:rsid w:val="002002DA"/>
    <w:rPr>
      <w:rFonts w:ascii="Segoe UI" w:eastAsia="Segoe UI" w:hAnsi="Segoe UI" w:cs="Segoe UI"/>
      <w:b/>
      <w:bCs/>
      <w:i w:val="0"/>
      <w:iCs w:val="0"/>
      <w:smallCaps w:val="0"/>
      <w:strike w:val="0"/>
      <w:color w:val="000000"/>
      <w:spacing w:val="0"/>
      <w:w w:val="100"/>
      <w:position w:val="0"/>
      <w:sz w:val="9"/>
      <w:szCs w:val="9"/>
      <w:u w:val="none"/>
      <w:lang w:val="vi-VN"/>
    </w:rPr>
  </w:style>
  <w:style w:type="character" w:customStyle="1" w:styleId="Bodytext11Spacing0ptExact">
    <w:name w:val="Body text (11) + Spacing 0 pt Exact"/>
    <w:basedOn w:val="Bodytext11Exact"/>
    <w:rsid w:val="002002DA"/>
    <w:rPr>
      <w:b/>
      <w:bCs/>
      <w:color w:val="000000"/>
      <w:spacing w:val="-6"/>
      <w:w w:val="100"/>
      <w:position w:val="0"/>
      <w:sz w:val="25"/>
      <w:szCs w:val="25"/>
      <w:shd w:val="clear" w:color="auto" w:fill="FFFFFF"/>
      <w:lang w:val="vi-VN"/>
    </w:rPr>
  </w:style>
  <w:style w:type="character" w:customStyle="1" w:styleId="Bodytext10SmallCaps">
    <w:name w:val="Body text (10) + Small Caps"/>
    <w:basedOn w:val="Bodytext10"/>
    <w:rsid w:val="002002DA"/>
    <w:rPr>
      <w:rFonts w:ascii="Segoe UI" w:eastAsia="Segoe UI" w:hAnsi="Segoe UI" w:cs="Segoe UI"/>
      <w:smallCaps/>
      <w:color w:val="000000"/>
      <w:spacing w:val="0"/>
      <w:w w:val="100"/>
      <w:position w:val="0"/>
      <w:sz w:val="9"/>
      <w:szCs w:val="9"/>
      <w:shd w:val="clear" w:color="auto" w:fill="FFFFFF"/>
      <w:lang w:val="vi-VN"/>
    </w:rPr>
  </w:style>
  <w:style w:type="paragraph" w:customStyle="1" w:styleId="BodyText3">
    <w:name w:val="Body Text3"/>
    <w:basedOn w:val="Normal"/>
    <w:link w:val="Bodytext"/>
    <w:rsid w:val="002002DA"/>
    <w:pPr>
      <w:shd w:val="clear" w:color="auto" w:fill="FFFFFF"/>
      <w:spacing w:after="2460" w:line="0" w:lineRule="atLeast"/>
      <w:jc w:val="right"/>
    </w:pPr>
    <w:rPr>
      <w:rFonts w:ascii="Times New Roman" w:eastAsia="Times New Roman" w:hAnsi="Times New Roman" w:cs="Times New Roman"/>
      <w:color w:val="auto"/>
      <w:sz w:val="28"/>
      <w:szCs w:val="26"/>
      <w:lang w:val="en-US"/>
    </w:rPr>
  </w:style>
  <w:style w:type="paragraph" w:customStyle="1" w:styleId="Bodytext11">
    <w:name w:val="Body text (11)"/>
    <w:basedOn w:val="Normal"/>
    <w:link w:val="Bodytext11Exact"/>
    <w:rsid w:val="002002DA"/>
    <w:pPr>
      <w:shd w:val="clear" w:color="auto" w:fill="FFFFFF"/>
      <w:spacing w:line="0" w:lineRule="atLeast"/>
    </w:pPr>
    <w:rPr>
      <w:rFonts w:ascii="Times New Roman" w:eastAsia="Times New Roman" w:hAnsi="Times New Roman" w:cs="Times New Roman"/>
      <w:b/>
      <w:bCs/>
      <w:color w:val="auto"/>
      <w:spacing w:val="-10"/>
      <w:sz w:val="25"/>
      <w:szCs w:val="25"/>
      <w:lang w:val="en-US"/>
    </w:rPr>
  </w:style>
  <w:style w:type="paragraph" w:customStyle="1" w:styleId="Bodytext100">
    <w:name w:val="Body text (10)"/>
    <w:basedOn w:val="Normal"/>
    <w:link w:val="Bodytext10"/>
    <w:rsid w:val="002002DA"/>
    <w:pPr>
      <w:shd w:val="clear" w:color="auto" w:fill="FFFFFF"/>
      <w:spacing w:before="180" w:line="0" w:lineRule="atLeast"/>
    </w:pPr>
    <w:rPr>
      <w:rFonts w:ascii="Segoe UI" w:eastAsia="Segoe UI" w:hAnsi="Segoe UI" w:cs="Segoe UI"/>
      <w:color w:val="auto"/>
      <w:sz w:val="9"/>
      <w:szCs w:val="9"/>
      <w:lang w:val="en-US"/>
    </w:rPr>
  </w:style>
  <w:style w:type="paragraph" w:customStyle="1" w:styleId="Heading630">
    <w:name w:val="Heading #6 (3)"/>
    <w:basedOn w:val="Normal"/>
    <w:link w:val="Heading63"/>
    <w:rsid w:val="002002DA"/>
    <w:pPr>
      <w:shd w:val="clear" w:color="auto" w:fill="FFFFFF"/>
      <w:spacing w:after="960" w:line="0" w:lineRule="atLeast"/>
      <w:outlineLvl w:val="5"/>
    </w:pPr>
    <w:rPr>
      <w:rFonts w:ascii="Times New Roman" w:eastAsia="Times New Roman" w:hAnsi="Times New Roman" w:cs="Times New Roman"/>
      <w:b/>
      <w:bCs/>
      <w:color w:val="auto"/>
      <w:spacing w:val="-20"/>
      <w:sz w:val="51"/>
      <w:szCs w:val="51"/>
      <w:lang w:val="en-US"/>
    </w:rPr>
  </w:style>
  <w:style w:type="paragraph" w:styleId="Header">
    <w:name w:val="header"/>
    <w:basedOn w:val="Normal"/>
    <w:link w:val="HeaderChar"/>
    <w:uiPriority w:val="99"/>
    <w:unhideWhenUsed/>
    <w:rsid w:val="002002DA"/>
    <w:pPr>
      <w:tabs>
        <w:tab w:val="center" w:pos="4680"/>
        <w:tab w:val="right" w:pos="9360"/>
      </w:tabs>
    </w:pPr>
  </w:style>
  <w:style w:type="character" w:customStyle="1" w:styleId="HeaderChar">
    <w:name w:val="Header Char"/>
    <w:basedOn w:val="DefaultParagraphFont"/>
    <w:link w:val="Header"/>
    <w:uiPriority w:val="99"/>
    <w:rsid w:val="002002DA"/>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2002DA"/>
    <w:pPr>
      <w:tabs>
        <w:tab w:val="center" w:pos="4680"/>
        <w:tab w:val="right" w:pos="9360"/>
      </w:tabs>
    </w:pPr>
  </w:style>
  <w:style w:type="character" w:customStyle="1" w:styleId="FooterChar">
    <w:name w:val="Footer Char"/>
    <w:basedOn w:val="DefaultParagraphFont"/>
    <w:link w:val="Footer"/>
    <w:uiPriority w:val="99"/>
    <w:rsid w:val="002002DA"/>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2002DA"/>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2019-04-20T06:07:00Z</dcterms:created>
  <dcterms:modified xsi:type="dcterms:W3CDTF">2019-04-20T06:09:00Z</dcterms:modified>
</cp:coreProperties>
</file>