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E22E" w14:textId="7FF84153" w:rsidR="00C16BFD" w:rsidRPr="00C16BFD" w:rsidRDefault="00C16BFD" w:rsidP="003A249B">
      <w:pPr>
        <w:spacing w:before="100" w:beforeAutospacing="1" w:after="100" w:afterAutospacing="1"/>
        <w:jc w:val="center"/>
        <w:rPr>
          <w:rFonts w:ascii="Times New Roman" w:hAnsi="Times New Roman"/>
          <w:sz w:val="28"/>
          <w:szCs w:val="28"/>
        </w:rPr>
      </w:pPr>
      <w:r w:rsidRPr="00C16BFD">
        <w:rPr>
          <w:rFonts w:ascii="Times New Roman" w:hAnsi="Times New Roman"/>
          <w:b/>
          <w:bCs/>
          <w:sz w:val="28"/>
          <w:szCs w:val="28"/>
        </w:rPr>
        <w:t>Ôn thi vào 10 môn L</w:t>
      </w:r>
      <w:r w:rsidRPr="00C16BFD">
        <w:rPr>
          <w:rFonts w:ascii="Cambria" w:hAnsi="Cambria" w:cs="Cambria"/>
          <w:b/>
          <w:bCs/>
          <w:sz w:val="28"/>
          <w:szCs w:val="28"/>
        </w:rPr>
        <w:t>ị</w:t>
      </w:r>
      <w:r w:rsidRPr="00C16BFD">
        <w:rPr>
          <w:rFonts w:ascii="Times New Roman" w:hAnsi="Times New Roman"/>
          <w:b/>
          <w:bCs/>
          <w:sz w:val="28"/>
          <w:szCs w:val="28"/>
        </w:rPr>
        <w:t>ch S</w:t>
      </w:r>
      <w:r w:rsidRPr="00C16BFD">
        <w:rPr>
          <w:rFonts w:ascii="Cambria" w:hAnsi="Cambria" w:cs="Cambria"/>
          <w:b/>
          <w:bCs/>
          <w:sz w:val="28"/>
          <w:szCs w:val="28"/>
        </w:rPr>
        <w:t>ử</w:t>
      </w:r>
    </w:p>
    <w:p w14:paraId="60AEE669"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A. LỊCH SỬ THẾ GIỚI HIỆN ĐẠI TỪ NĂM 1945 ĐẾN NAY</w:t>
      </w:r>
    </w:p>
    <w:p w14:paraId="30CA32F8" w14:textId="77777777" w:rsidR="00C16BFD" w:rsidRPr="00C16BFD" w:rsidRDefault="00C16BFD" w:rsidP="00C16BFD">
      <w:pPr>
        <w:spacing w:before="100" w:beforeAutospacing="1" w:after="100" w:afterAutospacing="1"/>
        <w:jc w:val="center"/>
        <w:rPr>
          <w:rFonts w:ascii="Times New Roman" w:hAnsi="Times New Roman"/>
          <w:sz w:val="28"/>
          <w:szCs w:val="28"/>
        </w:rPr>
      </w:pPr>
      <w:r w:rsidRPr="00C16BFD">
        <w:rPr>
          <w:rFonts w:ascii="Times New Roman" w:hAnsi="Times New Roman"/>
          <w:b/>
          <w:bCs/>
          <w:sz w:val="28"/>
          <w:szCs w:val="28"/>
        </w:rPr>
        <w:t>Chủ đề 4</w:t>
      </w:r>
    </w:p>
    <w:p w14:paraId="5812325A" w14:textId="77777777" w:rsidR="00C16BFD" w:rsidRPr="00C16BFD" w:rsidRDefault="00C16BFD" w:rsidP="00C16BFD">
      <w:pPr>
        <w:spacing w:before="100" w:beforeAutospacing="1" w:after="100" w:afterAutospacing="1"/>
        <w:jc w:val="center"/>
        <w:rPr>
          <w:rFonts w:ascii="Times New Roman" w:hAnsi="Times New Roman"/>
          <w:sz w:val="28"/>
          <w:szCs w:val="28"/>
        </w:rPr>
      </w:pPr>
      <w:r w:rsidRPr="00C16BFD">
        <w:rPr>
          <w:rFonts w:ascii="Times New Roman" w:hAnsi="Times New Roman"/>
          <w:b/>
          <w:bCs/>
          <w:sz w:val="28"/>
          <w:szCs w:val="28"/>
        </w:rPr>
        <w:t>QUAN HỆ QUỐC TẾ TỪ NĂM 1945 ĐẾN NAY</w:t>
      </w:r>
    </w:p>
    <w:p w14:paraId="4D2293DE"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I. KIẾN THỨC TRỌNG TÂM</w:t>
      </w:r>
    </w:p>
    <w:p w14:paraId="428F7813"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1. Sự hình thành trật tự thế giới mới sau chiến tranh</w:t>
      </w:r>
      <w:bookmarkStart w:id="0" w:name="_GoBack"/>
      <w:bookmarkEnd w:id="0"/>
    </w:p>
    <w:p w14:paraId="14FE553C"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Hội nghị I-an-ta:</w:t>
      </w:r>
    </w:p>
    <w:p w14:paraId="7C189A96"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Thời gian: 4 - 11/2/1945.</w:t>
      </w:r>
    </w:p>
    <w:p w14:paraId="56EF6ABF"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Thành phần tham gia: Nguyên thủ các cường quốc Liên Xô, Mĩ, Anh.</w:t>
      </w:r>
    </w:p>
    <w:p w14:paraId="39DEFDC6"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Nội dung: Hội nghị thông qua các quyết định quan trọng về việc phân chia ảnh hưởng của các cường quốc Liên Xô và Mĩ tại châu Âu và châu Á trong đó nhấn mạnh Đông Âu thuộc phạm vi ảnh hưởng của Liên Xô, Tây Âu thuộc phạm vi ảnh hưởng của Mĩ, Anh. Triều Tiên tạm thời do quân đội Liên Xô và Mĩ chia nhau kiểm soát, lấy vĩ tuyến 38 làm ranh giới.</w:t>
      </w:r>
    </w:p>
    <w:p w14:paraId="3ABA6D59"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Hệ quả: Những thỏa thuận quy định tại hội nghị đã trở thành khuôn khổ của một trật tự thế giới mới - Trật tự hai cực I- an-ta.</w:t>
      </w:r>
    </w:p>
    <w:p w14:paraId="1D01AFB3"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2. Sự thành lập Liên hợp quốc</w:t>
      </w:r>
    </w:p>
    <w:p w14:paraId="64BE1AA0"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Hoàn cảnh: Tại Hội nghị I-an-ta các cường quốc thống nhất thành lập tổ chức quốc tế mới là Liên hợp quốc.</w:t>
      </w:r>
    </w:p>
    <w:p w14:paraId="6C105998"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Nhiệm vụ: Liên hợp quốc nêu nhiệm vụ chính trong hoạt động là duy trì hòa bình và an ninh thế giới, phát triển các mối quan hệ hữu nghị giữa các dân tộc trên cơ sở tôn trọng độc lập, chủ quyền dân tộc...</w:t>
      </w:r>
    </w:p>
    <w:p w14:paraId="4A4A0485"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Vai trò: Trong hơn nửa thế kỉ tồn tại Liên hợp quốc đã có vai trò quan trọng trong việc duy trì hòa bình và an ninh thế giới, giúp đỡ các nước phát triển kinh tế, văn hóa...</w:t>
      </w:r>
    </w:p>
    <w:p w14:paraId="149C362A"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Việt Nam gia nhập Liên hợp quốc từ tháng 9/1977.</w:t>
      </w:r>
    </w:p>
    <w:p w14:paraId="47D6A68D"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3. Chiến tranh lạnh</w:t>
      </w:r>
    </w:p>
    <w:p w14:paraId="10C03908"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Khái niệm: Là chính sách thù địch về mọi mặt của Mĩ và các nước đế quốc trong quan hệ với Liên Xô và các nước xã hội chủ nghĩa.</w:t>
      </w:r>
    </w:p>
    <w:p w14:paraId="39589829"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lastRenderedPageBreak/>
        <w:t>- Biểu hiện: Các nước đế quốc ráo riết chạy đua vũ trang, thành lập các khối quân sự, tiến hành nhiều cuộc chiến tranh đàn áp phong trào giải phóng dân tộc.</w:t>
      </w:r>
    </w:p>
    <w:p w14:paraId="16D235D6"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Hậu quả: "Chiến tranh lạnh" để lại nhiều hậu quả nghiêm trọng đặc biệt là thế giói luôn trong tình trạng căng thẳng, thậm chí có lúc đứng trước nguy cơ một cuộc chiến tranh thế giói mới.</w:t>
      </w:r>
    </w:p>
    <w:p w14:paraId="19681D86"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4. Thế giới sau "chiến tranh lạnh"</w:t>
      </w:r>
    </w:p>
    <w:p w14:paraId="4A415BCC"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Tháng 12 năm 1989, Liên Xô và Mĩ tuyên bố chấm dứt "chiến tranh lạnh" sau thời gian chạy đua vũ trang quá tốn kém.</w:t>
      </w:r>
    </w:p>
    <w:p w14:paraId="486B6AD7"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Từ sau "chiến tranh lạnh" thế giới biến chuyển theo bốn xu hướng chính, bao gồm:</w:t>
      </w:r>
    </w:p>
    <w:p w14:paraId="5BEE89C1"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Xu thế hòa hoãn và hòa dịu trong các quan hệ quốc tế.</w:t>
      </w:r>
    </w:p>
    <w:p w14:paraId="69278E2C"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Một trật tự thế giới mới đa cực, nhiều trung tâm đang dần hình thành.</w:t>
      </w:r>
    </w:p>
    <w:p w14:paraId="2D861EC1"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Hâu hết các nước đều ra sức điều chỉnh chiến lược phát triển lấy kinh tế làm trọng điểm.</w:t>
      </w:r>
    </w:p>
    <w:p w14:paraId="0D5693C1"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t>+ Từ những năm 90 của thế kỉ XX, ở nhiều khu vực đang xảy ra những vụ xung đột quân sự hoặc nội chiến nhưng xu thế chung là hòa bình ổn định và hợp tác phát triển kinh tế.</w:t>
      </w:r>
    </w:p>
    <w:p w14:paraId="4D6F0B16"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 xml:space="preserve">II. CÂU HỎI TRẮC NGHIỆM </w:t>
      </w:r>
    </w:p>
    <w:p w14:paraId="380918C5"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1.</w:t>
      </w:r>
      <w:r w:rsidRPr="00C16BFD">
        <w:rPr>
          <w:rFonts w:ascii="Times New Roman" w:hAnsi="Times New Roman"/>
          <w:sz w:val="28"/>
          <w:szCs w:val="28"/>
        </w:rPr>
        <w:t xml:space="preserve"> Hội nghị I-an-ta được tổ chức trong hoàn cảnh nào?</w:t>
      </w:r>
    </w:p>
    <w:p w14:paraId="500805DF" w14:textId="77777777" w:rsidR="00C16BFD" w:rsidRPr="00C16BFD" w:rsidRDefault="00C16BFD" w:rsidP="00115C3E">
      <w:pPr>
        <w:numPr>
          <w:ilvl w:val="0"/>
          <w:numId w:val="1"/>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thế giới thứ hai bước vào giai đoạn cuối.</w:t>
      </w:r>
    </w:p>
    <w:p w14:paraId="5ED620B7" w14:textId="77777777" w:rsidR="00C16BFD" w:rsidRPr="00C16BFD" w:rsidRDefault="00C16BFD" w:rsidP="00115C3E">
      <w:pPr>
        <w:numPr>
          <w:ilvl w:val="0"/>
          <w:numId w:val="1"/>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thế giới thứ hai đã kết thúc,</w:t>
      </w:r>
    </w:p>
    <w:p w14:paraId="57B1EB1D" w14:textId="77777777" w:rsidR="00C16BFD" w:rsidRPr="00C16BFD" w:rsidRDefault="00C16BFD" w:rsidP="00115C3E">
      <w:pPr>
        <w:numPr>
          <w:ilvl w:val="0"/>
          <w:numId w:val="1"/>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thế giới thứ hai bắt đầu</w:t>
      </w:r>
    </w:p>
    <w:p w14:paraId="5F95A12F" w14:textId="77777777" w:rsidR="00C16BFD" w:rsidRPr="00C16BFD" w:rsidRDefault="00C16BFD" w:rsidP="00115C3E">
      <w:pPr>
        <w:numPr>
          <w:ilvl w:val="0"/>
          <w:numId w:val="1"/>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thế giới thứ hai đang căng thẳng.</w:t>
      </w:r>
    </w:p>
    <w:p w14:paraId="0A556643"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2.</w:t>
      </w:r>
      <w:r w:rsidRPr="00C16BFD">
        <w:rPr>
          <w:rFonts w:ascii="Times New Roman" w:hAnsi="Times New Roman"/>
          <w:sz w:val="28"/>
          <w:szCs w:val="28"/>
        </w:rPr>
        <w:t xml:space="preserve"> Nội dung quan trọng nhất của Hội nghị ĩ-an-ta là</w:t>
      </w:r>
    </w:p>
    <w:p w14:paraId="0940D82F" w14:textId="77777777" w:rsidR="00C16BFD" w:rsidRPr="00C16BFD" w:rsidRDefault="00C16BFD" w:rsidP="00115C3E">
      <w:pPr>
        <w:numPr>
          <w:ilvl w:val="0"/>
          <w:numId w:val="2"/>
        </w:numPr>
        <w:spacing w:before="100" w:beforeAutospacing="1" w:after="100" w:afterAutospacing="1"/>
        <w:rPr>
          <w:rFonts w:ascii="Times New Roman" w:hAnsi="Times New Roman"/>
          <w:sz w:val="28"/>
          <w:szCs w:val="28"/>
        </w:rPr>
      </w:pPr>
      <w:r w:rsidRPr="00C16BFD">
        <w:rPr>
          <w:rFonts w:ascii="Times New Roman" w:hAnsi="Times New Roman"/>
          <w:sz w:val="28"/>
          <w:szCs w:val="28"/>
        </w:rPr>
        <w:t>Thành lập tổ chức Liên hợp quốc.</w:t>
      </w:r>
    </w:p>
    <w:p w14:paraId="17B22D43" w14:textId="77777777" w:rsidR="00C16BFD" w:rsidRPr="00C16BFD" w:rsidRDefault="00C16BFD" w:rsidP="00115C3E">
      <w:pPr>
        <w:numPr>
          <w:ilvl w:val="0"/>
          <w:numId w:val="2"/>
        </w:numPr>
        <w:spacing w:before="100" w:beforeAutospacing="1" w:after="100" w:afterAutospacing="1"/>
        <w:rPr>
          <w:rFonts w:ascii="Times New Roman" w:hAnsi="Times New Roman"/>
          <w:sz w:val="28"/>
          <w:szCs w:val="28"/>
        </w:rPr>
      </w:pPr>
      <w:r w:rsidRPr="00C16BFD">
        <w:rPr>
          <w:rFonts w:ascii="Times New Roman" w:hAnsi="Times New Roman"/>
          <w:sz w:val="28"/>
          <w:szCs w:val="28"/>
        </w:rPr>
        <w:t>Phân chia khu vực ảnh hưởng giữa Liên Xô và Mĩ.</w:t>
      </w:r>
    </w:p>
    <w:p w14:paraId="297F20EF" w14:textId="77777777" w:rsidR="00C16BFD" w:rsidRPr="00C16BFD" w:rsidRDefault="00C16BFD" w:rsidP="00115C3E">
      <w:pPr>
        <w:numPr>
          <w:ilvl w:val="0"/>
          <w:numId w:val="2"/>
        </w:numPr>
        <w:spacing w:before="100" w:beforeAutospacing="1" w:after="100" w:afterAutospacing="1"/>
        <w:rPr>
          <w:rFonts w:ascii="Times New Roman" w:hAnsi="Times New Roman"/>
          <w:sz w:val="28"/>
          <w:szCs w:val="28"/>
        </w:rPr>
      </w:pPr>
      <w:r w:rsidRPr="00C16BFD">
        <w:rPr>
          <w:rFonts w:ascii="Times New Roman" w:hAnsi="Times New Roman"/>
          <w:sz w:val="28"/>
          <w:szCs w:val="28"/>
        </w:rPr>
        <w:t>Phân chia khu vực ảnh hưởng giữa Nga và Mĩ.</w:t>
      </w:r>
    </w:p>
    <w:p w14:paraId="0D1F3024" w14:textId="77777777" w:rsidR="00C16BFD" w:rsidRPr="00C16BFD" w:rsidRDefault="00C16BFD" w:rsidP="00115C3E">
      <w:pPr>
        <w:numPr>
          <w:ilvl w:val="0"/>
          <w:numId w:val="2"/>
        </w:numPr>
        <w:spacing w:before="100" w:beforeAutospacing="1" w:after="100" w:afterAutospacing="1"/>
        <w:rPr>
          <w:rFonts w:ascii="Times New Roman" w:hAnsi="Times New Roman"/>
          <w:sz w:val="28"/>
          <w:szCs w:val="28"/>
        </w:rPr>
      </w:pPr>
      <w:r w:rsidRPr="00C16BFD">
        <w:rPr>
          <w:rFonts w:ascii="Times New Roman" w:hAnsi="Times New Roman"/>
          <w:sz w:val="28"/>
          <w:szCs w:val="28"/>
        </w:rPr>
        <w:t>Thống nhất tiêu diệt tận gốc chủ nghĩa đế quốc.</w:t>
      </w:r>
    </w:p>
    <w:p w14:paraId="00869B37"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3.</w:t>
      </w:r>
      <w:r w:rsidRPr="00C16BFD">
        <w:rPr>
          <w:rFonts w:ascii="Times New Roman" w:hAnsi="Times New Roman"/>
          <w:sz w:val="28"/>
          <w:szCs w:val="28"/>
        </w:rPr>
        <w:t xml:space="preserve"> Những vùng đất nào sau đây thuộc phạm vi ảnh hưởng Mĩ theo quy định của Hội nghị I-an-ta?</w:t>
      </w:r>
    </w:p>
    <w:p w14:paraId="46FD410E" w14:textId="77777777" w:rsidR="00C16BFD" w:rsidRPr="00C16BFD" w:rsidRDefault="00C16BFD" w:rsidP="00115C3E">
      <w:pPr>
        <w:numPr>
          <w:ilvl w:val="0"/>
          <w:numId w:val="3"/>
        </w:numPr>
        <w:spacing w:before="100" w:beforeAutospacing="1" w:after="100" w:afterAutospacing="1"/>
        <w:rPr>
          <w:rFonts w:ascii="Times New Roman" w:hAnsi="Times New Roman"/>
          <w:sz w:val="28"/>
          <w:szCs w:val="28"/>
        </w:rPr>
      </w:pPr>
      <w:r w:rsidRPr="00C16BFD">
        <w:rPr>
          <w:rFonts w:ascii="Times New Roman" w:hAnsi="Times New Roman"/>
          <w:sz w:val="28"/>
          <w:szCs w:val="28"/>
        </w:rPr>
        <w:t>Đông Đức, Đông Âu, Nhật Bản.</w:t>
      </w:r>
    </w:p>
    <w:p w14:paraId="7CB59924" w14:textId="77777777" w:rsidR="00C16BFD" w:rsidRPr="00C16BFD" w:rsidRDefault="00C16BFD" w:rsidP="00115C3E">
      <w:pPr>
        <w:numPr>
          <w:ilvl w:val="0"/>
          <w:numId w:val="3"/>
        </w:numPr>
        <w:spacing w:before="100" w:beforeAutospacing="1" w:after="100" w:afterAutospacing="1"/>
        <w:rPr>
          <w:rFonts w:ascii="Times New Roman" w:hAnsi="Times New Roman"/>
          <w:sz w:val="28"/>
          <w:szCs w:val="28"/>
        </w:rPr>
      </w:pPr>
      <w:r w:rsidRPr="00C16BFD">
        <w:rPr>
          <w:rFonts w:ascii="Times New Roman" w:hAnsi="Times New Roman"/>
          <w:sz w:val="28"/>
          <w:szCs w:val="28"/>
        </w:rPr>
        <w:t>Tây Đức, Đông Đức, Nhật Bản.</w:t>
      </w:r>
    </w:p>
    <w:p w14:paraId="5DC0E453" w14:textId="77777777" w:rsidR="00C16BFD" w:rsidRPr="00C16BFD" w:rsidRDefault="00C16BFD" w:rsidP="00115C3E">
      <w:pPr>
        <w:numPr>
          <w:ilvl w:val="0"/>
          <w:numId w:val="3"/>
        </w:numPr>
        <w:spacing w:before="100" w:beforeAutospacing="1" w:after="100" w:afterAutospacing="1"/>
        <w:rPr>
          <w:rFonts w:ascii="Times New Roman" w:hAnsi="Times New Roman"/>
          <w:sz w:val="28"/>
          <w:szCs w:val="28"/>
        </w:rPr>
      </w:pPr>
      <w:r w:rsidRPr="00C16BFD">
        <w:rPr>
          <w:rFonts w:ascii="Times New Roman" w:hAnsi="Times New Roman"/>
          <w:sz w:val="28"/>
          <w:szCs w:val="28"/>
        </w:rPr>
        <w:lastRenderedPageBreak/>
        <w:t>Tây Đức, Trung Quốc, Nhật Bản.</w:t>
      </w:r>
    </w:p>
    <w:p w14:paraId="4C0433DF" w14:textId="77777777" w:rsidR="00C16BFD" w:rsidRPr="00C16BFD" w:rsidRDefault="00C16BFD" w:rsidP="00115C3E">
      <w:pPr>
        <w:numPr>
          <w:ilvl w:val="0"/>
          <w:numId w:val="3"/>
        </w:numPr>
        <w:spacing w:before="100" w:beforeAutospacing="1" w:after="100" w:afterAutospacing="1"/>
        <w:rPr>
          <w:rFonts w:ascii="Times New Roman" w:hAnsi="Times New Roman"/>
          <w:sz w:val="28"/>
          <w:szCs w:val="28"/>
        </w:rPr>
      </w:pPr>
      <w:r w:rsidRPr="00C16BFD">
        <w:rPr>
          <w:rFonts w:ascii="Times New Roman" w:hAnsi="Times New Roman"/>
          <w:sz w:val="28"/>
          <w:szCs w:val="28"/>
        </w:rPr>
        <w:t>Tây Âu, Tây Đức, Nhật Bản.</w:t>
      </w:r>
    </w:p>
    <w:p w14:paraId="5846C52E"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4.</w:t>
      </w:r>
      <w:r w:rsidRPr="00C16BFD">
        <w:rPr>
          <w:rFonts w:ascii="Times New Roman" w:hAnsi="Times New Roman"/>
          <w:sz w:val="28"/>
          <w:szCs w:val="28"/>
        </w:rPr>
        <w:t xml:space="preserve"> Nguyên nhân quan trọng nhất dẫn đến việc Mĩ và Liên Xô chấm dứt "chiến tranh lạnh"?</w:t>
      </w:r>
    </w:p>
    <w:p w14:paraId="2E076761" w14:textId="77777777" w:rsidR="00C16BFD" w:rsidRPr="00C16BFD" w:rsidRDefault="00C16BFD" w:rsidP="00115C3E">
      <w:pPr>
        <w:numPr>
          <w:ilvl w:val="0"/>
          <w:numId w:val="4"/>
        </w:numPr>
        <w:spacing w:before="100" w:beforeAutospacing="1" w:after="100" w:afterAutospacing="1"/>
        <w:rPr>
          <w:rFonts w:ascii="Times New Roman" w:hAnsi="Times New Roman"/>
          <w:sz w:val="28"/>
          <w:szCs w:val="28"/>
        </w:rPr>
      </w:pPr>
      <w:r w:rsidRPr="00C16BFD">
        <w:rPr>
          <w:rFonts w:ascii="Times New Roman" w:hAnsi="Times New Roman"/>
          <w:sz w:val="28"/>
          <w:szCs w:val="28"/>
        </w:rPr>
        <w:t>Do chạy đua vũ trang quá tốn kém.</w:t>
      </w:r>
    </w:p>
    <w:p w14:paraId="6D15BCC4" w14:textId="77777777" w:rsidR="00C16BFD" w:rsidRPr="00C16BFD" w:rsidRDefault="00C16BFD" w:rsidP="00115C3E">
      <w:pPr>
        <w:numPr>
          <w:ilvl w:val="0"/>
          <w:numId w:val="4"/>
        </w:numPr>
        <w:spacing w:before="100" w:beforeAutospacing="1" w:after="100" w:afterAutospacing="1"/>
        <w:rPr>
          <w:rFonts w:ascii="Times New Roman" w:hAnsi="Times New Roman"/>
          <w:sz w:val="28"/>
          <w:szCs w:val="28"/>
        </w:rPr>
      </w:pPr>
      <w:r w:rsidRPr="00C16BFD">
        <w:rPr>
          <w:rFonts w:ascii="Times New Roman" w:hAnsi="Times New Roman"/>
          <w:sz w:val="28"/>
          <w:szCs w:val="28"/>
        </w:rPr>
        <w:t>Do nhu cầu hợp tác giữa Mĩ và Liên Xô.</w:t>
      </w:r>
    </w:p>
    <w:p w14:paraId="75F7A4CF" w14:textId="77777777" w:rsidR="00C16BFD" w:rsidRPr="00C16BFD" w:rsidRDefault="00C16BFD" w:rsidP="00115C3E">
      <w:pPr>
        <w:numPr>
          <w:ilvl w:val="0"/>
          <w:numId w:val="4"/>
        </w:numPr>
        <w:spacing w:before="100" w:beforeAutospacing="1" w:after="100" w:afterAutospacing="1"/>
        <w:rPr>
          <w:rFonts w:ascii="Times New Roman" w:hAnsi="Times New Roman"/>
          <w:sz w:val="28"/>
          <w:szCs w:val="28"/>
        </w:rPr>
      </w:pPr>
      <w:r w:rsidRPr="00C16BFD">
        <w:rPr>
          <w:rFonts w:ascii="Times New Roman" w:hAnsi="Times New Roman"/>
          <w:sz w:val="28"/>
          <w:szCs w:val="28"/>
        </w:rPr>
        <w:t>Do sự phát triển của khoa học - kĩ thuật.</w:t>
      </w:r>
    </w:p>
    <w:p w14:paraId="387A91E9" w14:textId="77777777" w:rsidR="00C16BFD" w:rsidRPr="00C16BFD" w:rsidRDefault="00C16BFD" w:rsidP="00115C3E">
      <w:pPr>
        <w:numPr>
          <w:ilvl w:val="0"/>
          <w:numId w:val="4"/>
        </w:numPr>
        <w:spacing w:before="100" w:beforeAutospacing="1" w:after="100" w:afterAutospacing="1"/>
        <w:rPr>
          <w:rFonts w:ascii="Times New Roman" w:hAnsi="Times New Roman"/>
          <w:sz w:val="28"/>
          <w:szCs w:val="28"/>
        </w:rPr>
      </w:pPr>
      <w:r w:rsidRPr="00C16BFD">
        <w:rPr>
          <w:rFonts w:ascii="Times New Roman" w:hAnsi="Times New Roman"/>
          <w:sz w:val="28"/>
          <w:szCs w:val="28"/>
        </w:rPr>
        <w:t>Do xu thế toàn cầu hóa.</w:t>
      </w:r>
    </w:p>
    <w:p w14:paraId="513C6319"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5.</w:t>
      </w:r>
      <w:r w:rsidRPr="00C16BFD">
        <w:rPr>
          <w:rFonts w:ascii="Times New Roman" w:hAnsi="Times New Roman"/>
          <w:sz w:val="28"/>
          <w:szCs w:val="28"/>
        </w:rPr>
        <w:t xml:space="preserve"> Nội dung nào sau đây không phải là xu thế của thế giới sau "chiến tranh lạnh"?</w:t>
      </w:r>
    </w:p>
    <w:p w14:paraId="14B28C8D" w14:textId="77777777" w:rsidR="00C16BFD" w:rsidRPr="00C16BFD" w:rsidRDefault="00C16BFD" w:rsidP="00115C3E">
      <w:pPr>
        <w:numPr>
          <w:ilvl w:val="0"/>
          <w:numId w:val="5"/>
        </w:numPr>
        <w:spacing w:before="100" w:beforeAutospacing="1" w:after="100" w:afterAutospacing="1"/>
        <w:rPr>
          <w:rFonts w:ascii="Times New Roman" w:hAnsi="Times New Roman"/>
          <w:sz w:val="28"/>
          <w:szCs w:val="28"/>
        </w:rPr>
      </w:pPr>
      <w:r w:rsidRPr="00C16BFD">
        <w:rPr>
          <w:rFonts w:ascii="Times New Roman" w:hAnsi="Times New Roman"/>
          <w:sz w:val="28"/>
          <w:szCs w:val="28"/>
        </w:rPr>
        <w:t>Hòa hoãn và hòa dịu trong quan hệ quốc tế.</w:t>
      </w:r>
    </w:p>
    <w:p w14:paraId="20C6C83A" w14:textId="77777777" w:rsidR="00C16BFD" w:rsidRPr="00C16BFD" w:rsidRDefault="00C16BFD" w:rsidP="00115C3E">
      <w:pPr>
        <w:numPr>
          <w:ilvl w:val="0"/>
          <w:numId w:val="5"/>
        </w:numPr>
        <w:spacing w:before="100" w:beforeAutospacing="1" w:after="100" w:afterAutospacing="1"/>
        <w:rPr>
          <w:rFonts w:ascii="Times New Roman" w:hAnsi="Times New Roman"/>
          <w:sz w:val="28"/>
          <w:szCs w:val="28"/>
        </w:rPr>
      </w:pPr>
      <w:r w:rsidRPr="00C16BFD">
        <w:rPr>
          <w:rFonts w:ascii="Times New Roman" w:hAnsi="Times New Roman"/>
          <w:sz w:val="28"/>
          <w:szCs w:val="28"/>
        </w:rPr>
        <w:t>Trật tự thế giói đơn cực đang hình thành, </w:t>
      </w:r>
    </w:p>
    <w:p w14:paraId="04FC2C18" w14:textId="77777777" w:rsidR="00C16BFD" w:rsidRPr="00C16BFD" w:rsidRDefault="00C16BFD" w:rsidP="00115C3E">
      <w:pPr>
        <w:numPr>
          <w:ilvl w:val="0"/>
          <w:numId w:val="5"/>
        </w:numPr>
        <w:spacing w:before="100" w:beforeAutospacing="1" w:after="100" w:afterAutospacing="1"/>
        <w:rPr>
          <w:rFonts w:ascii="Times New Roman" w:hAnsi="Times New Roman"/>
          <w:sz w:val="28"/>
          <w:szCs w:val="28"/>
        </w:rPr>
      </w:pPr>
      <w:r w:rsidRPr="00C16BFD">
        <w:rPr>
          <w:rFonts w:ascii="Times New Roman" w:hAnsi="Times New Roman"/>
          <w:sz w:val="28"/>
          <w:szCs w:val="28"/>
        </w:rPr>
        <w:t>Lấy kinh tế làm trọng điểm.</w:t>
      </w:r>
    </w:p>
    <w:p w14:paraId="59345215" w14:textId="77777777" w:rsidR="00C16BFD" w:rsidRPr="00C16BFD" w:rsidRDefault="00C16BFD" w:rsidP="00115C3E">
      <w:pPr>
        <w:numPr>
          <w:ilvl w:val="0"/>
          <w:numId w:val="5"/>
        </w:numPr>
        <w:spacing w:before="100" w:beforeAutospacing="1" w:after="100" w:afterAutospacing="1"/>
        <w:rPr>
          <w:rFonts w:ascii="Times New Roman" w:hAnsi="Times New Roman"/>
          <w:sz w:val="28"/>
          <w:szCs w:val="28"/>
        </w:rPr>
      </w:pPr>
      <w:r w:rsidRPr="00C16BFD">
        <w:rPr>
          <w:rFonts w:ascii="Times New Roman" w:hAnsi="Times New Roman"/>
          <w:sz w:val="28"/>
          <w:szCs w:val="28"/>
        </w:rPr>
        <w:t>Hòa bình ổn định và hợp tác phát triển kinh tế.</w:t>
      </w:r>
    </w:p>
    <w:p w14:paraId="473DE6C4"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6.</w:t>
      </w:r>
      <w:r w:rsidRPr="00C16BFD">
        <w:rPr>
          <w:rFonts w:ascii="Times New Roman" w:hAnsi="Times New Roman"/>
          <w:sz w:val="28"/>
          <w:szCs w:val="28"/>
        </w:rPr>
        <w:t xml:space="preserve"> Quốc gia nào sau đây chủ trương thiết lập "thế giới đơn cực" sau "chiến tranh lạnh"?</w:t>
      </w:r>
    </w:p>
    <w:p w14:paraId="2CCABFB3" w14:textId="77777777" w:rsidR="00C16BFD" w:rsidRPr="00C16BFD" w:rsidRDefault="00C16BFD" w:rsidP="00115C3E">
      <w:pPr>
        <w:numPr>
          <w:ilvl w:val="0"/>
          <w:numId w:val="6"/>
        </w:numPr>
        <w:spacing w:before="100" w:beforeAutospacing="1" w:after="100" w:afterAutospacing="1"/>
        <w:rPr>
          <w:rFonts w:ascii="Times New Roman" w:hAnsi="Times New Roman"/>
          <w:sz w:val="28"/>
          <w:szCs w:val="28"/>
        </w:rPr>
      </w:pPr>
      <w:r w:rsidRPr="00C16BFD">
        <w:rPr>
          <w:rFonts w:ascii="Times New Roman" w:hAnsi="Times New Roman"/>
          <w:sz w:val="28"/>
          <w:szCs w:val="28"/>
        </w:rPr>
        <w:t>Liên Xô.</w:t>
      </w:r>
    </w:p>
    <w:p w14:paraId="79290F57" w14:textId="77777777" w:rsidR="00C16BFD" w:rsidRPr="00C16BFD" w:rsidRDefault="00C16BFD" w:rsidP="00115C3E">
      <w:pPr>
        <w:numPr>
          <w:ilvl w:val="0"/>
          <w:numId w:val="6"/>
        </w:numPr>
        <w:spacing w:before="100" w:beforeAutospacing="1" w:after="100" w:afterAutospacing="1"/>
        <w:rPr>
          <w:rFonts w:ascii="Times New Roman" w:hAnsi="Times New Roman"/>
          <w:sz w:val="28"/>
          <w:szCs w:val="28"/>
        </w:rPr>
      </w:pPr>
      <w:r w:rsidRPr="00C16BFD">
        <w:rPr>
          <w:rFonts w:ascii="Times New Roman" w:hAnsi="Times New Roman"/>
          <w:sz w:val="28"/>
          <w:szCs w:val="28"/>
        </w:rPr>
        <w:t>Nga.</w:t>
      </w:r>
    </w:p>
    <w:p w14:paraId="373E6A3A" w14:textId="77777777" w:rsidR="00C16BFD" w:rsidRPr="00C16BFD" w:rsidRDefault="00C16BFD" w:rsidP="00115C3E">
      <w:pPr>
        <w:numPr>
          <w:ilvl w:val="0"/>
          <w:numId w:val="6"/>
        </w:numPr>
        <w:spacing w:before="100" w:beforeAutospacing="1" w:after="100" w:afterAutospacing="1"/>
        <w:rPr>
          <w:rFonts w:ascii="Times New Roman" w:hAnsi="Times New Roman"/>
          <w:sz w:val="28"/>
          <w:szCs w:val="28"/>
        </w:rPr>
      </w:pPr>
      <w:r w:rsidRPr="00C16BFD">
        <w:rPr>
          <w:rFonts w:ascii="Times New Roman" w:hAnsi="Times New Roman"/>
          <w:sz w:val="28"/>
          <w:szCs w:val="28"/>
        </w:rPr>
        <w:t>Anh. </w:t>
      </w:r>
    </w:p>
    <w:p w14:paraId="707E0304" w14:textId="77777777" w:rsidR="00C16BFD" w:rsidRPr="00C16BFD" w:rsidRDefault="00C16BFD" w:rsidP="00115C3E">
      <w:pPr>
        <w:numPr>
          <w:ilvl w:val="0"/>
          <w:numId w:val="6"/>
        </w:numPr>
        <w:spacing w:before="100" w:beforeAutospacing="1" w:after="100" w:afterAutospacing="1"/>
        <w:rPr>
          <w:rFonts w:ascii="Times New Roman" w:hAnsi="Times New Roman"/>
          <w:sz w:val="28"/>
          <w:szCs w:val="28"/>
        </w:rPr>
      </w:pPr>
      <w:r w:rsidRPr="00C16BFD">
        <w:rPr>
          <w:rFonts w:ascii="Times New Roman" w:hAnsi="Times New Roman"/>
          <w:sz w:val="28"/>
          <w:szCs w:val="28"/>
        </w:rPr>
        <w:t>Mĩ.</w:t>
      </w:r>
    </w:p>
    <w:p w14:paraId="2D46A964"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7.</w:t>
      </w:r>
      <w:r w:rsidRPr="00C16BFD">
        <w:rPr>
          <w:rFonts w:ascii="Times New Roman" w:hAnsi="Times New Roman"/>
          <w:sz w:val="28"/>
          <w:szCs w:val="28"/>
        </w:rPr>
        <w:t xml:space="preserve"> Cuộc chiến tranh nào sau đây không thuộc "chiến tranh lạnh"?</w:t>
      </w:r>
    </w:p>
    <w:p w14:paraId="0ADD1B67" w14:textId="77777777" w:rsidR="00C16BFD" w:rsidRPr="00C16BFD" w:rsidRDefault="00C16BFD" w:rsidP="00115C3E">
      <w:pPr>
        <w:numPr>
          <w:ilvl w:val="0"/>
          <w:numId w:val="7"/>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xâm lược của Mĩ tại Việt Nam (1954 -1975).</w:t>
      </w:r>
    </w:p>
    <w:p w14:paraId="5F70E920" w14:textId="77777777" w:rsidR="00C16BFD" w:rsidRPr="00C16BFD" w:rsidRDefault="00C16BFD" w:rsidP="00115C3E">
      <w:pPr>
        <w:numPr>
          <w:ilvl w:val="0"/>
          <w:numId w:val="7"/>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Triều Tiên (1950 -1953).</w:t>
      </w:r>
    </w:p>
    <w:p w14:paraId="09AC5EFF" w14:textId="77777777" w:rsidR="00C16BFD" w:rsidRPr="00C16BFD" w:rsidRDefault="00C16BFD" w:rsidP="00115C3E">
      <w:pPr>
        <w:numPr>
          <w:ilvl w:val="0"/>
          <w:numId w:val="7"/>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xâm lược của Pháp tại Việt Nam (1945 -1954).</w:t>
      </w:r>
    </w:p>
    <w:p w14:paraId="34C52578" w14:textId="77777777" w:rsidR="00C16BFD" w:rsidRPr="00C16BFD" w:rsidRDefault="00C16BFD" w:rsidP="00115C3E">
      <w:pPr>
        <w:numPr>
          <w:ilvl w:val="0"/>
          <w:numId w:val="7"/>
        </w:numPr>
        <w:spacing w:before="100" w:beforeAutospacing="1" w:after="100" w:afterAutospacing="1"/>
        <w:rPr>
          <w:rFonts w:ascii="Times New Roman" w:hAnsi="Times New Roman"/>
          <w:sz w:val="28"/>
          <w:szCs w:val="28"/>
        </w:rPr>
      </w:pPr>
      <w:r w:rsidRPr="00C16BFD">
        <w:rPr>
          <w:rFonts w:ascii="Times New Roman" w:hAnsi="Times New Roman"/>
          <w:sz w:val="28"/>
          <w:szCs w:val="28"/>
        </w:rPr>
        <w:t>Chiến tranh Nga - Nhật (1904 - 1905).</w:t>
      </w:r>
    </w:p>
    <w:p w14:paraId="0A3B355A"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8.</w:t>
      </w:r>
      <w:r w:rsidRPr="00C16BFD">
        <w:rPr>
          <w:rFonts w:ascii="Times New Roman" w:hAnsi="Times New Roman"/>
          <w:sz w:val="28"/>
          <w:szCs w:val="28"/>
        </w:rPr>
        <w:t xml:space="preserve"> Nhiệm vụ chính của tổ chức Liên hợp quốc là</w:t>
      </w:r>
    </w:p>
    <w:p w14:paraId="1C7A7F7C" w14:textId="77777777" w:rsidR="00C16BFD" w:rsidRPr="00C16BFD" w:rsidRDefault="00C16BFD" w:rsidP="00115C3E">
      <w:pPr>
        <w:numPr>
          <w:ilvl w:val="0"/>
          <w:numId w:val="8"/>
        </w:numPr>
        <w:spacing w:before="100" w:beforeAutospacing="1" w:after="100" w:afterAutospacing="1"/>
        <w:rPr>
          <w:rFonts w:ascii="Times New Roman" w:hAnsi="Times New Roman"/>
          <w:sz w:val="28"/>
          <w:szCs w:val="28"/>
        </w:rPr>
      </w:pPr>
      <w:r w:rsidRPr="00C16BFD">
        <w:rPr>
          <w:rFonts w:ascii="Times New Roman" w:hAnsi="Times New Roman"/>
          <w:sz w:val="28"/>
          <w:szCs w:val="28"/>
        </w:rPr>
        <w:t>Thành lập các tổ chức kinh tế.</w:t>
      </w:r>
    </w:p>
    <w:p w14:paraId="22797DF5" w14:textId="77777777" w:rsidR="00C16BFD" w:rsidRPr="00C16BFD" w:rsidRDefault="00C16BFD" w:rsidP="00115C3E">
      <w:pPr>
        <w:numPr>
          <w:ilvl w:val="0"/>
          <w:numId w:val="8"/>
        </w:numPr>
        <w:spacing w:before="100" w:beforeAutospacing="1" w:after="100" w:afterAutospacing="1"/>
        <w:rPr>
          <w:rFonts w:ascii="Times New Roman" w:hAnsi="Times New Roman"/>
          <w:sz w:val="28"/>
          <w:szCs w:val="28"/>
        </w:rPr>
      </w:pPr>
      <w:r w:rsidRPr="00C16BFD">
        <w:rPr>
          <w:rFonts w:ascii="Times New Roman" w:hAnsi="Times New Roman"/>
          <w:sz w:val="28"/>
          <w:szCs w:val="28"/>
        </w:rPr>
        <w:t>Duy trì hòa bình và an ninh thế giới,</w:t>
      </w:r>
    </w:p>
    <w:p w14:paraId="29E1E58A" w14:textId="77777777" w:rsidR="00C16BFD" w:rsidRPr="00C16BFD" w:rsidRDefault="00C16BFD" w:rsidP="00115C3E">
      <w:pPr>
        <w:numPr>
          <w:ilvl w:val="0"/>
          <w:numId w:val="8"/>
        </w:numPr>
        <w:spacing w:before="100" w:beforeAutospacing="1" w:after="100" w:afterAutospacing="1"/>
        <w:rPr>
          <w:rFonts w:ascii="Times New Roman" w:hAnsi="Times New Roman"/>
          <w:sz w:val="28"/>
          <w:szCs w:val="28"/>
        </w:rPr>
      </w:pPr>
      <w:r w:rsidRPr="00C16BFD">
        <w:rPr>
          <w:rFonts w:ascii="Times New Roman" w:hAnsi="Times New Roman"/>
          <w:sz w:val="28"/>
          <w:szCs w:val="28"/>
        </w:rPr>
        <w:t>Thành lập các tổ chức quân sự.</w:t>
      </w:r>
    </w:p>
    <w:p w14:paraId="5A2FA830" w14:textId="77777777" w:rsidR="00C16BFD" w:rsidRPr="00C16BFD" w:rsidRDefault="00C16BFD" w:rsidP="00115C3E">
      <w:pPr>
        <w:numPr>
          <w:ilvl w:val="0"/>
          <w:numId w:val="8"/>
        </w:numPr>
        <w:spacing w:before="100" w:beforeAutospacing="1" w:after="100" w:afterAutospacing="1"/>
        <w:rPr>
          <w:rFonts w:ascii="Times New Roman" w:hAnsi="Times New Roman"/>
          <w:sz w:val="28"/>
          <w:szCs w:val="28"/>
        </w:rPr>
      </w:pPr>
      <w:r w:rsidRPr="00C16BFD">
        <w:rPr>
          <w:rFonts w:ascii="Times New Roman" w:hAnsi="Times New Roman"/>
          <w:sz w:val="28"/>
          <w:szCs w:val="28"/>
        </w:rPr>
        <w:t>Phát triển các mối quan hệ hữu nghị giữa các dân tộc trên cơ sở tôn trọng quyền dân chủ.</w:t>
      </w:r>
    </w:p>
    <w:p w14:paraId="71541718"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b/>
          <w:bCs/>
          <w:sz w:val="28"/>
          <w:szCs w:val="28"/>
        </w:rPr>
        <w:t>Câu 9.</w:t>
      </w:r>
      <w:r w:rsidRPr="00C16BFD">
        <w:rPr>
          <w:rFonts w:ascii="Times New Roman" w:hAnsi="Times New Roman"/>
          <w:sz w:val="28"/>
          <w:szCs w:val="28"/>
        </w:rPr>
        <w:t xml:space="preserve"> Quan hệ quốc tế trong hai giai đoạn trước và sau "chiến tranh lạnh" có điểm gì khác?</w:t>
      </w:r>
    </w:p>
    <w:p w14:paraId="4206F5DF" w14:textId="77777777" w:rsidR="00C16BFD" w:rsidRPr="00C16BFD" w:rsidRDefault="00C16BFD" w:rsidP="00115C3E">
      <w:pPr>
        <w:numPr>
          <w:ilvl w:val="0"/>
          <w:numId w:val="9"/>
        </w:numPr>
        <w:spacing w:before="100" w:beforeAutospacing="1" w:after="100" w:afterAutospacing="1"/>
        <w:rPr>
          <w:rFonts w:ascii="Times New Roman" w:hAnsi="Times New Roman"/>
          <w:sz w:val="28"/>
          <w:szCs w:val="28"/>
        </w:rPr>
      </w:pPr>
      <w:r w:rsidRPr="00C16BFD">
        <w:rPr>
          <w:rFonts w:ascii="Times New Roman" w:hAnsi="Times New Roman"/>
          <w:sz w:val="28"/>
          <w:szCs w:val="28"/>
        </w:rPr>
        <w:t>Chịu sự chi phối hoàn toàn của đế quốc Mĩ và Liên Xô.</w:t>
      </w:r>
    </w:p>
    <w:p w14:paraId="2013331F" w14:textId="77777777" w:rsidR="00C16BFD" w:rsidRPr="00C16BFD" w:rsidRDefault="00C16BFD" w:rsidP="00115C3E">
      <w:pPr>
        <w:numPr>
          <w:ilvl w:val="0"/>
          <w:numId w:val="9"/>
        </w:numPr>
        <w:spacing w:before="100" w:beforeAutospacing="1" w:after="100" w:afterAutospacing="1"/>
        <w:rPr>
          <w:rFonts w:ascii="Times New Roman" w:hAnsi="Times New Roman"/>
          <w:sz w:val="28"/>
          <w:szCs w:val="28"/>
        </w:rPr>
      </w:pPr>
      <w:r w:rsidRPr="00C16BFD">
        <w:rPr>
          <w:rFonts w:ascii="Times New Roman" w:hAnsi="Times New Roman"/>
          <w:sz w:val="28"/>
          <w:szCs w:val="28"/>
        </w:rPr>
        <w:lastRenderedPageBreak/>
        <w:t>Căng thẳng, đối đầu thậm chí có lúc đứng trước nguy cơ bùng nổ một cuộc chiến tranh thế giới mới.</w:t>
      </w:r>
    </w:p>
    <w:p w14:paraId="1B9CEE33" w14:textId="77777777" w:rsidR="00C16BFD" w:rsidRPr="00C16BFD" w:rsidRDefault="00C16BFD" w:rsidP="00115C3E">
      <w:pPr>
        <w:numPr>
          <w:ilvl w:val="0"/>
          <w:numId w:val="9"/>
        </w:numPr>
        <w:spacing w:before="100" w:beforeAutospacing="1" w:after="100" w:afterAutospacing="1"/>
        <w:rPr>
          <w:rFonts w:ascii="Times New Roman" w:hAnsi="Times New Roman"/>
          <w:sz w:val="28"/>
          <w:szCs w:val="28"/>
        </w:rPr>
      </w:pPr>
      <w:r w:rsidRPr="00C16BFD">
        <w:rPr>
          <w:rFonts w:ascii="Times New Roman" w:hAnsi="Times New Roman"/>
          <w:sz w:val="28"/>
          <w:szCs w:val="28"/>
        </w:rPr>
        <w:t>Trật tự thế giới mới đa cực đang dần hình thành.</w:t>
      </w:r>
    </w:p>
    <w:p w14:paraId="6E6AEE5F" w14:textId="77777777" w:rsidR="00C16BFD" w:rsidRPr="00C16BFD" w:rsidRDefault="00C16BFD" w:rsidP="00115C3E">
      <w:pPr>
        <w:numPr>
          <w:ilvl w:val="0"/>
          <w:numId w:val="9"/>
        </w:numPr>
        <w:spacing w:before="100" w:beforeAutospacing="1" w:after="100" w:afterAutospacing="1"/>
        <w:rPr>
          <w:rFonts w:ascii="Times New Roman" w:hAnsi="Times New Roman"/>
          <w:sz w:val="28"/>
          <w:szCs w:val="28"/>
        </w:rPr>
      </w:pPr>
      <w:r w:rsidRPr="00C16BFD">
        <w:rPr>
          <w:rFonts w:ascii="Times New Roman" w:hAnsi="Times New Roman"/>
          <w:sz w:val="28"/>
          <w:szCs w:val="28"/>
        </w:rPr>
        <w:t>Các quốc gia ráo riết chạy đua vũ. trang, nhiều tổ chức quân sự ra đời.</w:t>
      </w:r>
    </w:p>
    <w:p w14:paraId="1747962B" w14:textId="77777777" w:rsidR="00C16BFD" w:rsidRPr="00C16BFD" w:rsidRDefault="00C16BFD" w:rsidP="00C16BFD">
      <w:pPr>
        <w:spacing w:before="100" w:beforeAutospacing="1" w:after="100" w:afterAutospacing="1"/>
        <w:rPr>
          <w:rFonts w:ascii="Times New Roman" w:hAnsi="Times New Roman"/>
          <w:sz w:val="28"/>
          <w:szCs w:val="28"/>
        </w:rPr>
      </w:pPr>
      <w:r w:rsidRPr="00C16BFD">
        <w:rPr>
          <w:rFonts w:ascii="Times New Roman" w:hAnsi="Times New Roman"/>
          <w:sz w:val="28"/>
          <w:szCs w:val="28"/>
        </w:rPr>
        <w:br/>
      </w:r>
      <w:r w:rsidRPr="00C16BFD">
        <w:rPr>
          <w:rFonts w:ascii="Times New Roman" w:hAnsi="Times New Roman"/>
          <w:b/>
          <w:bCs/>
          <w:sz w:val="28"/>
          <w:szCs w:val="28"/>
        </w:rPr>
        <w:t>Đáp án chủ đề 4</w:t>
      </w:r>
    </w:p>
    <w:tbl>
      <w:tblPr>
        <w:tblW w:w="0" w:type="auto"/>
        <w:tblLayout w:type="fixed"/>
        <w:tblCellMar>
          <w:left w:w="10" w:type="dxa"/>
          <w:right w:w="10" w:type="dxa"/>
        </w:tblCellMar>
        <w:tblLook w:val="04A0" w:firstRow="1" w:lastRow="0" w:firstColumn="1" w:lastColumn="0" w:noHBand="0" w:noVBand="1"/>
      </w:tblPr>
      <w:tblGrid>
        <w:gridCol w:w="720"/>
        <w:gridCol w:w="715"/>
        <w:gridCol w:w="706"/>
        <w:gridCol w:w="710"/>
        <w:gridCol w:w="715"/>
        <w:gridCol w:w="710"/>
        <w:gridCol w:w="710"/>
        <w:gridCol w:w="710"/>
        <w:gridCol w:w="720"/>
      </w:tblGrid>
      <w:tr w:rsidR="00C16BFD" w:rsidRPr="003A249B" w14:paraId="7C34128B" w14:textId="77777777" w:rsidTr="00C16BFD">
        <w:trPr>
          <w:trHeight w:hRule="exact" w:val="432"/>
        </w:trPr>
        <w:tc>
          <w:tcPr>
            <w:tcW w:w="720" w:type="dxa"/>
            <w:tcBorders>
              <w:top w:val="single" w:sz="4" w:space="0" w:color="auto"/>
              <w:left w:val="single" w:sz="4" w:space="0" w:color="auto"/>
              <w:bottom w:val="single" w:sz="4" w:space="0" w:color="auto"/>
            </w:tcBorders>
            <w:shd w:val="clear" w:color="auto" w:fill="FFFFFF"/>
            <w:vAlign w:val="center"/>
          </w:tcPr>
          <w:p w14:paraId="3250BC4D" w14:textId="77777777" w:rsidR="00C16BFD" w:rsidRPr="003A249B" w:rsidRDefault="00C16BFD" w:rsidP="00C16BFD">
            <w:pPr>
              <w:pStyle w:val="BodyText8"/>
              <w:shd w:val="clear" w:color="auto" w:fill="auto"/>
              <w:spacing w:line="230" w:lineRule="exact"/>
              <w:ind w:left="220" w:firstLine="0"/>
              <w:jc w:val="left"/>
              <w:rPr>
                <w:sz w:val="28"/>
                <w:szCs w:val="28"/>
              </w:rPr>
            </w:pPr>
            <w:r w:rsidRPr="003A249B">
              <w:rPr>
                <w:rStyle w:val="BodyText41"/>
                <w:sz w:val="28"/>
                <w:szCs w:val="28"/>
              </w:rPr>
              <w:t>1A</w:t>
            </w:r>
          </w:p>
        </w:tc>
        <w:tc>
          <w:tcPr>
            <w:tcW w:w="715" w:type="dxa"/>
            <w:tcBorders>
              <w:top w:val="single" w:sz="4" w:space="0" w:color="auto"/>
              <w:left w:val="single" w:sz="4" w:space="0" w:color="auto"/>
              <w:bottom w:val="single" w:sz="4" w:space="0" w:color="auto"/>
            </w:tcBorders>
            <w:shd w:val="clear" w:color="auto" w:fill="FFFFFF"/>
            <w:vAlign w:val="center"/>
          </w:tcPr>
          <w:p w14:paraId="5E549D9A" w14:textId="77777777" w:rsidR="00C16BFD" w:rsidRPr="003A249B" w:rsidRDefault="00C16BFD" w:rsidP="00C16BFD">
            <w:pPr>
              <w:pStyle w:val="BodyText8"/>
              <w:shd w:val="clear" w:color="auto" w:fill="auto"/>
              <w:spacing w:line="230" w:lineRule="exact"/>
              <w:ind w:left="220" w:firstLine="0"/>
              <w:jc w:val="left"/>
              <w:rPr>
                <w:sz w:val="28"/>
                <w:szCs w:val="28"/>
              </w:rPr>
            </w:pPr>
            <w:r w:rsidRPr="003A249B">
              <w:rPr>
                <w:rStyle w:val="BodyText41"/>
                <w:sz w:val="28"/>
                <w:szCs w:val="28"/>
              </w:rPr>
              <w:t>2B</w:t>
            </w:r>
          </w:p>
        </w:tc>
        <w:tc>
          <w:tcPr>
            <w:tcW w:w="706" w:type="dxa"/>
            <w:tcBorders>
              <w:top w:val="single" w:sz="4" w:space="0" w:color="auto"/>
              <w:left w:val="single" w:sz="4" w:space="0" w:color="auto"/>
              <w:bottom w:val="single" w:sz="4" w:space="0" w:color="auto"/>
            </w:tcBorders>
            <w:shd w:val="clear" w:color="auto" w:fill="FFFFFF"/>
            <w:vAlign w:val="center"/>
          </w:tcPr>
          <w:p w14:paraId="6F2F0FA8" w14:textId="77777777" w:rsidR="00C16BFD" w:rsidRPr="003A249B" w:rsidRDefault="00C16BFD" w:rsidP="00C16BFD">
            <w:pPr>
              <w:pStyle w:val="BodyText8"/>
              <w:shd w:val="clear" w:color="auto" w:fill="auto"/>
              <w:spacing w:line="230" w:lineRule="exact"/>
              <w:ind w:left="200" w:firstLine="0"/>
              <w:jc w:val="left"/>
              <w:rPr>
                <w:sz w:val="28"/>
                <w:szCs w:val="28"/>
              </w:rPr>
            </w:pPr>
            <w:r w:rsidRPr="003A249B">
              <w:rPr>
                <w:rStyle w:val="BodyText41"/>
                <w:sz w:val="28"/>
                <w:szCs w:val="28"/>
              </w:rPr>
              <w:t>3D</w:t>
            </w:r>
          </w:p>
        </w:tc>
        <w:tc>
          <w:tcPr>
            <w:tcW w:w="710" w:type="dxa"/>
            <w:tcBorders>
              <w:top w:val="single" w:sz="4" w:space="0" w:color="auto"/>
              <w:left w:val="single" w:sz="4" w:space="0" w:color="auto"/>
              <w:bottom w:val="single" w:sz="4" w:space="0" w:color="auto"/>
            </w:tcBorders>
            <w:shd w:val="clear" w:color="auto" w:fill="FFFFFF"/>
            <w:vAlign w:val="center"/>
          </w:tcPr>
          <w:p w14:paraId="7B78A3C0" w14:textId="77777777" w:rsidR="00C16BFD" w:rsidRPr="003A249B" w:rsidRDefault="00C16BFD" w:rsidP="00C16BFD">
            <w:pPr>
              <w:pStyle w:val="BodyText8"/>
              <w:shd w:val="clear" w:color="auto" w:fill="auto"/>
              <w:spacing w:line="230" w:lineRule="exact"/>
              <w:ind w:left="200" w:firstLine="0"/>
              <w:jc w:val="left"/>
              <w:rPr>
                <w:sz w:val="28"/>
                <w:szCs w:val="28"/>
              </w:rPr>
            </w:pPr>
            <w:r w:rsidRPr="003A249B">
              <w:rPr>
                <w:rStyle w:val="BodyText41"/>
                <w:sz w:val="28"/>
                <w:szCs w:val="28"/>
              </w:rPr>
              <w:t>4A</w:t>
            </w:r>
          </w:p>
        </w:tc>
        <w:tc>
          <w:tcPr>
            <w:tcW w:w="715" w:type="dxa"/>
            <w:tcBorders>
              <w:top w:val="single" w:sz="4" w:space="0" w:color="auto"/>
              <w:left w:val="single" w:sz="4" w:space="0" w:color="auto"/>
              <w:bottom w:val="single" w:sz="4" w:space="0" w:color="auto"/>
            </w:tcBorders>
            <w:shd w:val="clear" w:color="auto" w:fill="FFFFFF"/>
            <w:vAlign w:val="center"/>
          </w:tcPr>
          <w:p w14:paraId="5E2F098A" w14:textId="77777777" w:rsidR="00C16BFD" w:rsidRPr="003A249B" w:rsidRDefault="00C16BFD" w:rsidP="00C16BFD">
            <w:pPr>
              <w:pStyle w:val="BodyText8"/>
              <w:shd w:val="clear" w:color="auto" w:fill="auto"/>
              <w:spacing w:line="230" w:lineRule="exact"/>
              <w:ind w:left="220" w:firstLine="0"/>
              <w:jc w:val="left"/>
              <w:rPr>
                <w:sz w:val="28"/>
                <w:szCs w:val="28"/>
              </w:rPr>
            </w:pPr>
            <w:r w:rsidRPr="003A249B">
              <w:rPr>
                <w:rStyle w:val="BodyText41"/>
                <w:sz w:val="28"/>
                <w:szCs w:val="28"/>
              </w:rPr>
              <w:t>5B</w:t>
            </w:r>
          </w:p>
        </w:tc>
        <w:tc>
          <w:tcPr>
            <w:tcW w:w="710" w:type="dxa"/>
            <w:tcBorders>
              <w:top w:val="single" w:sz="4" w:space="0" w:color="auto"/>
              <w:left w:val="single" w:sz="4" w:space="0" w:color="auto"/>
              <w:bottom w:val="single" w:sz="4" w:space="0" w:color="auto"/>
            </w:tcBorders>
            <w:shd w:val="clear" w:color="auto" w:fill="FFFFFF"/>
            <w:vAlign w:val="center"/>
          </w:tcPr>
          <w:p w14:paraId="4D8DD8A9" w14:textId="77777777" w:rsidR="00C16BFD" w:rsidRPr="003A249B" w:rsidRDefault="00C16BFD" w:rsidP="00C16BFD">
            <w:pPr>
              <w:pStyle w:val="BodyText8"/>
              <w:shd w:val="clear" w:color="auto" w:fill="auto"/>
              <w:spacing w:line="230" w:lineRule="exact"/>
              <w:ind w:left="220" w:firstLine="0"/>
              <w:jc w:val="left"/>
              <w:rPr>
                <w:sz w:val="28"/>
                <w:szCs w:val="28"/>
              </w:rPr>
            </w:pPr>
            <w:r w:rsidRPr="003A249B">
              <w:rPr>
                <w:rStyle w:val="BodyText41"/>
                <w:sz w:val="28"/>
                <w:szCs w:val="28"/>
              </w:rPr>
              <w:t>6D</w:t>
            </w:r>
          </w:p>
        </w:tc>
        <w:tc>
          <w:tcPr>
            <w:tcW w:w="710" w:type="dxa"/>
            <w:tcBorders>
              <w:top w:val="single" w:sz="4" w:space="0" w:color="auto"/>
              <w:left w:val="single" w:sz="4" w:space="0" w:color="auto"/>
              <w:bottom w:val="single" w:sz="4" w:space="0" w:color="auto"/>
            </w:tcBorders>
            <w:shd w:val="clear" w:color="auto" w:fill="FFFFFF"/>
            <w:vAlign w:val="center"/>
          </w:tcPr>
          <w:p w14:paraId="55BDA9F4" w14:textId="77777777" w:rsidR="00C16BFD" w:rsidRPr="003A249B" w:rsidRDefault="00C16BFD" w:rsidP="00C16BFD">
            <w:pPr>
              <w:pStyle w:val="BodyText8"/>
              <w:shd w:val="clear" w:color="auto" w:fill="auto"/>
              <w:spacing w:line="230" w:lineRule="exact"/>
              <w:ind w:left="220" w:firstLine="0"/>
              <w:jc w:val="left"/>
              <w:rPr>
                <w:sz w:val="28"/>
                <w:szCs w:val="28"/>
              </w:rPr>
            </w:pPr>
            <w:r w:rsidRPr="003A249B">
              <w:rPr>
                <w:rStyle w:val="BodyText41"/>
                <w:sz w:val="28"/>
                <w:szCs w:val="28"/>
              </w:rPr>
              <w:t>7D</w:t>
            </w:r>
          </w:p>
        </w:tc>
        <w:tc>
          <w:tcPr>
            <w:tcW w:w="710" w:type="dxa"/>
            <w:tcBorders>
              <w:top w:val="single" w:sz="4" w:space="0" w:color="auto"/>
              <w:left w:val="single" w:sz="4" w:space="0" w:color="auto"/>
              <w:bottom w:val="single" w:sz="4" w:space="0" w:color="auto"/>
            </w:tcBorders>
            <w:shd w:val="clear" w:color="auto" w:fill="FFFFFF"/>
            <w:vAlign w:val="center"/>
          </w:tcPr>
          <w:p w14:paraId="682DD852" w14:textId="77777777" w:rsidR="00C16BFD" w:rsidRPr="003A249B" w:rsidRDefault="00C16BFD" w:rsidP="00C16BFD">
            <w:pPr>
              <w:pStyle w:val="BodyText8"/>
              <w:shd w:val="clear" w:color="auto" w:fill="auto"/>
              <w:spacing w:line="230" w:lineRule="exact"/>
              <w:ind w:left="220" w:firstLine="0"/>
              <w:jc w:val="left"/>
              <w:rPr>
                <w:sz w:val="28"/>
                <w:szCs w:val="28"/>
              </w:rPr>
            </w:pPr>
            <w:r w:rsidRPr="003A249B">
              <w:rPr>
                <w:rStyle w:val="BodyText41"/>
                <w:sz w:val="28"/>
                <w:szCs w:val="28"/>
              </w:rPr>
              <w:t>8D</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1D0A418" w14:textId="77777777" w:rsidR="00C16BFD" w:rsidRPr="003A249B" w:rsidRDefault="00C16BFD" w:rsidP="00C16BFD">
            <w:pPr>
              <w:pStyle w:val="BodyText8"/>
              <w:shd w:val="clear" w:color="auto" w:fill="auto"/>
              <w:spacing w:line="230" w:lineRule="exact"/>
              <w:ind w:left="220" w:firstLine="0"/>
              <w:jc w:val="left"/>
              <w:rPr>
                <w:sz w:val="28"/>
                <w:szCs w:val="28"/>
              </w:rPr>
            </w:pPr>
            <w:r w:rsidRPr="003A249B">
              <w:rPr>
                <w:rStyle w:val="BodyText41"/>
                <w:sz w:val="28"/>
                <w:szCs w:val="28"/>
              </w:rPr>
              <w:t>9C</w:t>
            </w:r>
          </w:p>
        </w:tc>
      </w:tr>
    </w:tbl>
    <w:p w14:paraId="6DC110A1" w14:textId="77777777" w:rsidR="00330760" w:rsidRPr="003A249B" w:rsidRDefault="00330760" w:rsidP="00C16BFD">
      <w:pPr>
        <w:rPr>
          <w:sz w:val="28"/>
          <w:szCs w:val="28"/>
        </w:rPr>
      </w:pPr>
    </w:p>
    <w:sectPr w:rsidR="00330760" w:rsidRPr="003A249B" w:rsidSect="00D0633A">
      <w:headerReference w:type="default" r:id="rId8"/>
      <w:footerReference w:type="default" r:id="rId9"/>
      <w:pgSz w:w="11906" w:h="16838" w:code="9"/>
      <w:pgMar w:top="720" w:right="1041" w:bottom="720"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1B52F" w14:textId="77777777" w:rsidR="00115C3E" w:rsidRDefault="00115C3E" w:rsidP="0091787D">
      <w:r>
        <w:separator/>
      </w:r>
    </w:p>
  </w:endnote>
  <w:endnote w:type="continuationSeparator" w:id="0">
    <w:p w14:paraId="03DAA0EE" w14:textId="77777777" w:rsidR="00115C3E" w:rsidRDefault="00115C3E"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5DC8" w14:textId="77777777" w:rsidR="00115C3E" w:rsidRDefault="00115C3E" w:rsidP="0091787D">
      <w:r>
        <w:separator/>
      </w:r>
    </w:p>
  </w:footnote>
  <w:footnote w:type="continuationSeparator" w:id="0">
    <w:p w14:paraId="7106B6F6" w14:textId="77777777" w:rsidR="00115C3E" w:rsidRDefault="00115C3E"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115C3E"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256"/>
    <w:multiLevelType w:val="multilevel"/>
    <w:tmpl w:val="E01E8C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7C0C1B"/>
    <w:multiLevelType w:val="multilevel"/>
    <w:tmpl w:val="133C20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5615B18"/>
    <w:multiLevelType w:val="multilevel"/>
    <w:tmpl w:val="BFE8C0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27C79FF"/>
    <w:multiLevelType w:val="multilevel"/>
    <w:tmpl w:val="15049D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50E0DE8"/>
    <w:multiLevelType w:val="multilevel"/>
    <w:tmpl w:val="79AEAC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78B7D01"/>
    <w:multiLevelType w:val="multilevel"/>
    <w:tmpl w:val="EAD47C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397183"/>
    <w:multiLevelType w:val="multilevel"/>
    <w:tmpl w:val="1BD4DE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37F474E"/>
    <w:multiLevelType w:val="multilevel"/>
    <w:tmpl w:val="6BBA47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38A6D97"/>
    <w:multiLevelType w:val="multilevel"/>
    <w:tmpl w:val="077C6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7"/>
  </w:num>
  <w:num w:numId="6">
    <w:abstractNumId w:val="8"/>
  </w:num>
  <w:num w:numId="7">
    <w:abstractNumId w:val="4"/>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95302"/>
    <w:rsid w:val="00115C3E"/>
    <w:rsid w:val="001C11C3"/>
    <w:rsid w:val="00212372"/>
    <w:rsid w:val="00290665"/>
    <w:rsid w:val="002F1394"/>
    <w:rsid w:val="00330760"/>
    <w:rsid w:val="00335829"/>
    <w:rsid w:val="003A249B"/>
    <w:rsid w:val="003B5BA0"/>
    <w:rsid w:val="003C5E36"/>
    <w:rsid w:val="00474BCB"/>
    <w:rsid w:val="004A1A65"/>
    <w:rsid w:val="004D517C"/>
    <w:rsid w:val="00522B4C"/>
    <w:rsid w:val="006534CA"/>
    <w:rsid w:val="006677F8"/>
    <w:rsid w:val="007141AC"/>
    <w:rsid w:val="00731707"/>
    <w:rsid w:val="00796374"/>
    <w:rsid w:val="008A6AE8"/>
    <w:rsid w:val="0091787D"/>
    <w:rsid w:val="009C180D"/>
    <w:rsid w:val="00A01B70"/>
    <w:rsid w:val="00AC118C"/>
    <w:rsid w:val="00AF4A44"/>
    <w:rsid w:val="00B65166"/>
    <w:rsid w:val="00B87EB0"/>
    <w:rsid w:val="00C06149"/>
    <w:rsid w:val="00C16BFD"/>
    <w:rsid w:val="00C666AD"/>
    <w:rsid w:val="00D0633A"/>
    <w:rsid w:val="00D24241"/>
    <w:rsid w:val="00D86937"/>
    <w:rsid w:val="00DB40AF"/>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1382-8B78-4256-B652-F6565BCD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2019-04-10T04:23:00Z</dcterms:created>
  <dcterms:modified xsi:type="dcterms:W3CDTF">2019-04-10T04:23:00Z</dcterms:modified>
</cp:coreProperties>
</file>