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91BF3" w14:textId="79DC71B4" w:rsidR="00522B4C" w:rsidRPr="00522B4C" w:rsidRDefault="00522B4C" w:rsidP="00522B4C">
      <w:pPr>
        <w:spacing w:line="360" w:lineRule="auto"/>
        <w:ind w:firstLine="284"/>
        <w:jc w:val="center"/>
        <w:rPr>
          <w:rFonts w:ascii="Times New Roman" w:hAnsi="Times New Roman"/>
          <w:b/>
        </w:rPr>
      </w:pPr>
      <w:r w:rsidRPr="00522B4C">
        <w:rPr>
          <w:rFonts w:ascii="Times New Roman" w:hAnsi="Times New Roman"/>
          <w:b/>
        </w:rPr>
        <w:t>Chủ đ</w:t>
      </w:r>
      <w:r w:rsidRPr="00522B4C">
        <w:rPr>
          <w:rFonts w:ascii="Times New Roman" w:hAnsi="Times New Roman"/>
          <w:b/>
        </w:rPr>
        <w:t>ề</w:t>
      </w:r>
      <w:r w:rsidRPr="00522B4C">
        <w:rPr>
          <w:rFonts w:ascii="Times New Roman" w:hAnsi="Times New Roman"/>
          <w:b/>
        </w:rPr>
        <w:t xml:space="preserve"> 2</w:t>
      </w:r>
    </w:p>
    <w:p w14:paraId="5AA1F179" w14:textId="6974DA11" w:rsidR="00522B4C" w:rsidRPr="00522B4C" w:rsidRDefault="00522B4C" w:rsidP="00522B4C">
      <w:pPr>
        <w:spacing w:line="360" w:lineRule="auto"/>
        <w:ind w:firstLine="284"/>
        <w:jc w:val="center"/>
        <w:rPr>
          <w:rFonts w:ascii="Times New Roman" w:hAnsi="Times New Roman"/>
          <w:b/>
        </w:rPr>
      </w:pPr>
      <w:r w:rsidRPr="00522B4C">
        <w:rPr>
          <w:rFonts w:ascii="Times New Roman" w:hAnsi="Times New Roman"/>
          <w:b/>
        </w:rPr>
        <w:t>CÁC NƯỚC Á, PHI, MĨ LA-TINH TỪ NĂM 1945 Đ</w:t>
      </w:r>
      <w:r w:rsidRPr="00522B4C">
        <w:rPr>
          <w:rFonts w:ascii="Times New Roman" w:hAnsi="Times New Roman"/>
          <w:b/>
        </w:rPr>
        <w:t>Ế</w:t>
      </w:r>
      <w:r w:rsidRPr="00522B4C">
        <w:rPr>
          <w:rFonts w:ascii="Times New Roman" w:hAnsi="Times New Roman"/>
          <w:b/>
        </w:rPr>
        <w:t>N NAY</w:t>
      </w:r>
    </w:p>
    <w:p w14:paraId="188DF50B" w14:textId="77777777" w:rsidR="00522B4C" w:rsidRDefault="00522B4C" w:rsidP="00522B4C">
      <w:pPr>
        <w:spacing w:line="360" w:lineRule="auto"/>
        <w:ind w:firstLine="284"/>
        <w:rPr>
          <w:rFonts w:ascii="Times New Roman" w:hAnsi="Times New Roman"/>
          <w:b/>
        </w:rPr>
      </w:pPr>
    </w:p>
    <w:p w14:paraId="11B991A4" w14:textId="32AC56E2" w:rsidR="00522B4C" w:rsidRPr="00522B4C" w:rsidRDefault="00522B4C" w:rsidP="00522B4C">
      <w:pPr>
        <w:spacing w:line="360" w:lineRule="auto"/>
        <w:ind w:firstLine="284"/>
        <w:rPr>
          <w:rFonts w:ascii="Times New Roman" w:hAnsi="Times New Roman"/>
          <w:b/>
        </w:rPr>
      </w:pPr>
      <w:r w:rsidRPr="00522B4C">
        <w:rPr>
          <w:rFonts w:ascii="Times New Roman" w:hAnsi="Times New Roman"/>
          <w:b/>
        </w:rPr>
        <w:t>I.</w:t>
      </w:r>
      <w:r w:rsidRPr="00522B4C">
        <w:rPr>
          <w:rFonts w:ascii="Times New Roman" w:hAnsi="Times New Roman"/>
          <w:b/>
        </w:rPr>
        <w:t xml:space="preserve"> </w:t>
      </w:r>
      <w:r w:rsidRPr="00522B4C">
        <w:rPr>
          <w:rFonts w:ascii="Times New Roman" w:hAnsi="Times New Roman"/>
          <w:b/>
        </w:rPr>
        <w:t>KIẾN THỨC TRỌNG TÂM</w:t>
      </w:r>
    </w:p>
    <w:p w14:paraId="1714FC86" w14:textId="4E2D8EE7" w:rsidR="00522B4C" w:rsidRPr="00522B4C" w:rsidRDefault="00522B4C" w:rsidP="00522B4C">
      <w:pPr>
        <w:spacing w:line="360" w:lineRule="auto"/>
        <w:ind w:firstLine="284"/>
        <w:rPr>
          <w:rFonts w:ascii="Times New Roman" w:hAnsi="Times New Roman"/>
          <w:b/>
        </w:rPr>
      </w:pPr>
      <w:r w:rsidRPr="00522B4C">
        <w:rPr>
          <w:rFonts w:ascii="Times New Roman" w:hAnsi="Times New Roman"/>
          <w:b/>
        </w:rPr>
        <w:t>1.</w:t>
      </w:r>
      <w:r w:rsidRPr="00522B4C">
        <w:rPr>
          <w:rFonts w:ascii="Times New Roman" w:hAnsi="Times New Roman"/>
          <w:b/>
        </w:rPr>
        <w:t xml:space="preserve"> </w:t>
      </w:r>
      <w:r w:rsidRPr="00522B4C">
        <w:rPr>
          <w:rFonts w:ascii="Times New Roman" w:hAnsi="Times New Roman"/>
          <w:b/>
        </w:rPr>
        <w:t>Quá trình phát triển của phong trào giải phóng dân tộc và sự tan rã của hệ thống thuộc địa</w:t>
      </w:r>
    </w:p>
    <w:p w14:paraId="1B286026"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Lịch sử phong trào giải phóng dân tộc và sự tan rã của hệ thống thuộc địa được phân chia thành 3 giai đoạn chính:</w:t>
      </w:r>
    </w:p>
    <w:p w14:paraId="6C7A56C9" w14:textId="41EA943A" w:rsidR="00522B4C" w:rsidRPr="00522B4C" w:rsidRDefault="00522B4C" w:rsidP="00522B4C">
      <w:pPr>
        <w:spacing w:line="360" w:lineRule="auto"/>
        <w:ind w:firstLine="284"/>
        <w:rPr>
          <w:rFonts w:ascii="Times New Roman" w:hAnsi="Times New Roman"/>
        </w:rPr>
      </w:pPr>
      <w:r w:rsidRPr="00522B4C">
        <w:rPr>
          <w:rFonts w:ascii="Times New Roman" w:hAnsi="Times New Roman"/>
          <w:i/>
        </w:rPr>
        <w:t>Giai đoạn từ năm 1945 đến giữa những năm 60 của thế</w:t>
      </w:r>
      <w:r>
        <w:rPr>
          <w:rFonts w:ascii="Times New Roman" w:hAnsi="Times New Roman"/>
          <w:i/>
        </w:rPr>
        <w:t xml:space="preserve"> </w:t>
      </w:r>
      <w:r w:rsidRPr="00522B4C">
        <w:rPr>
          <w:rFonts w:ascii="Times New Roman" w:hAnsi="Times New Roman"/>
          <w:i/>
        </w:rPr>
        <w:t>kỉ XX:</w:t>
      </w:r>
      <w:r w:rsidRPr="00522B4C">
        <w:rPr>
          <w:rFonts w:ascii="Times New Roman" w:hAnsi="Times New Roman"/>
        </w:rPr>
        <w:t xml:space="preserve"> Ở Đông Nam Ả, các nước tuyên bố độc lập như In-đô-nê-xia (8/1945), Việt Nam (9/1945), Lào (10/1945). Phong trào lan sang các nước Nam Á và Bắc Phi: Ấn Độ (1946 -1950), Ai Cập (1952 - 1953), An-giê-ri (1954 - 1962). Ở Mĩ Latinh: cách mạng Cu ba thắng lợi</w:t>
      </w:r>
      <w:r>
        <w:rPr>
          <w:rFonts w:ascii="Times New Roman" w:hAnsi="Times New Roman"/>
        </w:rPr>
        <w:t xml:space="preserve"> </w:t>
      </w:r>
      <w:r w:rsidRPr="00522B4C">
        <w:rPr>
          <w:rFonts w:ascii="Times New Roman" w:hAnsi="Times New Roman"/>
        </w:rPr>
        <w:t>(1959). 17 nước châu Phi tuyên bố độc lập (1960). Hệ thống thuộc địa về cơ bản sụp đổ.</w:t>
      </w:r>
    </w:p>
    <w:p w14:paraId="2C6040E7"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i/>
        </w:rPr>
        <w:t xml:space="preserve">Giai đoạn từ giữa những năm 60 đến giữa những năm 70 của thế kỉ XX: </w:t>
      </w:r>
      <w:r w:rsidRPr="00522B4C">
        <w:rPr>
          <w:rFonts w:ascii="Times New Roman" w:hAnsi="Times New Roman"/>
        </w:rPr>
        <w:t>BỒ Đào Nha trao trả độc lập cho Ghinê Bítxao (9/1974), Môdămbích (6/1975), Ănggôla (11/1975). Các thuộc địa của Bồ Đào Nha tan rã.</w:t>
      </w:r>
    </w:p>
    <w:p w14:paraId="03A69658" w14:textId="71FA8424" w:rsidR="00522B4C" w:rsidRPr="00522B4C" w:rsidRDefault="00522B4C" w:rsidP="00522B4C">
      <w:pPr>
        <w:spacing w:line="360" w:lineRule="auto"/>
        <w:ind w:firstLine="284"/>
        <w:rPr>
          <w:rFonts w:ascii="Times New Roman" w:hAnsi="Times New Roman"/>
        </w:rPr>
      </w:pPr>
      <w:r w:rsidRPr="00522B4C">
        <w:rPr>
          <w:rFonts w:ascii="Times New Roman" w:hAnsi="Times New Roman"/>
          <w:i/>
        </w:rPr>
        <w:t>Giai đoạn từ giữa những năm 70 đ</w:t>
      </w:r>
      <w:r>
        <w:rPr>
          <w:rFonts w:ascii="Times New Roman" w:hAnsi="Times New Roman"/>
          <w:i/>
        </w:rPr>
        <w:t>ến</w:t>
      </w:r>
      <w:r w:rsidRPr="00522B4C">
        <w:rPr>
          <w:rFonts w:ascii="Times New Roman" w:hAnsi="Times New Roman"/>
          <w:i/>
        </w:rPr>
        <w:t xml:space="preserve"> giữa những năm 90 của thế</w:t>
      </w:r>
      <w:r>
        <w:rPr>
          <w:rFonts w:ascii="Times New Roman" w:hAnsi="Times New Roman"/>
          <w:i/>
        </w:rPr>
        <w:t xml:space="preserve"> </w:t>
      </w:r>
      <w:r w:rsidRPr="00522B4C">
        <w:rPr>
          <w:rFonts w:ascii="Times New Roman" w:hAnsi="Times New Roman"/>
          <w:i/>
        </w:rPr>
        <w:t>kỉ XX:</w:t>
      </w:r>
      <w:r w:rsidRPr="00522B4C">
        <w:rPr>
          <w:rFonts w:ascii="Times New Roman" w:hAnsi="Times New Roman"/>
        </w:rPr>
        <w:t xml:space="preserve"> xóa bỏ chế độ phân biệt chủng tộc ở Rô-đê-di-a (1980), Tây Nam Phi (1990), Cộng hoà Nam Phi (1993).</w:t>
      </w:r>
    </w:p>
    <w:p w14:paraId="28E258D4"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Hệ thống thuộc địa sụp đổ hoàn toàn. Lịch sử các dân tộc Ấ, Phi, Mĩ Latinh đã sang một chương mới.</w:t>
      </w:r>
    </w:p>
    <w:p w14:paraId="0E7692F6" w14:textId="77777777" w:rsidR="00522B4C" w:rsidRPr="00522B4C" w:rsidRDefault="00522B4C" w:rsidP="00522B4C">
      <w:pPr>
        <w:spacing w:line="360" w:lineRule="auto"/>
        <w:ind w:firstLine="284"/>
        <w:rPr>
          <w:rFonts w:ascii="Times New Roman" w:hAnsi="Times New Roman"/>
          <w:b/>
        </w:rPr>
      </w:pPr>
      <w:r w:rsidRPr="00522B4C">
        <w:rPr>
          <w:rFonts w:ascii="Times New Roman" w:hAnsi="Times New Roman"/>
          <w:b/>
        </w:rPr>
        <w:t>2.</w:t>
      </w:r>
      <w:r w:rsidRPr="00522B4C">
        <w:rPr>
          <w:rFonts w:ascii="Times New Roman" w:hAnsi="Times New Roman"/>
          <w:b/>
        </w:rPr>
        <w:tab/>
        <w:t>Các nước châu Á</w:t>
      </w:r>
    </w:p>
    <w:p w14:paraId="75F0A7F4" w14:textId="77777777" w:rsidR="00522B4C" w:rsidRPr="00522B4C" w:rsidRDefault="00522B4C" w:rsidP="00522B4C">
      <w:pPr>
        <w:spacing w:line="360" w:lineRule="auto"/>
        <w:ind w:firstLine="284"/>
        <w:rPr>
          <w:rFonts w:ascii="Times New Roman" w:hAnsi="Times New Roman"/>
          <w:b/>
        </w:rPr>
      </w:pPr>
      <w:r w:rsidRPr="00522B4C">
        <w:rPr>
          <w:rFonts w:ascii="Times New Roman" w:hAnsi="Times New Roman"/>
          <w:b/>
        </w:rPr>
        <w:t>a.</w:t>
      </w:r>
      <w:r w:rsidRPr="00522B4C">
        <w:rPr>
          <w:rFonts w:ascii="Times New Roman" w:hAnsi="Times New Roman"/>
          <w:b/>
        </w:rPr>
        <w:tab/>
        <w:t>Tình hình chung:</w:t>
      </w:r>
      <w:bookmarkStart w:id="0" w:name="_GoBack"/>
      <w:bookmarkEnd w:id="0"/>
    </w:p>
    <w:p w14:paraId="2C682B83"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Trước Chiến tranh thế giới thứ hai, châu Á bị nô dịch bởi các đế quốc. Đến cuối những năm 50 của thế kỉ XX, các nước châu Á đều giành độc lập (Trung Quốc, Ấn Độ, In-đô-nê-xia...). Nửa sau thế kỉ XX, do đế quốc xâm lược quay trở lại xâm lược, tình hình châu Á không ổn định (Đông Nam Á và Tây Á). Sau "chiến tranh lạnh", một số nước diễn ra xung đột, li khai (Ấn Độ và Pakixtan, Xri Lan-ca, Philippin...)</w:t>
      </w:r>
    </w:p>
    <w:p w14:paraId="3359FB69"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Châu Á đạt tăng trưởng nhanh chóng về kinh tế (Nhật Bản, Hàn Quốc, Trung Quốc, Ấn Độ, Xingapo, Thái Lan...). Dự đoán "Thế kỉ XXI sẽ là thế kỉ của châu Ả". Ấn Độ thực hiện"cách mạng xanh" trong nông nghiệp, là cường quốc về công nghệ phần mềm, hạt nhân và vũ trụ.</w:t>
      </w:r>
    </w:p>
    <w:p w14:paraId="1E0EB52D" w14:textId="77777777" w:rsidR="00522B4C" w:rsidRPr="00522B4C" w:rsidRDefault="00522B4C" w:rsidP="00522B4C">
      <w:pPr>
        <w:spacing w:line="360" w:lineRule="auto"/>
        <w:ind w:firstLine="284"/>
        <w:rPr>
          <w:rFonts w:ascii="Times New Roman" w:hAnsi="Times New Roman"/>
          <w:b/>
        </w:rPr>
      </w:pPr>
      <w:r w:rsidRPr="00522B4C">
        <w:rPr>
          <w:rFonts w:ascii="Times New Roman" w:hAnsi="Times New Roman"/>
          <w:b/>
        </w:rPr>
        <w:t>b.</w:t>
      </w:r>
      <w:r w:rsidRPr="00522B4C">
        <w:rPr>
          <w:rFonts w:ascii="Times New Roman" w:hAnsi="Times New Roman"/>
          <w:b/>
        </w:rPr>
        <w:tab/>
        <w:t>Trung Quốc</w:t>
      </w:r>
    </w:p>
    <w:p w14:paraId="56D5FBCD" w14:textId="745F9D68" w:rsidR="00522B4C" w:rsidRPr="00522B4C" w:rsidRDefault="00522B4C" w:rsidP="00522B4C">
      <w:pPr>
        <w:spacing w:line="360" w:lineRule="auto"/>
        <w:ind w:firstLine="284"/>
        <w:rPr>
          <w:rFonts w:ascii="Times New Roman" w:hAnsi="Times New Roman"/>
        </w:rPr>
      </w:pPr>
      <w:r w:rsidRPr="00522B4C">
        <w:rPr>
          <w:rFonts w:ascii="Times New Roman" w:hAnsi="Times New Roman"/>
        </w:rPr>
        <w:t>Từ 1946 - 1949, cuộc nội chiến giữa Quốc dân đảng và Đảng Cộng sản. Ngày 1/10/1949, nước Cộng hoà Nhân dân Trung Hoa ra</w:t>
      </w:r>
      <w:r>
        <w:rPr>
          <w:rFonts w:ascii="Times New Roman" w:hAnsi="Times New Roman"/>
        </w:rPr>
        <w:t xml:space="preserve"> </w:t>
      </w:r>
      <w:r w:rsidRPr="00522B4C">
        <w:rPr>
          <w:rFonts w:ascii="Times New Roman" w:hAnsi="Times New Roman"/>
        </w:rPr>
        <w:t>đời, kết thúc ách nô dịch của đế quốc và phong kiến, bước vào kỉ nguyên độc lập. Chủ nghĩa xã hội nối liền từ châu Âu sang châu Á.</w:t>
      </w:r>
    </w:p>
    <w:p w14:paraId="6A29D9BC"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lastRenderedPageBreak/>
        <w:t>Sau 20 năm biến động (1959 - 1978), từ năm 1978, Trung Quốc tiên hành cải cách - mở cửa với chủ trương: xây dựng chủ nghĩa xã hội mang màu sắc Trung Quốc, phát triển kinh tế làm trung tâm, thực hiện cải cách mở cửa, nhằm mục tiêu giàu mạnh, văn minh.</w:t>
      </w:r>
    </w:p>
    <w:p w14:paraId="62930193"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Nền kinh tế Trung Quốc đạt tốc độ tăng trưởng cao nhất thế giới, GDP tăng 9,6%, đứng thứ 2 thế giới (2011). Về đối ngoại Trung Quốc bình thường hóa quan hệ với Liên Xô, Mông Cổ, In- đô-nê-xi-a, Việt Nam...; thu hồi Hồng Công (1997), Ma Cao (1999).</w:t>
      </w:r>
    </w:p>
    <w:p w14:paraId="3CB03D0B" w14:textId="77777777" w:rsidR="00522B4C" w:rsidRPr="00522B4C" w:rsidRDefault="00522B4C" w:rsidP="00522B4C">
      <w:pPr>
        <w:spacing w:line="360" w:lineRule="auto"/>
        <w:ind w:firstLine="284"/>
        <w:rPr>
          <w:rFonts w:ascii="Times New Roman" w:hAnsi="Times New Roman"/>
          <w:b/>
        </w:rPr>
      </w:pPr>
      <w:r w:rsidRPr="00522B4C">
        <w:rPr>
          <w:rFonts w:ascii="Times New Roman" w:hAnsi="Times New Roman"/>
          <w:b/>
        </w:rPr>
        <w:t>3.</w:t>
      </w:r>
      <w:r w:rsidRPr="00522B4C">
        <w:rPr>
          <w:rFonts w:ascii="Times New Roman" w:hAnsi="Times New Roman"/>
          <w:b/>
        </w:rPr>
        <w:tab/>
        <w:t>Các nước Đông Nam Á</w:t>
      </w:r>
    </w:p>
    <w:p w14:paraId="5022A444" w14:textId="77777777" w:rsidR="00522B4C" w:rsidRPr="00522B4C" w:rsidRDefault="00522B4C" w:rsidP="00522B4C">
      <w:pPr>
        <w:spacing w:line="360" w:lineRule="auto"/>
        <w:ind w:firstLine="284"/>
        <w:rPr>
          <w:rFonts w:ascii="Times New Roman" w:hAnsi="Times New Roman"/>
          <w:b/>
        </w:rPr>
      </w:pPr>
      <w:r w:rsidRPr="00522B4C">
        <w:rPr>
          <w:rFonts w:ascii="Times New Roman" w:hAnsi="Times New Roman"/>
          <w:b/>
        </w:rPr>
        <w:t>a.</w:t>
      </w:r>
      <w:r w:rsidRPr="00522B4C">
        <w:rPr>
          <w:rFonts w:ascii="Times New Roman" w:hAnsi="Times New Roman"/>
          <w:b/>
        </w:rPr>
        <w:tab/>
        <w:t>Tình hình Đông Nam Á trước và sau năm 1945:</w:t>
      </w:r>
    </w:p>
    <w:p w14:paraId="5C04934D"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Trước Chiến tranh thế giới thứ hai, hầu hết các nước Đông Nam Á (trừ Thái Lan) đều là thuộc địa của các nước phương Tây.</w:t>
      </w:r>
    </w:p>
    <w:p w14:paraId="3693DF91"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Tháng 8 năm 1945, các dân tộc Đông Nam Á nổi dậy giành chính quyền.</w:t>
      </w:r>
    </w:p>
    <w:p w14:paraId="61F49B69"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Nhưng ngay sau đó, nhiều dân tộc Đông Nam Á lại phải cầm súng tiến hành cầm súng tiến hành kháng chiến chống các cuộc chiến tranh xâm lược trở lại của các nước đế quốc.</w:t>
      </w:r>
    </w:p>
    <w:p w14:paraId="7FFAEDE5"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Cho tới giữa những năm 50 của thế kỉ XX, các nước Đông Nam Á lần lượt giành độc lập.</w:t>
      </w:r>
    </w:p>
    <w:p w14:paraId="588579D4"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 xml:space="preserve">Từ giữa những năm 50 của thế kỉ XX, các nước Đông Nam phân hóa trong chính sách đối ngoại. Tháng 9/1954, Mĩ cùng Anh, Pháp lập khối quân sự Đông Nam Á (SEATO). Thái Lan và Philippin tham gia tổ chức này. Mĩ xâm lược Việt Nam, Lào, Campuchia. In-đô-nê-xia và Miến Điện thi hành chính sách hòa bình trung lập. </w:t>
      </w:r>
    </w:p>
    <w:p w14:paraId="139F9BCD" w14:textId="77777777" w:rsidR="00522B4C" w:rsidRPr="00330760" w:rsidRDefault="00522B4C" w:rsidP="00522B4C">
      <w:pPr>
        <w:spacing w:line="360" w:lineRule="auto"/>
        <w:ind w:firstLine="284"/>
        <w:rPr>
          <w:rFonts w:ascii="Times New Roman" w:hAnsi="Times New Roman"/>
          <w:b/>
        </w:rPr>
      </w:pPr>
      <w:r w:rsidRPr="00330760">
        <w:rPr>
          <w:rFonts w:ascii="Times New Roman" w:hAnsi="Times New Roman"/>
          <w:b/>
        </w:rPr>
        <w:t>b.</w:t>
      </w:r>
      <w:r w:rsidRPr="00330760">
        <w:rPr>
          <w:rFonts w:ascii="Times New Roman" w:hAnsi="Times New Roman"/>
          <w:b/>
        </w:rPr>
        <w:tab/>
        <w:t>Sự ra đời và phát triển của tô chức ASEAN</w:t>
      </w:r>
    </w:p>
    <w:p w14:paraId="6D28BC85" w14:textId="77777777" w:rsidR="00522B4C" w:rsidRPr="00522B4C" w:rsidRDefault="00522B4C" w:rsidP="00522B4C">
      <w:pPr>
        <w:spacing w:line="360" w:lineRule="auto"/>
        <w:ind w:firstLine="284"/>
        <w:rPr>
          <w:rFonts w:ascii="Times New Roman" w:hAnsi="Times New Roman"/>
        </w:rPr>
      </w:pPr>
      <w:r w:rsidRPr="00330760">
        <w:rPr>
          <w:rFonts w:ascii="Times New Roman" w:hAnsi="Times New Roman"/>
          <w:i/>
        </w:rPr>
        <w:t>Sự ra đời:</w:t>
      </w:r>
      <w:r w:rsidRPr="00522B4C">
        <w:rPr>
          <w:rFonts w:ascii="Times New Roman" w:hAnsi="Times New Roman"/>
        </w:rPr>
        <w:t xml:space="preserve"> yêu cầu phát triển kinh tế - xã hội và hạn chế ảnh hưởng của các cường quốc, ngày 8/8/1967, Hiệp hội các nước Đông Nam Á (ASEAN) được thành lập tại Băng Cốc (Thái Lan) bởi 5 nước: In-đô-nê-xi-a, Ma-lai-xi-a, Phi-lip-pin, Xin-ga-po và Thái Lan</w:t>
      </w:r>
    </w:p>
    <w:p w14:paraId="4ED52B3C" w14:textId="77777777" w:rsidR="00522B4C" w:rsidRPr="00522B4C" w:rsidRDefault="00522B4C" w:rsidP="00522B4C">
      <w:pPr>
        <w:spacing w:line="360" w:lineRule="auto"/>
        <w:ind w:firstLine="284"/>
        <w:rPr>
          <w:rFonts w:ascii="Times New Roman" w:hAnsi="Times New Roman"/>
        </w:rPr>
      </w:pPr>
      <w:r w:rsidRPr="00330760">
        <w:rPr>
          <w:rFonts w:ascii="Times New Roman" w:hAnsi="Times New Roman"/>
          <w:i/>
        </w:rPr>
        <w:t>Mục tiêu:</w:t>
      </w:r>
      <w:r w:rsidRPr="00522B4C">
        <w:rPr>
          <w:rFonts w:ascii="Times New Roman" w:hAnsi="Times New Roman"/>
        </w:rPr>
        <w:t xml:space="preserve"> phát triển kinh tế và văn ho á, duy trì hoà bình và ổn định khu vực. Tháng 2/1976, Hiệp ước thân thiện và hợp tác ở Đông Nam Á được kí tại Ba-li (In-đô-nê-xi-a), xác định nguyên tắc hoạt động: tôn trọng chủ quyền và toàn vẹn lãnh thổ, không can thiệp công việc nội bộ, giải quyết tranh chấp bằng phương pháp hoà bình, hợp tác phát triển.</w:t>
      </w:r>
    </w:p>
    <w:p w14:paraId="62E86C72" w14:textId="3ECD6515" w:rsidR="00522B4C" w:rsidRPr="00522B4C" w:rsidRDefault="00522B4C" w:rsidP="00522B4C">
      <w:pPr>
        <w:spacing w:line="360" w:lineRule="auto"/>
        <w:ind w:firstLine="284"/>
        <w:rPr>
          <w:rFonts w:ascii="Times New Roman" w:hAnsi="Times New Roman"/>
        </w:rPr>
      </w:pPr>
      <w:r w:rsidRPr="00330760">
        <w:rPr>
          <w:rFonts w:ascii="Times New Roman" w:hAnsi="Times New Roman"/>
          <w:i/>
        </w:rPr>
        <w:t>Từ "ASEAN 6 phát triển thành ASEAN 10":</w:t>
      </w:r>
      <w:r w:rsidRPr="00522B4C">
        <w:rPr>
          <w:rFonts w:ascii="Times New Roman" w:hAnsi="Times New Roman"/>
        </w:rPr>
        <w:t xml:space="preserve"> Năm 1984, Bru- nây trở thành thành viên thứ sáu. Đến những năm 90 của thế kỉ XX, xu hướng nổi bật là mở rộng thành viên: Việt Nam (1995), Lào và Mi-an-ma (1997), Cam-pu-chia (1999). Mười nước Đông Nam Á cùng đứng trong một tổ</w:t>
      </w:r>
      <w:r w:rsidR="00330760">
        <w:rPr>
          <w:rFonts w:ascii="Times New Roman" w:hAnsi="Times New Roman"/>
        </w:rPr>
        <w:t xml:space="preserve"> </w:t>
      </w:r>
      <w:r w:rsidRPr="00522B4C">
        <w:rPr>
          <w:rFonts w:ascii="Times New Roman" w:hAnsi="Times New Roman"/>
        </w:rPr>
        <w:t>chức. ASEAN chuyển ữọng tâm sang hợp tác kinh tế. Một chương mới đã mở ra trong lịch sử Đông Nam Á.</w:t>
      </w:r>
    </w:p>
    <w:p w14:paraId="09952E7B" w14:textId="77777777" w:rsidR="00522B4C" w:rsidRPr="00330760" w:rsidRDefault="00522B4C" w:rsidP="00522B4C">
      <w:pPr>
        <w:spacing w:line="360" w:lineRule="auto"/>
        <w:ind w:firstLine="284"/>
        <w:rPr>
          <w:rFonts w:ascii="Times New Roman" w:hAnsi="Times New Roman"/>
          <w:b/>
        </w:rPr>
      </w:pPr>
      <w:r w:rsidRPr="00330760">
        <w:rPr>
          <w:rFonts w:ascii="Times New Roman" w:hAnsi="Times New Roman"/>
          <w:b/>
        </w:rPr>
        <w:t>4.</w:t>
      </w:r>
      <w:r w:rsidRPr="00330760">
        <w:rPr>
          <w:rFonts w:ascii="Times New Roman" w:hAnsi="Times New Roman"/>
          <w:b/>
        </w:rPr>
        <w:tab/>
        <w:t>Các nước châu Phi</w:t>
      </w:r>
    </w:p>
    <w:p w14:paraId="3B24C8BA" w14:textId="77777777" w:rsidR="00522B4C" w:rsidRPr="00330760" w:rsidRDefault="00522B4C" w:rsidP="00522B4C">
      <w:pPr>
        <w:spacing w:line="360" w:lineRule="auto"/>
        <w:ind w:firstLine="284"/>
        <w:rPr>
          <w:rFonts w:ascii="Times New Roman" w:hAnsi="Times New Roman"/>
          <w:b/>
        </w:rPr>
      </w:pPr>
      <w:r w:rsidRPr="00330760">
        <w:rPr>
          <w:rFonts w:ascii="Times New Roman" w:hAnsi="Times New Roman"/>
          <w:b/>
        </w:rPr>
        <w:t>a.</w:t>
      </w:r>
      <w:r w:rsidRPr="00330760">
        <w:rPr>
          <w:rFonts w:ascii="Times New Roman" w:hAnsi="Times New Roman"/>
          <w:b/>
        </w:rPr>
        <w:tab/>
        <w:t>Tình hình chung</w:t>
      </w:r>
    </w:p>
    <w:p w14:paraId="0D354936"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 xml:space="preserve">Sau chiến tranh thế giới thứ hai, phong ữào chống chủ nghĩa thực dân diễn ra sôi nổi, sớm nhất ở Bắc Phi: (1952 - 1953), An-giê-ri (1954 - 1962). Năm 1960 được gọi là "Năm châu Phi" với sự </w:t>
      </w:r>
      <w:r w:rsidRPr="00522B4C">
        <w:rPr>
          <w:rFonts w:ascii="Times New Roman" w:hAnsi="Times New Roman"/>
        </w:rPr>
        <w:lastRenderedPageBreak/>
        <w:t>kiện 17 nước thuộc lục địa này tuyên bố độc lập. Sau đó, hệ thống thuộc địa của các nước đế quốc tan rã, các nước châu Phi giành lại được độc lập và chủ quyền.</w:t>
      </w:r>
    </w:p>
    <w:p w14:paraId="50465497"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Từ cuối những năm 80 của thế kỉ XX, tình hình châu Phi khó khăn, không ổn định (xung đột, nội chiến, đói nghèo, dịch bệnh và nợ nần...). Trong những năm gần đây, dưới sự giúp đỡ của cộng đồng quốc tế, châu Phi đã cố gắng giải quyết các xung đột, khắc 16 phục khó khăn về kinh tế, thành lập các tổ chức liên minh khu vực (Liên minh châu Phi)</w:t>
      </w:r>
    </w:p>
    <w:p w14:paraId="3527F2A2" w14:textId="77777777" w:rsidR="00522B4C" w:rsidRPr="00330760" w:rsidRDefault="00522B4C" w:rsidP="00522B4C">
      <w:pPr>
        <w:spacing w:line="360" w:lineRule="auto"/>
        <w:ind w:firstLine="284"/>
        <w:rPr>
          <w:rFonts w:ascii="Times New Roman" w:hAnsi="Times New Roman"/>
          <w:b/>
        </w:rPr>
      </w:pPr>
      <w:r w:rsidRPr="00330760">
        <w:rPr>
          <w:rFonts w:ascii="Times New Roman" w:hAnsi="Times New Roman"/>
          <w:b/>
        </w:rPr>
        <w:t>b.</w:t>
      </w:r>
      <w:r w:rsidRPr="00330760">
        <w:rPr>
          <w:rFonts w:ascii="Times New Roman" w:hAnsi="Times New Roman"/>
          <w:b/>
        </w:rPr>
        <w:tab/>
        <w:t>Cộng hòa Nam Phi</w:t>
      </w:r>
    </w:p>
    <w:p w14:paraId="5893F928"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Cộng hòa Nam Phi nằm ở cực Nam châu Phi, người da đen là chủ yếu (hơn 70%). Vùng đất Nam Phi trước đây là thuộc địa Kếp của Hà Lan (từ thế kỉ XVII) và sau đó trở thành thuộc địa của Anh (từ thế kỉ XIX). Năm 1961, Liên bang Nam Phi rút khỏi khối Liên hiệp Anh và tuyên bố là nước Cộng hòa Nam Phi.</w:t>
      </w:r>
    </w:p>
    <w:p w14:paraId="3FCA583C"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Trong hơn ba thế kỉ, chính quyền thực dân da trắng Nam Phi thi hành chính sách phân biệt chủng tộc (A-pác-thai). Dưới sự lãnh đạo của "Đại hội dân tộc Phi" (ANC), người da đen đã đấu tranh bền bỉ đòi thủ tiêu chế độ này. Năm 1993, chính quyền người da trắng xóa bỏ chế độ A-pác-thai, trả tự do cho lãnh tụ ANC Nen- xơn Man-đê-la. Năm 1994, Nen-Xơn Man-đê-la trở thành Tổng thống da đen đầu tiên. Chế độ phân biệt chủng tộc đã bị xóa bỏ tại xào huyệt cuối cùng của nó sau hơn ba thế kỉ tồn tại.</w:t>
      </w:r>
    </w:p>
    <w:p w14:paraId="50A7D46E" w14:textId="77777777" w:rsidR="00522B4C" w:rsidRPr="00330760" w:rsidRDefault="00522B4C" w:rsidP="00522B4C">
      <w:pPr>
        <w:spacing w:line="360" w:lineRule="auto"/>
        <w:ind w:firstLine="284"/>
        <w:rPr>
          <w:rFonts w:ascii="Times New Roman" w:hAnsi="Times New Roman"/>
          <w:b/>
        </w:rPr>
      </w:pPr>
      <w:r w:rsidRPr="00330760">
        <w:rPr>
          <w:rFonts w:ascii="Times New Roman" w:hAnsi="Times New Roman"/>
          <w:b/>
        </w:rPr>
        <w:t>5.</w:t>
      </w:r>
      <w:r w:rsidRPr="00330760">
        <w:rPr>
          <w:rFonts w:ascii="Times New Roman" w:hAnsi="Times New Roman"/>
          <w:b/>
        </w:rPr>
        <w:tab/>
        <w:t>Các nước châu Mĩ La-tinh</w:t>
      </w:r>
    </w:p>
    <w:p w14:paraId="518D699C" w14:textId="77777777" w:rsidR="00522B4C" w:rsidRPr="00330760" w:rsidRDefault="00522B4C" w:rsidP="00522B4C">
      <w:pPr>
        <w:spacing w:line="360" w:lineRule="auto"/>
        <w:ind w:firstLine="284"/>
        <w:rPr>
          <w:rFonts w:ascii="Times New Roman" w:hAnsi="Times New Roman"/>
          <w:b/>
        </w:rPr>
      </w:pPr>
      <w:r w:rsidRPr="00330760">
        <w:rPr>
          <w:rFonts w:ascii="Times New Roman" w:hAnsi="Times New Roman"/>
          <w:b/>
        </w:rPr>
        <w:t>a.</w:t>
      </w:r>
      <w:r w:rsidRPr="00330760">
        <w:rPr>
          <w:rFonts w:ascii="Times New Roman" w:hAnsi="Times New Roman"/>
          <w:b/>
        </w:rPr>
        <w:tab/>
        <w:t>Những nét chung</w:t>
      </w:r>
    </w:p>
    <w:p w14:paraId="391963DC"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Khác với châu Á và châu Phi, đầu thế kỉ XIX, nhiều nước Mĩ La-tinh giành độc lập, nhưng lại trở thành "sân sau" của Mĩ.</w:t>
      </w:r>
    </w:p>
    <w:p w14:paraId="1E18AEC3"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Từ sau chiến tranh thế giới thứ hai, Mĩ La-tinh có nhiều biến chuyển mạnh mẽ. Mở đầu là cách mạng Cu Ba (1959). Từ những năm 60 đến những năm 80 của thế kỉ XX, cao trào cách mạng bùng nổ, được ví như " Lục địa bùng cháy" . Đấu tranh vũ trang diên ra ở nhiều nước. Nhiều nước lật đổ chính quyền độc tài, thiết lập chính phủ dân tộc. Do chính sách can thiệp của Mĩ, phong trào cách mạng thất bại ở Chi-lê (1973) và Ni-ca-ra-goa (1991).</w:t>
      </w:r>
    </w:p>
    <w:p w14:paraId="33F53F64"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Trong công cuộc xây dựng và phát triển đất nước, các nước Mĩ La-tinh đã đạt được nhiều thành tựu. Từ đầu những năm 90 của thế kỉ XX, các nước Mĩ La-tinh gặp nhiều khó khăn, căng thẳng.</w:t>
      </w:r>
    </w:p>
    <w:p w14:paraId="628D9CEB" w14:textId="77777777" w:rsidR="00522B4C" w:rsidRPr="00330760" w:rsidRDefault="00522B4C" w:rsidP="00522B4C">
      <w:pPr>
        <w:spacing w:line="360" w:lineRule="auto"/>
        <w:ind w:firstLine="284"/>
        <w:rPr>
          <w:rFonts w:ascii="Times New Roman" w:hAnsi="Times New Roman"/>
          <w:b/>
        </w:rPr>
      </w:pPr>
      <w:r w:rsidRPr="00330760">
        <w:rPr>
          <w:rFonts w:ascii="Times New Roman" w:hAnsi="Times New Roman"/>
          <w:b/>
        </w:rPr>
        <w:t>b.</w:t>
      </w:r>
      <w:r w:rsidRPr="00330760">
        <w:rPr>
          <w:rFonts w:ascii="Times New Roman" w:hAnsi="Times New Roman"/>
          <w:b/>
        </w:rPr>
        <w:tab/>
        <w:t>Cu Ba - Hòn đảo anh hùng</w:t>
      </w:r>
    </w:p>
    <w:p w14:paraId="6DC9C90C"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Với sự giúp đỡ của Mĩ, năm 1952, ở Cu Ba, tướng Ba-ti-xta đã đảo chính, thiết lập chế tài quân sự, xóa bỏ bản Hiến pháp tiến bộ...</w:t>
      </w:r>
    </w:p>
    <w:p w14:paraId="7132BDDA"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 xml:space="preserve">Ngày 26/7/1953, dưới sự chỉ huy của Phi-đen Ca-xtơ-rô, cuộc tấn công vào pháo đài Môn-ca-đa đã thổi bùng lên ngọn lửa đấu tranh trên toàn đảo với một thế hệ chiến sĩ cách mạng mới - trẻ tuổi. Được sự ủng hộ và giúp đỡ của nhân dân, lực lượng cách mạng ngày càng lớn mạnh và </w:t>
      </w:r>
      <w:r w:rsidRPr="00522B4C">
        <w:rPr>
          <w:rFonts w:ascii="Times New Roman" w:hAnsi="Times New Roman"/>
        </w:rPr>
        <w:lastRenderedPageBreak/>
        <w:t>phong trào đấu tranh lan rộng ra cả nước. Ngày 1/1/1959, chế độ độc tài bị lật đổ, cách mạng giành được thắng lợi.</w:t>
      </w:r>
    </w:p>
    <w:p w14:paraId="7AB8915A" w14:textId="77777777" w:rsidR="00330760" w:rsidRDefault="00522B4C" w:rsidP="00330760">
      <w:pPr>
        <w:spacing w:line="360" w:lineRule="auto"/>
        <w:ind w:firstLine="284"/>
        <w:rPr>
          <w:rFonts w:ascii="Times New Roman" w:hAnsi="Times New Roman"/>
        </w:rPr>
      </w:pPr>
      <w:r w:rsidRPr="00522B4C">
        <w:rPr>
          <w:rFonts w:ascii="Times New Roman" w:hAnsi="Times New Roman"/>
        </w:rPr>
        <w:t>Năm 1961, Cuba tiến lên chủ nghĩa xã hội.Trong xây dựng đất nước, dù bị Mĩ cấm vận, Cu Ba vẫn giành được những thắng lợi to lớn: công nghiệp với cơ cấu các ngành hợp lý, nông nghiệp đa dạng; giáo dục, y tế, văn hoá và thể thao phát triển mạnh mẽ, đạt trình độ cao của thế giới.</w:t>
      </w:r>
    </w:p>
    <w:p w14:paraId="30FED95A" w14:textId="77777777" w:rsidR="00330760" w:rsidRDefault="00330760" w:rsidP="00330760">
      <w:pPr>
        <w:spacing w:line="360" w:lineRule="auto"/>
        <w:ind w:firstLine="284"/>
        <w:rPr>
          <w:rFonts w:ascii="Times New Roman" w:hAnsi="Times New Roman"/>
        </w:rPr>
      </w:pPr>
    </w:p>
    <w:p w14:paraId="1B8B9DC5" w14:textId="15AD360A" w:rsidR="00522B4C" w:rsidRPr="00330760" w:rsidRDefault="00522B4C" w:rsidP="00330760">
      <w:pPr>
        <w:spacing w:line="360" w:lineRule="auto"/>
        <w:ind w:firstLine="284"/>
        <w:rPr>
          <w:rFonts w:ascii="Times New Roman" w:hAnsi="Times New Roman"/>
        </w:rPr>
      </w:pPr>
      <w:r w:rsidRPr="00330760">
        <w:rPr>
          <w:rFonts w:ascii="Times New Roman" w:hAnsi="Times New Roman"/>
          <w:b/>
        </w:rPr>
        <w:t>II.</w:t>
      </w:r>
      <w:r w:rsidRPr="00330760">
        <w:rPr>
          <w:rFonts w:ascii="Times New Roman" w:hAnsi="Times New Roman"/>
          <w:b/>
        </w:rPr>
        <w:tab/>
        <w:t>CÂU HỎI TRẮC NGHIỆM</w:t>
      </w:r>
    </w:p>
    <w:p w14:paraId="56304DF4" w14:textId="77777777" w:rsidR="00522B4C" w:rsidRPr="00330760" w:rsidRDefault="00522B4C" w:rsidP="00522B4C">
      <w:pPr>
        <w:spacing w:line="360" w:lineRule="auto"/>
        <w:ind w:firstLine="284"/>
        <w:rPr>
          <w:rFonts w:ascii="Times New Roman" w:hAnsi="Times New Roman"/>
          <w:b/>
        </w:rPr>
      </w:pPr>
      <w:r w:rsidRPr="00330760">
        <w:rPr>
          <w:rFonts w:ascii="Times New Roman" w:hAnsi="Times New Roman"/>
          <w:b/>
        </w:rPr>
        <w:t>1.</w:t>
      </w:r>
      <w:r w:rsidRPr="00330760">
        <w:rPr>
          <w:rFonts w:ascii="Times New Roman" w:hAnsi="Times New Roman"/>
          <w:b/>
        </w:rPr>
        <w:tab/>
        <w:t>Quá trình phát triển của phong trào giải phóng dân tộc và sự tan rã của hệ thống thuộc địa</w:t>
      </w:r>
    </w:p>
    <w:p w14:paraId="1D6B4B21" w14:textId="606DE7D4" w:rsidR="00522B4C" w:rsidRPr="00522B4C" w:rsidRDefault="00522B4C" w:rsidP="00330760">
      <w:pPr>
        <w:spacing w:line="360" w:lineRule="auto"/>
        <w:ind w:firstLine="284"/>
        <w:rPr>
          <w:rFonts w:ascii="Times New Roman" w:hAnsi="Times New Roman"/>
        </w:rPr>
      </w:pPr>
      <w:r w:rsidRPr="00330760">
        <w:rPr>
          <w:rFonts w:ascii="Times New Roman" w:hAnsi="Times New Roman"/>
          <w:b/>
        </w:rPr>
        <w:t>Câu 1.</w:t>
      </w:r>
      <w:r w:rsidRPr="00522B4C">
        <w:rPr>
          <w:rFonts w:ascii="Times New Roman" w:hAnsi="Times New Roman"/>
        </w:rPr>
        <w:t xml:space="preserve"> Ngay sau khi được tin phát xít Nhật đầu hàng, những quốc</w:t>
      </w:r>
      <w:r w:rsidR="00330760">
        <w:rPr>
          <w:rFonts w:ascii="Times New Roman" w:hAnsi="Times New Roman"/>
        </w:rPr>
        <w:t xml:space="preserve"> </w:t>
      </w:r>
      <w:r w:rsidRPr="00522B4C">
        <w:rPr>
          <w:rFonts w:ascii="Times New Roman" w:hAnsi="Times New Roman"/>
        </w:rPr>
        <w:t>gia nào đã nhanh chóng nổi dậy giành chính quyền và tuyên</w:t>
      </w:r>
    </w:p>
    <w:p w14:paraId="382DEE0E"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bố độc lập trong năm 1945?</w:t>
      </w:r>
    </w:p>
    <w:p w14:paraId="55126A59"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A.</w:t>
      </w:r>
      <w:r w:rsidRPr="00522B4C">
        <w:rPr>
          <w:rFonts w:ascii="Times New Roman" w:hAnsi="Times New Roman"/>
        </w:rPr>
        <w:tab/>
        <w:t>In-đô-nê-xi-a, Việt Nam, Lào.</w:t>
      </w:r>
    </w:p>
    <w:p w14:paraId="3E86BB50"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B.</w:t>
      </w:r>
      <w:r w:rsidRPr="00522B4C">
        <w:rPr>
          <w:rFonts w:ascii="Times New Roman" w:hAnsi="Times New Roman"/>
        </w:rPr>
        <w:tab/>
        <w:t>Ấn Độ, Campuchia, Lào.</w:t>
      </w:r>
    </w:p>
    <w:p w14:paraId="51CCC3E1" w14:textId="511BD525" w:rsidR="00522B4C" w:rsidRPr="00522B4C"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w:t>
      </w:r>
      <w:r w:rsidR="00522B4C" w:rsidRPr="00522B4C">
        <w:rPr>
          <w:rFonts w:ascii="Times New Roman" w:hAnsi="Times New Roman"/>
        </w:rPr>
        <w:tab/>
        <w:t>Việt Nam, Ai Cập, An-giê-ri.</w:t>
      </w:r>
    </w:p>
    <w:p w14:paraId="37836415"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 xml:space="preserve">D. Việt Nam, Campuchia, In-đô-nê-xi-a. </w:t>
      </w:r>
    </w:p>
    <w:p w14:paraId="46A34F32" w14:textId="77777777"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2.</w:t>
      </w:r>
      <w:r w:rsidRPr="00522B4C">
        <w:rPr>
          <w:rFonts w:ascii="Times New Roman" w:hAnsi="Times New Roman"/>
        </w:rPr>
        <w:t xml:space="preserve"> Cho các dữ liệu sau: (1) cách mạng Cu ba thắng lợi. (2) 17 nước châu Phi tuyên bô' độc lập. (3) Ấn Độ tuyên bô' độc lập. Em hãy sắp xếp theo đúng thứ tự thời gian về quá trình phát triển của phong trào giải phóng dân tộc trong giai đoạn đầu (năm 1945 đến giữa những năm 60 của thế kỉ XX).</w:t>
      </w:r>
    </w:p>
    <w:p w14:paraId="421BF8A5" w14:textId="77777777" w:rsidR="00330760" w:rsidRDefault="00522B4C" w:rsidP="00522B4C">
      <w:pPr>
        <w:spacing w:line="360" w:lineRule="auto"/>
        <w:ind w:firstLine="284"/>
        <w:rPr>
          <w:rFonts w:ascii="Times New Roman" w:hAnsi="Times New Roman"/>
        </w:rPr>
      </w:pPr>
      <w:r w:rsidRPr="00522B4C">
        <w:rPr>
          <w:rFonts w:ascii="Times New Roman" w:hAnsi="Times New Roman"/>
        </w:rPr>
        <w:t>A.</w:t>
      </w:r>
      <w:r w:rsidRPr="00522B4C">
        <w:rPr>
          <w:rFonts w:ascii="Times New Roman" w:hAnsi="Times New Roman"/>
        </w:rPr>
        <w:tab/>
        <w:t>1,2,3</w:t>
      </w:r>
      <w:r w:rsidRPr="00522B4C">
        <w:rPr>
          <w:rFonts w:ascii="Times New Roman" w:hAnsi="Times New Roman"/>
        </w:rPr>
        <w:tab/>
      </w:r>
      <w:r w:rsidR="00330760">
        <w:rPr>
          <w:rFonts w:ascii="Times New Roman" w:hAnsi="Times New Roman"/>
        </w:rPr>
        <w:t xml:space="preserve">             </w:t>
      </w:r>
      <w:r w:rsidRPr="00522B4C">
        <w:rPr>
          <w:rFonts w:ascii="Times New Roman" w:hAnsi="Times New Roman"/>
        </w:rPr>
        <w:t xml:space="preserve">B. 2,3,1 </w:t>
      </w:r>
    </w:p>
    <w:p w14:paraId="02221BA4" w14:textId="253F03DF" w:rsidR="00522B4C" w:rsidRPr="00522B4C"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3,1,2</w:t>
      </w:r>
      <w:r w:rsidR="00522B4C" w:rsidRPr="00522B4C">
        <w:rPr>
          <w:rFonts w:ascii="Times New Roman" w:hAnsi="Times New Roman"/>
        </w:rPr>
        <w:tab/>
      </w:r>
      <w:r>
        <w:rPr>
          <w:rFonts w:ascii="Times New Roman" w:hAnsi="Times New Roman"/>
        </w:rPr>
        <w:t xml:space="preserve">             </w:t>
      </w:r>
      <w:r w:rsidR="00522B4C" w:rsidRPr="00522B4C">
        <w:rPr>
          <w:rFonts w:ascii="Times New Roman" w:hAnsi="Times New Roman"/>
        </w:rPr>
        <w:t>D.</w:t>
      </w:r>
      <w:r>
        <w:rPr>
          <w:rFonts w:ascii="Times New Roman" w:hAnsi="Times New Roman"/>
        </w:rPr>
        <w:t xml:space="preserve"> </w:t>
      </w:r>
      <w:r w:rsidR="00522B4C" w:rsidRPr="00522B4C">
        <w:rPr>
          <w:rFonts w:ascii="Times New Roman" w:hAnsi="Times New Roman"/>
        </w:rPr>
        <w:t>3,2,1</w:t>
      </w:r>
    </w:p>
    <w:p w14:paraId="718B1A52" w14:textId="77777777"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3.</w:t>
      </w:r>
      <w:r w:rsidRPr="00522B4C">
        <w:rPr>
          <w:rFonts w:ascii="Times New Roman" w:hAnsi="Times New Roman"/>
        </w:rPr>
        <w:t xml:space="preserve"> Phong trào giải phóng dân tộc trong giai đoạn từ năm 1945 đến giữa những năm 60 của thế kỉ XX đã thu được kết quả là:</w:t>
      </w:r>
    </w:p>
    <w:p w14:paraId="007DC165"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A.</w:t>
      </w:r>
      <w:r w:rsidRPr="00522B4C">
        <w:rPr>
          <w:rFonts w:ascii="Times New Roman" w:hAnsi="Times New Roman"/>
        </w:rPr>
        <w:tab/>
        <w:t>17 nước châu Phi tuyên bố độc lập vào năm 1960.</w:t>
      </w:r>
    </w:p>
    <w:p w14:paraId="546689AF" w14:textId="77777777" w:rsidR="00330760" w:rsidRDefault="00522B4C" w:rsidP="00522B4C">
      <w:pPr>
        <w:spacing w:line="360" w:lineRule="auto"/>
        <w:ind w:firstLine="284"/>
        <w:rPr>
          <w:rFonts w:ascii="Times New Roman" w:hAnsi="Times New Roman"/>
        </w:rPr>
      </w:pPr>
      <w:r w:rsidRPr="00522B4C">
        <w:rPr>
          <w:rFonts w:ascii="Times New Roman" w:hAnsi="Times New Roman"/>
        </w:rPr>
        <w:t>B.</w:t>
      </w:r>
      <w:r w:rsidRPr="00522B4C">
        <w:rPr>
          <w:rFonts w:ascii="Times New Roman" w:hAnsi="Times New Roman"/>
        </w:rPr>
        <w:tab/>
        <w:t xml:space="preserve">xóa bỏ chế độ phân biệt chủng tộc. </w:t>
      </w:r>
    </w:p>
    <w:p w14:paraId="7370DEA2" w14:textId="75B595EF" w:rsidR="00522B4C" w:rsidRPr="00522B4C"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hệ thống thuộc địa về cơ bản sụp đổ.</w:t>
      </w:r>
    </w:p>
    <w:p w14:paraId="4C19EDBB"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D. hệ thống thuộc địa sụp đổ hoàn toàn.</w:t>
      </w:r>
    </w:p>
    <w:p w14:paraId="19C1EE23" w14:textId="77777777"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4.</w:t>
      </w:r>
      <w:r w:rsidRPr="00522B4C">
        <w:rPr>
          <w:rFonts w:ascii="Times New Roman" w:hAnsi="Times New Roman"/>
        </w:rPr>
        <w:t xml:space="preserve"> SGK Lịch sử 9, Nxb Giáo dục 2015, tr 14 có viết: "Nét nổi bật của giai đoạn này là phong trào đấu tranh giành độc lập của nhân dân các nước Ăng-gô-la, Mô-dăm-bích và Ghi-nê Bít-xao nhằm lật đổ ách thông trị của Bồ Đào Nha". Đoạn trích này đề cập đến nội dung của giai đoạn đấu tranh:</w:t>
      </w:r>
    </w:p>
    <w:p w14:paraId="3FD967F7"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A.</w:t>
      </w:r>
      <w:r w:rsidRPr="00522B4C">
        <w:rPr>
          <w:rFonts w:ascii="Times New Roman" w:hAnsi="Times New Roman"/>
        </w:rPr>
        <w:tab/>
        <w:t>từ năm 1945 đến giữa những năm 60 của thế kỉ XX.</w:t>
      </w:r>
    </w:p>
    <w:p w14:paraId="655EC941" w14:textId="77777777" w:rsidR="00330760" w:rsidRDefault="00522B4C" w:rsidP="00522B4C">
      <w:pPr>
        <w:spacing w:line="360" w:lineRule="auto"/>
        <w:ind w:firstLine="284"/>
        <w:rPr>
          <w:rFonts w:ascii="Times New Roman" w:hAnsi="Times New Roman"/>
        </w:rPr>
      </w:pPr>
      <w:r w:rsidRPr="00522B4C">
        <w:rPr>
          <w:rFonts w:ascii="Times New Roman" w:hAnsi="Times New Roman"/>
        </w:rPr>
        <w:t>B.</w:t>
      </w:r>
      <w:r w:rsidRPr="00522B4C">
        <w:rPr>
          <w:rFonts w:ascii="Times New Roman" w:hAnsi="Times New Roman"/>
        </w:rPr>
        <w:tab/>
        <w:t xml:space="preserve">từ giữa những năm 60 đến giữa những năm 70 của thế kỉ XX. </w:t>
      </w:r>
    </w:p>
    <w:p w14:paraId="127651DD" w14:textId="5A6A87D0" w:rsidR="00522B4C" w:rsidRPr="00522B4C"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từ năm 1945 đến giữa những năm 70 của thế kỉ XX.</w:t>
      </w:r>
    </w:p>
    <w:p w14:paraId="61E1A00C" w14:textId="77777777" w:rsidR="00330760" w:rsidRDefault="00522B4C" w:rsidP="00522B4C">
      <w:pPr>
        <w:spacing w:line="360" w:lineRule="auto"/>
        <w:ind w:firstLine="284"/>
        <w:rPr>
          <w:rFonts w:ascii="Times New Roman" w:hAnsi="Times New Roman"/>
        </w:rPr>
      </w:pPr>
      <w:r w:rsidRPr="00522B4C">
        <w:rPr>
          <w:rFonts w:ascii="Times New Roman" w:hAnsi="Times New Roman"/>
        </w:rPr>
        <w:lastRenderedPageBreak/>
        <w:t xml:space="preserve">D. từ giữa những năm 70 đêh giữa những năm 90 của thế kỉ XX. </w:t>
      </w:r>
    </w:p>
    <w:p w14:paraId="602F4AAC" w14:textId="43E9229C"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5.</w:t>
      </w:r>
      <w:r w:rsidRPr="00522B4C">
        <w:rPr>
          <w:rFonts w:ascii="Times New Roman" w:hAnsi="Times New Roman"/>
        </w:rPr>
        <w:t xml:space="preserve"> Nơi khởi đầu của phong trào giải phóng dân tộc từ sau Chiến tranh thế giới thứ hai là:</w:t>
      </w:r>
    </w:p>
    <w:p w14:paraId="11509BF4"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A.</w:t>
      </w:r>
      <w:r w:rsidRPr="00522B4C">
        <w:rPr>
          <w:rFonts w:ascii="Times New Roman" w:hAnsi="Times New Roman"/>
        </w:rPr>
        <w:tab/>
        <w:t>Nam Á.</w:t>
      </w:r>
      <w:r w:rsidRPr="00522B4C">
        <w:rPr>
          <w:rFonts w:ascii="Times New Roman" w:hAnsi="Times New Roman"/>
        </w:rPr>
        <w:tab/>
        <w:t>B. Bắc Phi.</w:t>
      </w:r>
    </w:p>
    <w:p w14:paraId="5C7B8F98" w14:textId="6DAF91E4" w:rsidR="00522B4C" w:rsidRPr="00522B4C"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Đông Nam Á.</w:t>
      </w:r>
      <w:r w:rsidR="00522B4C" w:rsidRPr="00522B4C">
        <w:rPr>
          <w:rFonts w:ascii="Times New Roman" w:hAnsi="Times New Roman"/>
        </w:rPr>
        <w:tab/>
        <w:t>D. Mĩ La-tinh.</w:t>
      </w:r>
    </w:p>
    <w:p w14:paraId="48ECC491" w14:textId="34228EB9" w:rsidR="00522B4C" w:rsidRPr="00522B4C" w:rsidRDefault="00522B4C" w:rsidP="00330760">
      <w:pPr>
        <w:spacing w:line="360" w:lineRule="auto"/>
        <w:ind w:firstLine="284"/>
        <w:rPr>
          <w:rFonts w:ascii="Times New Roman" w:hAnsi="Times New Roman"/>
        </w:rPr>
      </w:pPr>
      <w:r w:rsidRPr="00330760">
        <w:rPr>
          <w:rFonts w:ascii="Times New Roman" w:hAnsi="Times New Roman"/>
          <w:b/>
        </w:rPr>
        <w:t>Câu 6.</w:t>
      </w:r>
      <w:r w:rsidRPr="00522B4C">
        <w:rPr>
          <w:rFonts w:ascii="Times New Roman" w:hAnsi="Times New Roman"/>
        </w:rPr>
        <w:t xml:space="preserve"> Hình thức cuối cùng</w:t>
      </w:r>
      <w:r w:rsidR="00330760">
        <w:rPr>
          <w:rFonts w:ascii="Times New Roman" w:hAnsi="Times New Roman"/>
        </w:rPr>
        <w:t xml:space="preserve"> </w:t>
      </w:r>
      <w:r w:rsidRPr="00522B4C">
        <w:rPr>
          <w:rFonts w:ascii="Times New Roman" w:hAnsi="Times New Roman"/>
        </w:rPr>
        <w:t>còn</w:t>
      </w:r>
      <w:r w:rsidR="00330760">
        <w:rPr>
          <w:rFonts w:ascii="Times New Roman" w:hAnsi="Times New Roman"/>
        </w:rPr>
        <w:t xml:space="preserve"> </w:t>
      </w:r>
      <w:r w:rsidRPr="00522B4C">
        <w:rPr>
          <w:rFonts w:ascii="Times New Roman" w:hAnsi="Times New Roman"/>
        </w:rPr>
        <w:t>tồn</w:t>
      </w:r>
      <w:r w:rsidR="00330760">
        <w:rPr>
          <w:rFonts w:ascii="Times New Roman" w:hAnsi="Times New Roman"/>
        </w:rPr>
        <w:t xml:space="preserve"> </w:t>
      </w:r>
      <w:r w:rsidRPr="00522B4C">
        <w:rPr>
          <w:rFonts w:ascii="Times New Roman" w:hAnsi="Times New Roman"/>
        </w:rPr>
        <w:t>tại của chủ nghĩa</w:t>
      </w:r>
      <w:r w:rsidR="00330760">
        <w:rPr>
          <w:rFonts w:ascii="Times New Roman" w:hAnsi="Times New Roman"/>
        </w:rPr>
        <w:t xml:space="preserve"> t</w:t>
      </w:r>
      <w:r w:rsidRPr="00522B4C">
        <w:rPr>
          <w:rFonts w:ascii="Times New Roman" w:hAnsi="Times New Roman"/>
        </w:rPr>
        <w:t>hực dân</w:t>
      </w:r>
      <w:r w:rsidR="00330760">
        <w:rPr>
          <w:rFonts w:ascii="Times New Roman" w:hAnsi="Times New Roman"/>
        </w:rPr>
        <w:t xml:space="preserve"> </w:t>
      </w:r>
      <w:r w:rsidRPr="00522B4C">
        <w:rPr>
          <w:rFonts w:ascii="Times New Roman" w:hAnsi="Times New Roman"/>
        </w:rPr>
        <w:t>vào giai đoạn từ cuối những</w:t>
      </w:r>
      <w:r w:rsidR="00330760">
        <w:rPr>
          <w:rFonts w:ascii="Times New Roman" w:hAnsi="Times New Roman"/>
        </w:rPr>
        <w:t xml:space="preserve"> </w:t>
      </w:r>
      <w:r w:rsidRPr="00522B4C">
        <w:rPr>
          <w:rFonts w:ascii="Times New Roman" w:hAnsi="Times New Roman"/>
        </w:rPr>
        <w:t>năm 70 của thế kỉ XX là:</w:t>
      </w:r>
    </w:p>
    <w:p w14:paraId="3E3DD1A8" w14:textId="0A97919E" w:rsidR="00522B4C" w:rsidRPr="00522B4C" w:rsidRDefault="00522B4C" w:rsidP="00522B4C">
      <w:pPr>
        <w:spacing w:line="360" w:lineRule="auto"/>
        <w:ind w:firstLine="284"/>
        <w:rPr>
          <w:rFonts w:ascii="Times New Roman" w:hAnsi="Times New Roman"/>
        </w:rPr>
      </w:pPr>
      <w:r w:rsidRPr="00522B4C">
        <w:rPr>
          <w:rFonts w:ascii="Times New Roman" w:hAnsi="Times New Roman"/>
        </w:rPr>
        <w:t>A.</w:t>
      </w:r>
      <w:r w:rsidR="00330760">
        <w:rPr>
          <w:rFonts w:ascii="Times New Roman" w:hAnsi="Times New Roman"/>
        </w:rPr>
        <w:t xml:space="preserve"> </w:t>
      </w:r>
      <w:r w:rsidRPr="00522B4C">
        <w:rPr>
          <w:rFonts w:ascii="Times New Roman" w:hAnsi="Times New Roman"/>
        </w:rPr>
        <w:t>chủ nghĩa thực dân kiểu cũ.</w:t>
      </w:r>
    </w:p>
    <w:p w14:paraId="64A0F1D8" w14:textId="57E746BB" w:rsidR="00522B4C" w:rsidRPr="00522B4C" w:rsidRDefault="00522B4C" w:rsidP="00522B4C">
      <w:pPr>
        <w:spacing w:line="360" w:lineRule="auto"/>
        <w:ind w:firstLine="284"/>
        <w:rPr>
          <w:rFonts w:ascii="Times New Roman" w:hAnsi="Times New Roman"/>
        </w:rPr>
      </w:pPr>
      <w:r w:rsidRPr="00522B4C">
        <w:rPr>
          <w:rFonts w:ascii="Times New Roman" w:hAnsi="Times New Roman"/>
        </w:rPr>
        <w:t>B.</w:t>
      </w:r>
      <w:r w:rsidR="00330760">
        <w:rPr>
          <w:rFonts w:ascii="Times New Roman" w:hAnsi="Times New Roman"/>
        </w:rPr>
        <w:t xml:space="preserve"> </w:t>
      </w:r>
      <w:r w:rsidRPr="00522B4C">
        <w:rPr>
          <w:rFonts w:ascii="Times New Roman" w:hAnsi="Times New Roman"/>
        </w:rPr>
        <w:t>chủ nghĩa thực dân kiểu mới.</w:t>
      </w:r>
    </w:p>
    <w:p w14:paraId="0D6AE72E" w14:textId="5EEC6D31" w:rsidR="00522B4C" w:rsidRPr="00522B4C"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chế độ độc tài thân Mĩ.</w:t>
      </w:r>
    </w:p>
    <w:p w14:paraId="59337EEA"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D. chế độ phân biệt chủng tộc (A-pác-thai).</w:t>
      </w:r>
    </w:p>
    <w:p w14:paraId="2798C17C" w14:textId="77777777"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7.</w:t>
      </w:r>
      <w:r w:rsidRPr="00522B4C">
        <w:rPr>
          <w:rFonts w:ascii="Times New Roman" w:hAnsi="Times New Roman"/>
        </w:rPr>
        <w:t xml:space="preserve"> Ý nào dưới đây giải thích không đúng về nguyên nhân đưa đến sự tan rã các thuộc địa Bồ Đào Nha từ giữa những năm 70 của thế kỉ XX?</w:t>
      </w:r>
    </w:p>
    <w:p w14:paraId="2A4369CC" w14:textId="6DF7790F" w:rsidR="00522B4C" w:rsidRPr="00522B4C" w:rsidRDefault="00522B4C" w:rsidP="00522B4C">
      <w:pPr>
        <w:spacing w:line="360" w:lineRule="auto"/>
        <w:ind w:firstLine="284"/>
        <w:rPr>
          <w:rFonts w:ascii="Times New Roman" w:hAnsi="Times New Roman"/>
        </w:rPr>
      </w:pPr>
      <w:r w:rsidRPr="00522B4C">
        <w:rPr>
          <w:rFonts w:ascii="Times New Roman" w:hAnsi="Times New Roman"/>
        </w:rPr>
        <w:t>A.</w:t>
      </w:r>
      <w:r w:rsidR="00330760">
        <w:rPr>
          <w:rFonts w:ascii="Times New Roman" w:hAnsi="Times New Roman"/>
        </w:rPr>
        <w:t xml:space="preserve"> </w:t>
      </w:r>
      <w:r w:rsidRPr="00522B4C">
        <w:rPr>
          <w:rFonts w:ascii="Times New Roman" w:hAnsi="Times New Roman"/>
        </w:rPr>
        <w:t>nhân dân ba nước Ghinê Bítxao, Môdămbích, Ănggôla đấu tranh vũ trang.</w:t>
      </w:r>
    </w:p>
    <w:p w14:paraId="773E6FFA" w14:textId="23D6DC4B" w:rsidR="00522B4C" w:rsidRPr="00522B4C" w:rsidRDefault="00522B4C" w:rsidP="00522B4C">
      <w:pPr>
        <w:spacing w:line="360" w:lineRule="auto"/>
        <w:ind w:firstLine="284"/>
        <w:rPr>
          <w:rFonts w:ascii="Times New Roman" w:hAnsi="Times New Roman"/>
        </w:rPr>
      </w:pPr>
      <w:r w:rsidRPr="00522B4C">
        <w:rPr>
          <w:rFonts w:ascii="Times New Roman" w:hAnsi="Times New Roman"/>
        </w:rPr>
        <w:t>B.</w:t>
      </w:r>
      <w:r w:rsidR="00330760">
        <w:rPr>
          <w:rFonts w:ascii="Times New Roman" w:hAnsi="Times New Roman"/>
        </w:rPr>
        <w:t xml:space="preserve"> </w:t>
      </w:r>
      <w:r w:rsidRPr="00522B4C">
        <w:rPr>
          <w:rFonts w:ascii="Times New Roman" w:hAnsi="Times New Roman"/>
        </w:rPr>
        <w:t>chế độ độc tài ở Bồ Đào Nha bị lật đổ.</w:t>
      </w:r>
    </w:p>
    <w:p w14:paraId="315AC4DB" w14:textId="453A0A75" w:rsidR="00522B4C" w:rsidRPr="00522B4C"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chính quyền mới ở Bồ Đào Nha chấp nhận ữao trả độc lập.</w:t>
      </w:r>
    </w:p>
    <w:p w14:paraId="023EC2EE"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D. chính quyền da trắng xóa bỏ chế độ phân biệt chủng tộc.</w:t>
      </w:r>
    </w:p>
    <w:p w14:paraId="039BD437" w14:textId="77777777" w:rsidR="00330760" w:rsidRDefault="00522B4C" w:rsidP="00522B4C">
      <w:pPr>
        <w:spacing w:line="360" w:lineRule="auto"/>
        <w:ind w:firstLine="284"/>
        <w:rPr>
          <w:rFonts w:ascii="Times New Roman" w:hAnsi="Times New Roman"/>
          <w:b/>
        </w:rPr>
      </w:pPr>
      <w:r w:rsidRPr="00330760">
        <w:rPr>
          <w:rFonts w:ascii="Times New Roman" w:hAnsi="Times New Roman"/>
          <w:b/>
        </w:rPr>
        <w:t>2.</w:t>
      </w:r>
      <w:r w:rsidRPr="00330760">
        <w:rPr>
          <w:rFonts w:ascii="Times New Roman" w:hAnsi="Times New Roman"/>
          <w:b/>
        </w:rPr>
        <w:tab/>
        <w:t xml:space="preserve">Các nước châu Á </w:t>
      </w:r>
    </w:p>
    <w:p w14:paraId="3CC8CEDF" w14:textId="49EC26DD" w:rsidR="00522B4C" w:rsidRPr="00330760" w:rsidRDefault="00522B4C" w:rsidP="00522B4C">
      <w:pPr>
        <w:spacing w:line="360" w:lineRule="auto"/>
        <w:ind w:firstLine="284"/>
        <w:rPr>
          <w:rFonts w:ascii="Times New Roman" w:hAnsi="Times New Roman"/>
        </w:rPr>
      </w:pPr>
      <w:r w:rsidRPr="00330760">
        <w:rPr>
          <w:rFonts w:ascii="Times New Roman" w:hAnsi="Times New Roman"/>
          <w:b/>
        </w:rPr>
        <w:t>Câu 8.</w:t>
      </w:r>
      <w:r w:rsidRPr="00330760">
        <w:rPr>
          <w:rFonts w:ascii="Times New Roman" w:hAnsi="Times New Roman"/>
        </w:rPr>
        <w:t xml:space="preserve"> Theo em, biến đổi quan trọng nhất của châu Á từ sau chiến tranh thế giới thứ hai là</w:t>
      </w:r>
    </w:p>
    <w:p w14:paraId="7EB51382"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A.</w:t>
      </w:r>
      <w:r w:rsidRPr="00522B4C">
        <w:rPr>
          <w:rFonts w:ascii="Times New Roman" w:hAnsi="Times New Roman"/>
        </w:rPr>
        <w:tab/>
        <w:t>phần lớn các dân tộc đều giành độc lập.</w:t>
      </w:r>
    </w:p>
    <w:p w14:paraId="03BA528C"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B.</w:t>
      </w:r>
      <w:r w:rsidRPr="00522B4C">
        <w:rPr>
          <w:rFonts w:ascii="Times New Roman" w:hAnsi="Times New Roman"/>
        </w:rPr>
        <w:tab/>
        <w:t>tình hình chính trị không ổn định.</w:t>
      </w:r>
    </w:p>
    <w:p w14:paraId="1DFD8321" w14:textId="19FE7F72" w:rsidR="00522B4C" w:rsidRPr="00522B4C"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diễn ra những cuộc xung đột, li khai.</w:t>
      </w:r>
    </w:p>
    <w:p w14:paraId="219C3A4B"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D. tăng trưởng kinh tế nhanh chóng.</w:t>
      </w:r>
    </w:p>
    <w:p w14:paraId="017516A8" w14:textId="77777777"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9.</w:t>
      </w:r>
      <w:r w:rsidRPr="00522B4C">
        <w:rPr>
          <w:rFonts w:ascii="Times New Roman" w:hAnsi="Times New Roman"/>
        </w:rPr>
        <w:t xml:space="preserve"> Từ một nước phải nhập khẩu lương thực, Ấn Độ đã tự túc lương thực cho hon một tỉ người nhờ:</w:t>
      </w:r>
    </w:p>
    <w:p w14:paraId="03F2E27B"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A.</w:t>
      </w:r>
      <w:r w:rsidRPr="00522B4C">
        <w:rPr>
          <w:rFonts w:ascii="Times New Roman" w:hAnsi="Times New Roman"/>
        </w:rPr>
        <w:tab/>
        <w:t>thâm canh trong nông nghiệp</w:t>
      </w:r>
    </w:p>
    <w:p w14:paraId="17E74C0C"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B.</w:t>
      </w:r>
      <w:r w:rsidRPr="00522B4C">
        <w:rPr>
          <w:rFonts w:ascii="Times New Roman" w:hAnsi="Times New Roman"/>
        </w:rPr>
        <w:tab/>
        <w:t>tăng diện tích trồng cây lương thực</w:t>
      </w:r>
    </w:p>
    <w:p w14:paraId="68E07E8E" w14:textId="77777777" w:rsidR="00330760"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xml:space="preserve">. thực hiện "Cách mạng xanh" trong nông nghiệp </w:t>
      </w:r>
    </w:p>
    <w:p w14:paraId="2412F453" w14:textId="77777777" w:rsidR="00330760" w:rsidRDefault="00522B4C" w:rsidP="00522B4C">
      <w:pPr>
        <w:spacing w:line="360" w:lineRule="auto"/>
        <w:ind w:firstLine="284"/>
        <w:rPr>
          <w:rFonts w:ascii="Times New Roman" w:hAnsi="Times New Roman"/>
        </w:rPr>
      </w:pPr>
      <w:r w:rsidRPr="00522B4C">
        <w:rPr>
          <w:rFonts w:ascii="Times New Roman" w:hAnsi="Times New Roman"/>
        </w:rPr>
        <w:t xml:space="preserve">D. tiến hành "Cách mạng trắng" trong chăn nuôi </w:t>
      </w:r>
    </w:p>
    <w:p w14:paraId="1F5D32A6" w14:textId="07640B52"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10.</w:t>
      </w:r>
      <w:r w:rsidRPr="00522B4C">
        <w:rPr>
          <w:rFonts w:ascii="Times New Roman" w:hAnsi="Times New Roman"/>
        </w:rPr>
        <w:t xml:space="preserve"> Sự ra đời của nước Cộng hoà Nhân dân Trung Hoa (1949) là kết quả trực tiếp của</w:t>
      </w:r>
    </w:p>
    <w:p w14:paraId="556CCD0C"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A.</w:t>
      </w:r>
      <w:r w:rsidRPr="00522B4C">
        <w:rPr>
          <w:rFonts w:ascii="Times New Roman" w:hAnsi="Times New Roman"/>
        </w:rPr>
        <w:tab/>
        <w:t>sự thắng lợi của cuộc kháng chiến chống Nhật</w:t>
      </w:r>
    </w:p>
    <w:p w14:paraId="4A0320FF"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B.</w:t>
      </w:r>
      <w:r w:rsidRPr="00522B4C">
        <w:rPr>
          <w:rFonts w:ascii="Times New Roman" w:hAnsi="Times New Roman"/>
        </w:rPr>
        <w:tab/>
        <w:t>cuộc đấu tranh chống chế độ phong kiến</w:t>
      </w:r>
    </w:p>
    <w:p w14:paraId="7515B618" w14:textId="0E8EF9DC" w:rsidR="00522B4C" w:rsidRPr="00522B4C"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cuộc nội chiến giữa Quốc dân đảng và Đảng Cộng sản D. cuộc đấu tranh chống chủ nghĩa thực dân phương Tây</w:t>
      </w:r>
    </w:p>
    <w:p w14:paraId="5CF7A04B" w14:textId="77777777"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11.</w:t>
      </w:r>
      <w:r w:rsidRPr="00522B4C">
        <w:rPr>
          <w:rFonts w:ascii="Times New Roman" w:hAnsi="Times New Roman"/>
        </w:rPr>
        <w:t xml:space="preserve"> Tính chất của cuộc cách mạng dân tộc dân chủ ở Trung Quốc (1946 - 1949) đưa đến sự thành lập nước Cộng hòa nhân dân Trung Hoa là</w:t>
      </w:r>
    </w:p>
    <w:p w14:paraId="22CD348A"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lastRenderedPageBreak/>
        <w:t>A.</w:t>
      </w:r>
      <w:r w:rsidRPr="00522B4C">
        <w:rPr>
          <w:rFonts w:ascii="Times New Roman" w:hAnsi="Times New Roman"/>
        </w:rPr>
        <w:tab/>
        <w:t>một cuộc cách mạng dân chủ tư sản kiểu mới</w:t>
      </w:r>
    </w:p>
    <w:p w14:paraId="57EE17DA" w14:textId="77777777" w:rsidR="00330760" w:rsidRDefault="00522B4C" w:rsidP="00522B4C">
      <w:pPr>
        <w:spacing w:line="360" w:lineRule="auto"/>
        <w:ind w:firstLine="284"/>
        <w:rPr>
          <w:rFonts w:ascii="Times New Roman" w:hAnsi="Times New Roman"/>
        </w:rPr>
      </w:pPr>
      <w:r w:rsidRPr="00522B4C">
        <w:rPr>
          <w:rFonts w:ascii="Times New Roman" w:hAnsi="Times New Roman"/>
        </w:rPr>
        <w:t>B.</w:t>
      </w:r>
      <w:r w:rsidRPr="00522B4C">
        <w:rPr>
          <w:rFonts w:ascii="Times New Roman" w:hAnsi="Times New Roman"/>
        </w:rPr>
        <w:tab/>
        <w:t xml:space="preserve">một cuộc cách mạng vô sản </w:t>
      </w:r>
    </w:p>
    <w:p w14:paraId="35655D10" w14:textId="6415FC35" w:rsidR="00522B4C" w:rsidRPr="00522B4C"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một cuộc nội chiến</w:t>
      </w:r>
    </w:p>
    <w:p w14:paraId="0CAFFADE"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D. một cuộc cách mạng giải phóng dân tộc.</w:t>
      </w:r>
    </w:p>
    <w:p w14:paraId="5637D822" w14:textId="77777777"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12.</w:t>
      </w:r>
      <w:r w:rsidRPr="00522B4C">
        <w:rPr>
          <w:rFonts w:ascii="Times New Roman" w:hAnsi="Times New Roman"/>
        </w:rPr>
        <w:t xml:space="preserve"> Ý nghĩa quốc tế về sự ra đời của nước Cộng hòa nhân dân Trung Hoa là :</w:t>
      </w:r>
    </w:p>
    <w:p w14:paraId="376B871D"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A.</w:t>
      </w:r>
      <w:r w:rsidRPr="00522B4C">
        <w:rPr>
          <w:rFonts w:ascii="Times New Roman" w:hAnsi="Times New Roman"/>
        </w:rPr>
        <w:tab/>
        <w:t>chấm dứt hơn 100 năm nô dịch và thống trị của đế quốc</w:t>
      </w:r>
    </w:p>
    <w:p w14:paraId="5C8A9FD4" w14:textId="77777777" w:rsidR="00330760" w:rsidRDefault="00522B4C" w:rsidP="00522B4C">
      <w:pPr>
        <w:spacing w:line="360" w:lineRule="auto"/>
        <w:ind w:firstLine="284"/>
        <w:rPr>
          <w:rFonts w:ascii="Times New Roman" w:hAnsi="Times New Roman"/>
        </w:rPr>
      </w:pPr>
      <w:r w:rsidRPr="00522B4C">
        <w:rPr>
          <w:rFonts w:ascii="Times New Roman" w:hAnsi="Times New Roman"/>
        </w:rPr>
        <w:t>B.</w:t>
      </w:r>
      <w:r w:rsidRPr="00522B4C">
        <w:rPr>
          <w:rFonts w:ascii="Times New Roman" w:hAnsi="Times New Roman"/>
        </w:rPr>
        <w:tab/>
        <w:t xml:space="preserve">chấm dứt ách nô dịch của hàng nghìn năm phong kiến </w:t>
      </w:r>
    </w:p>
    <w:p w14:paraId="332B398E" w14:textId="3D3027CA" w:rsidR="00522B4C" w:rsidRPr="00522B4C"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bước vào kỉ nguyên mới độc lập</w:t>
      </w:r>
    </w:p>
    <w:p w14:paraId="0F247334" w14:textId="77777777" w:rsidR="00330760" w:rsidRDefault="00522B4C" w:rsidP="00522B4C">
      <w:pPr>
        <w:spacing w:line="360" w:lineRule="auto"/>
        <w:ind w:firstLine="284"/>
        <w:rPr>
          <w:rFonts w:ascii="Times New Roman" w:hAnsi="Times New Roman"/>
        </w:rPr>
      </w:pPr>
      <w:r w:rsidRPr="00522B4C">
        <w:rPr>
          <w:rFonts w:ascii="Times New Roman" w:hAnsi="Times New Roman"/>
        </w:rPr>
        <w:t xml:space="preserve">D. hệ thống xã hội chủ nghĩa nối liền từ châu Âu sang châu Á </w:t>
      </w:r>
    </w:p>
    <w:p w14:paraId="1C4BC425" w14:textId="7B733E28"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13.</w:t>
      </w:r>
      <w:r w:rsidRPr="00522B4C">
        <w:rPr>
          <w:rFonts w:ascii="Times New Roman" w:hAnsi="Times New Roman"/>
        </w:rPr>
        <w:t xml:space="preserve"> Nguyên nhân quyết định nhất buộc Trung Quốc phải tiến hành cải cách - mở cửa vào năm 1978 là gì?</w:t>
      </w:r>
    </w:p>
    <w:p w14:paraId="21B084D4"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A.</w:t>
      </w:r>
      <w:r w:rsidRPr="00522B4C">
        <w:rPr>
          <w:rFonts w:ascii="Times New Roman" w:hAnsi="Times New Roman"/>
        </w:rPr>
        <w:tab/>
        <w:t>Do cuộc khủng hoảng dầu mỏ năm 1973</w:t>
      </w:r>
    </w:p>
    <w:p w14:paraId="32028F3D" w14:textId="77777777" w:rsidR="00330760" w:rsidRDefault="00522B4C" w:rsidP="00522B4C">
      <w:pPr>
        <w:spacing w:line="360" w:lineRule="auto"/>
        <w:ind w:firstLine="284"/>
        <w:rPr>
          <w:rFonts w:ascii="Times New Roman" w:hAnsi="Times New Roman"/>
        </w:rPr>
      </w:pPr>
      <w:r w:rsidRPr="00522B4C">
        <w:rPr>
          <w:rFonts w:ascii="Times New Roman" w:hAnsi="Times New Roman"/>
        </w:rPr>
        <w:t>B.</w:t>
      </w:r>
      <w:r w:rsidRPr="00522B4C">
        <w:rPr>
          <w:rFonts w:ascii="Times New Roman" w:hAnsi="Times New Roman"/>
        </w:rPr>
        <w:tab/>
        <w:t xml:space="preserve">Tác động của cuộc cách mạng khoa học - kỉ thuật </w:t>
      </w:r>
    </w:p>
    <w:p w14:paraId="0BE47423" w14:textId="0D50AA51" w:rsidR="00522B4C" w:rsidRPr="00522B4C"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Trung Quốc khủng hoảng về mọi mặt</w:t>
      </w:r>
    </w:p>
    <w:p w14:paraId="78D6BE59" w14:textId="77777777" w:rsidR="00330760" w:rsidRDefault="00522B4C" w:rsidP="00522B4C">
      <w:pPr>
        <w:spacing w:line="360" w:lineRule="auto"/>
        <w:ind w:firstLine="284"/>
        <w:rPr>
          <w:rFonts w:ascii="Times New Roman" w:hAnsi="Times New Roman"/>
        </w:rPr>
      </w:pPr>
      <w:r w:rsidRPr="00522B4C">
        <w:rPr>
          <w:rFonts w:ascii="Times New Roman" w:hAnsi="Times New Roman"/>
        </w:rPr>
        <w:t xml:space="preserve">D. Sự sụp đổ của mô hình chủ nghĩa xã hội tại Liên Xô </w:t>
      </w:r>
    </w:p>
    <w:p w14:paraId="56482241" w14:textId="6AA28BB6"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14.</w:t>
      </w:r>
      <w:r w:rsidRPr="00522B4C">
        <w:rPr>
          <w:rFonts w:ascii="Times New Roman" w:hAnsi="Times New Roman"/>
        </w:rPr>
        <w:t xml:space="preserve"> Đường lối cải cách - mở cửa của Trung Quốc từ năm 1978 hướng tới mục tiêu hiện đại hóa, đưa Trung Quốc trở thành</w:t>
      </w:r>
    </w:p>
    <w:p w14:paraId="2856F2A7" w14:textId="3261C26D" w:rsidR="00522B4C" w:rsidRPr="00522B4C" w:rsidRDefault="00522B4C" w:rsidP="00522B4C">
      <w:pPr>
        <w:spacing w:line="360" w:lineRule="auto"/>
        <w:ind w:firstLine="284"/>
        <w:rPr>
          <w:rFonts w:ascii="Times New Roman" w:hAnsi="Times New Roman"/>
        </w:rPr>
      </w:pPr>
      <w:r w:rsidRPr="00522B4C">
        <w:rPr>
          <w:rFonts w:ascii="Times New Roman" w:hAnsi="Times New Roman"/>
        </w:rPr>
        <w:t>A.</w:t>
      </w:r>
      <w:r w:rsidR="00330760">
        <w:rPr>
          <w:rFonts w:ascii="Times New Roman" w:hAnsi="Times New Roman"/>
        </w:rPr>
        <w:t xml:space="preserve"> </w:t>
      </w:r>
      <w:r w:rsidRPr="00522B4C">
        <w:rPr>
          <w:rFonts w:ascii="Times New Roman" w:hAnsi="Times New Roman"/>
        </w:rPr>
        <w:t>một quốc gia giàu mạnh, văn minh</w:t>
      </w:r>
    </w:p>
    <w:p w14:paraId="08BC8C81" w14:textId="6B6C9FB2" w:rsidR="00330760" w:rsidRDefault="00522B4C" w:rsidP="00522B4C">
      <w:pPr>
        <w:spacing w:line="360" w:lineRule="auto"/>
        <w:ind w:firstLine="284"/>
        <w:rPr>
          <w:rFonts w:ascii="Times New Roman" w:hAnsi="Times New Roman"/>
        </w:rPr>
      </w:pPr>
      <w:r w:rsidRPr="00522B4C">
        <w:rPr>
          <w:rFonts w:ascii="Times New Roman" w:hAnsi="Times New Roman"/>
        </w:rPr>
        <w:t>B.</w:t>
      </w:r>
      <w:r w:rsidR="00330760">
        <w:rPr>
          <w:rFonts w:ascii="Times New Roman" w:hAnsi="Times New Roman"/>
        </w:rPr>
        <w:t xml:space="preserve"> </w:t>
      </w:r>
      <w:r w:rsidRPr="00522B4C">
        <w:rPr>
          <w:rFonts w:ascii="Times New Roman" w:hAnsi="Times New Roman"/>
        </w:rPr>
        <w:t xml:space="preserve">một cường quốc kinh tế đứng đầu thế giới </w:t>
      </w:r>
    </w:p>
    <w:p w14:paraId="24CFF643" w14:textId="77777777" w:rsidR="00330760"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xml:space="preserve">. một cường quốc quân sự đứng đầu thế giới </w:t>
      </w:r>
    </w:p>
    <w:p w14:paraId="2AA7BEBF" w14:textId="1AFADBD3" w:rsidR="00522B4C" w:rsidRPr="00522B4C" w:rsidRDefault="00522B4C" w:rsidP="00522B4C">
      <w:pPr>
        <w:spacing w:line="360" w:lineRule="auto"/>
        <w:ind w:firstLine="284"/>
        <w:rPr>
          <w:rFonts w:ascii="Times New Roman" w:hAnsi="Times New Roman"/>
        </w:rPr>
      </w:pPr>
      <w:r w:rsidRPr="00522B4C">
        <w:rPr>
          <w:rFonts w:ascii="Times New Roman" w:hAnsi="Times New Roman"/>
        </w:rPr>
        <w:t>D. "một cực" của trật tự hai cực</w:t>
      </w:r>
    </w:p>
    <w:p w14:paraId="004D6335" w14:textId="77777777"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15.</w:t>
      </w:r>
      <w:r w:rsidRPr="00522B4C">
        <w:rPr>
          <w:rFonts w:ascii="Times New Roman" w:hAnsi="Times New Roman"/>
        </w:rPr>
        <w:t xml:space="preserve"> Nội dung trọng tâm nhất của "Đường lối mới" trong công cuộc cải cách - mở cửa của Trung Quốc là</w:t>
      </w:r>
    </w:p>
    <w:p w14:paraId="33E3961C"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A.</w:t>
      </w:r>
      <w:r w:rsidRPr="00522B4C">
        <w:rPr>
          <w:rFonts w:ascii="Times New Roman" w:hAnsi="Times New Roman"/>
        </w:rPr>
        <w:tab/>
        <w:t>xây dựng chủ nghĩa xã hội mang màu sắc Trung Quốc</w:t>
      </w:r>
    </w:p>
    <w:p w14:paraId="3D02904F"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B.</w:t>
      </w:r>
      <w:r w:rsidRPr="00522B4C">
        <w:rPr>
          <w:rFonts w:ascii="Times New Roman" w:hAnsi="Times New Roman"/>
        </w:rPr>
        <w:tab/>
        <w:t xml:space="preserve">đổi mới chính trị là nền tảng để đổi mới kinh tế </w:t>
      </w:r>
    </w:p>
    <w:p w14:paraId="1489552C" w14:textId="77777777" w:rsidR="00330760"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xml:space="preserve">. lấy phát triển kinh tế làm trung tâm </w:t>
      </w:r>
    </w:p>
    <w:p w14:paraId="3D337867" w14:textId="77777777" w:rsidR="00330760" w:rsidRDefault="00522B4C" w:rsidP="00522B4C">
      <w:pPr>
        <w:spacing w:line="360" w:lineRule="auto"/>
        <w:ind w:firstLine="284"/>
        <w:rPr>
          <w:rFonts w:ascii="Times New Roman" w:hAnsi="Times New Roman"/>
        </w:rPr>
      </w:pPr>
      <w:r w:rsidRPr="00522B4C">
        <w:rPr>
          <w:rFonts w:ascii="Times New Roman" w:hAnsi="Times New Roman"/>
        </w:rPr>
        <w:t xml:space="preserve">D. lấy đổi mới chính trị làm trung tâm </w:t>
      </w:r>
    </w:p>
    <w:p w14:paraId="2666EA49" w14:textId="73952EDB"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16.</w:t>
      </w:r>
      <w:r w:rsidRPr="00522B4C">
        <w:rPr>
          <w:rFonts w:ascii="Times New Roman" w:hAnsi="Times New Roman"/>
        </w:rPr>
        <w:t xml:space="preserve"> Cuối những năm 90 của thế kỉ XX, những vùng lãnh thổ nào đã "trở về" với lãnh thổ của Trung Quốc?</w:t>
      </w:r>
    </w:p>
    <w:p w14:paraId="2B67D535" w14:textId="77777777" w:rsidR="00330760" w:rsidRDefault="00522B4C" w:rsidP="00522B4C">
      <w:pPr>
        <w:spacing w:line="360" w:lineRule="auto"/>
        <w:ind w:firstLine="284"/>
        <w:rPr>
          <w:rFonts w:ascii="Times New Roman" w:hAnsi="Times New Roman"/>
        </w:rPr>
      </w:pPr>
      <w:r w:rsidRPr="00522B4C">
        <w:rPr>
          <w:rFonts w:ascii="Times New Roman" w:hAnsi="Times New Roman"/>
        </w:rPr>
        <w:t xml:space="preserve">A. Hồng Công và Đài Loan </w:t>
      </w:r>
    </w:p>
    <w:p w14:paraId="2F1A2B4E" w14:textId="77777777" w:rsidR="00330760" w:rsidRDefault="00522B4C" w:rsidP="00522B4C">
      <w:pPr>
        <w:spacing w:line="360" w:lineRule="auto"/>
        <w:ind w:firstLine="284"/>
        <w:rPr>
          <w:rFonts w:ascii="Times New Roman" w:hAnsi="Times New Roman"/>
        </w:rPr>
      </w:pPr>
      <w:r w:rsidRPr="00522B4C">
        <w:rPr>
          <w:rFonts w:ascii="Times New Roman" w:hAnsi="Times New Roman"/>
        </w:rPr>
        <w:t xml:space="preserve">B. Hồng Công và Ma Cao </w:t>
      </w:r>
    </w:p>
    <w:p w14:paraId="2E843098" w14:textId="77777777" w:rsidR="00330760"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xml:space="preserve"> Đài Loan và Ma Cao </w:t>
      </w:r>
    </w:p>
    <w:p w14:paraId="2CF26BB4" w14:textId="77777777" w:rsidR="00330760" w:rsidRDefault="00522B4C" w:rsidP="00522B4C">
      <w:pPr>
        <w:spacing w:line="360" w:lineRule="auto"/>
        <w:ind w:firstLine="284"/>
        <w:rPr>
          <w:rFonts w:ascii="Times New Roman" w:hAnsi="Times New Roman"/>
        </w:rPr>
      </w:pPr>
      <w:r w:rsidRPr="00522B4C">
        <w:rPr>
          <w:rFonts w:ascii="Times New Roman" w:hAnsi="Times New Roman"/>
        </w:rPr>
        <w:t xml:space="preserve">D. Hồng Công và đảo Điếu Ngư </w:t>
      </w:r>
    </w:p>
    <w:p w14:paraId="5536C637" w14:textId="20490931"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17.</w:t>
      </w:r>
      <w:r w:rsidRPr="00522B4C">
        <w:rPr>
          <w:rFonts w:ascii="Times New Roman" w:hAnsi="Times New Roman"/>
        </w:rPr>
        <w:t xml:space="preserve"> Bài học kinh nghiệm mà Việt Nam có thể học hỏi công cuộc xây dựng đất nước Ấn Độ và cải cách - mở cửa của Trung Quốc là</w:t>
      </w:r>
    </w:p>
    <w:p w14:paraId="315F01B3"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lastRenderedPageBreak/>
        <w:t>A.</w:t>
      </w:r>
      <w:r w:rsidRPr="00522B4C">
        <w:rPr>
          <w:rFonts w:ascii="Times New Roman" w:hAnsi="Times New Roman"/>
        </w:rPr>
        <w:tab/>
        <w:t>thực hiện "cách mạng xanh" trong nông nghiệp.</w:t>
      </w:r>
    </w:p>
    <w:p w14:paraId="24D10213"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B.</w:t>
      </w:r>
      <w:r w:rsidRPr="00522B4C">
        <w:rPr>
          <w:rFonts w:ascii="Times New Roman" w:hAnsi="Times New Roman"/>
        </w:rPr>
        <w:tab/>
        <w:t>đẩy mạnh "cách mạng chất xám".</w:t>
      </w:r>
    </w:p>
    <w:p w14:paraId="74635C40" w14:textId="77777777" w:rsidR="00330760"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xml:space="preserve"> ứng dụng các thành tựu của cách mạng khoa học kĩ thuật. </w:t>
      </w:r>
    </w:p>
    <w:p w14:paraId="014968C6" w14:textId="1ECB32AA" w:rsidR="00522B4C" w:rsidRPr="00522B4C" w:rsidRDefault="00522B4C" w:rsidP="00522B4C">
      <w:pPr>
        <w:spacing w:line="360" w:lineRule="auto"/>
        <w:ind w:firstLine="284"/>
        <w:rPr>
          <w:rFonts w:ascii="Times New Roman" w:hAnsi="Times New Roman"/>
        </w:rPr>
      </w:pPr>
      <w:r w:rsidRPr="00522B4C">
        <w:rPr>
          <w:rFonts w:ascii="Times New Roman" w:hAnsi="Times New Roman"/>
        </w:rPr>
        <w:t>D. mở rộng quan hệ hữu nghị, hợp tác quốc tế.</w:t>
      </w:r>
    </w:p>
    <w:p w14:paraId="78452D8C" w14:textId="77777777" w:rsidR="00522B4C" w:rsidRPr="00330760" w:rsidRDefault="00522B4C" w:rsidP="00522B4C">
      <w:pPr>
        <w:spacing w:line="360" w:lineRule="auto"/>
        <w:ind w:firstLine="284"/>
        <w:rPr>
          <w:rFonts w:ascii="Times New Roman" w:hAnsi="Times New Roman"/>
          <w:b/>
        </w:rPr>
      </w:pPr>
      <w:r w:rsidRPr="00330760">
        <w:rPr>
          <w:rFonts w:ascii="Times New Roman" w:hAnsi="Times New Roman"/>
          <w:b/>
        </w:rPr>
        <w:t>3.</w:t>
      </w:r>
      <w:r w:rsidRPr="00330760">
        <w:rPr>
          <w:rFonts w:ascii="Times New Roman" w:hAnsi="Times New Roman"/>
          <w:b/>
        </w:rPr>
        <w:tab/>
        <w:t>Các nước Đông Nam Á</w:t>
      </w:r>
    </w:p>
    <w:p w14:paraId="135E3C1B" w14:textId="2D6D0DBC" w:rsidR="00522B4C" w:rsidRPr="00522B4C" w:rsidRDefault="00522B4C" w:rsidP="00330760">
      <w:pPr>
        <w:spacing w:line="360" w:lineRule="auto"/>
        <w:ind w:firstLine="284"/>
        <w:rPr>
          <w:rFonts w:ascii="Times New Roman" w:hAnsi="Times New Roman"/>
        </w:rPr>
      </w:pPr>
      <w:r w:rsidRPr="00330760">
        <w:rPr>
          <w:rFonts w:ascii="Times New Roman" w:hAnsi="Times New Roman"/>
          <w:b/>
        </w:rPr>
        <w:t>Câu 18.</w:t>
      </w:r>
      <w:r w:rsidRPr="00522B4C">
        <w:rPr>
          <w:rFonts w:ascii="Times New Roman" w:hAnsi="Times New Roman"/>
        </w:rPr>
        <w:t xml:space="preserve"> SGK Lịch sử 9, Nxb Giáo dục 2015, tr 21 có nhận xét:</w:t>
      </w:r>
      <w:r w:rsidRPr="00522B4C">
        <w:rPr>
          <w:rFonts w:ascii="Times New Roman" w:hAnsi="Times New Roman"/>
        </w:rPr>
        <w:tab/>
        <w:t>từ</w:t>
      </w:r>
      <w:r w:rsidR="00330760">
        <w:rPr>
          <w:rFonts w:ascii="Times New Roman" w:hAnsi="Times New Roman"/>
        </w:rPr>
        <w:t xml:space="preserve"> </w:t>
      </w:r>
      <w:r w:rsidRPr="00522B4C">
        <w:rPr>
          <w:rFonts w:ascii="Times New Roman" w:hAnsi="Times New Roman"/>
        </w:rPr>
        <w:t>sau năm 1945, Đông Nam Á đã trở thành một khu vực của các quốc gia đã giành độc lập tự do và đạt nhiêu thành tựu to lớn đầy ấn tượng trong xây dựng đất nước và hợp tác phát triển". Minh chứng tiêu biểu cho những thành tựu đó là</w:t>
      </w:r>
    </w:p>
    <w:p w14:paraId="21349D58"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A.</w:t>
      </w:r>
      <w:r w:rsidRPr="00522B4C">
        <w:rPr>
          <w:rFonts w:ascii="Times New Roman" w:hAnsi="Times New Roman"/>
        </w:rPr>
        <w:tab/>
        <w:t>trở thành các quốc gia độc lập</w:t>
      </w:r>
    </w:p>
    <w:p w14:paraId="7A850205"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B.</w:t>
      </w:r>
      <w:r w:rsidRPr="00522B4C">
        <w:rPr>
          <w:rFonts w:ascii="Times New Roman" w:hAnsi="Times New Roman"/>
        </w:rPr>
        <w:tab/>
        <w:t>phân hóa trong chính sách đối ngoại</w:t>
      </w:r>
    </w:p>
    <w:p w14:paraId="1FA26EFA" w14:textId="77777777" w:rsidR="00330760"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xml:space="preserve">. sự ra đời và phát triển của tổ chức ASEAN </w:t>
      </w:r>
    </w:p>
    <w:p w14:paraId="41ECF98D" w14:textId="77777777" w:rsidR="00330760" w:rsidRDefault="00522B4C" w:rsidP="00522B4C">
      <w:pPr>
        <w:spacing w:line="360" w:lineRule="auto"/>
        <w:ind w:firstLine="284"/>
        <w:rPr>
          <w:rFonts w:ascii="Times New Roman" w:hAnsi="Times New Roman"/>
        </w:rPr>
      </w:pPr>
      <w:r w:rsidRPr="00522B4C">
        <w:rPr>
          <w:rFonts w:ascii="Times New Roman" w:hAnsi="Times New Roman"/>
        </w:rPr>
        <w:t xml:space="preserve">D. tăng trưởng kinh tế nhanh chóng </w:t>
      </w:r>
    </w:p>
    <w:p w14:paraId="5BAB7DD7" w14:textId="35881DD3"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19.</w:t>
      </w:r>
      <w:r w:rsidRPr="00522B4C">
        <w:rPr>
          <w:rFonts w:ascii="Times New Roman" w:hAnsi="Times New Roman"/>
        </w:rPr>
        <w:t xml:space="preserve"> Vì sao một số quốc gia Đông Nam Á đã tuyên bố độc lập (1945), nhưng sau đó vẫn phải tiếp tục kháng chiến?</w:t>
      </w:r>
    </w:p>
    <w:p w14:paraId="5D077D0B"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A.</w:t>
      </w:r>
      <w:r w:rsidRPr="00522B4C">
        <w:rPr>
          <w:rFonts w:ascii="Times New Roman" w:hAnsi="Times New Roman"/>
        </w:rPr>
        <w:tab/>
        <w:t>Đế quốc Âu - Mĩ quay trở xâm lược</w:t>
      </w:r>
    </w:p>
    <w:p w14:paraId="7CDEE664" w14:textId="77777777" w:rsidR="00330760" w:rsidRDefault="00522B4C" w:rsidP="00522B4C">
      <w:pPr>
        <w:spacing w:line="360" w:lineRule="auto"/>
        <w:ind w:firstLine="284"/>
        <w:rPr>
          <w:rFonts w:ascii="Times New Roman" w:hAnsi="Times New Roman"/>
        </w:rPr>
      </w:pPr>
      <w:r w:rsidRPr="00522B4C">
        <w:rPr>
          <w:rFonts w:ascii="Times New Roman" w:hAnsi="Times New Roman"/>
        </w:rPr>
        <w:t>B.</w:t>
      </w:r>
      <w:r w:rsidRPr="00522B4C">
        <w:rPr>
          <w:rFonts w:ascii="Times New Roman" w:hAnsi="Times New Roman"/>
        </w:rPr>
        <w:tab/>
        <w:t xml:space="preserve">Quân phiệt Nhật vẫn chưa được giải giáp </w:t>
      </w:r>
    </w:p>
    <w:p w14:paraId="0354E3F8" w14:textId="4E930B9A" w:rsidR="00522B4C" w:rsidRPr="00522B4C"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Thực dân Pháp quay trở lại xâm lược</w:t>
      </w:r>
    </w:p>
    <w:p w14:paraId="6ABA53D1"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D. Đế quốc Mĩ dựng lên chính quyền thân Mĩ</w:t>
      </w:r>
    </w:p>
    <w:p w14:paraId="092E7803" w14:textId="77777777"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20.</w:t>
      </w:r>
      <w:r w:rsidRPr="00522B4C">
        <w:rPr>
          <w:rFonts w:ascii="Times New Roman" w:hAnsi="Times New Roman"/>
        </w:rPr>
        <w:t xml:space="preserve"> Yếu tố quan trọng nhất đưa đến sự phân hóa trong chính sách đối ngoại của các nước Đông Nam Á từ những năm 50 của thế kỉ XX là</w:t>
      </w:r>
    </w:p>
    <w:p w14:paraId="56BEB19A"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A.</w:t>
      </w:r>
      <w:r w:rsidRPr="00522B4C">
        <w:rPr>
          <w:rFonts w:ascii="Times New Roman" w:hAnsi="Times New Roman"/>
        </w:rPr>
        <w:tab/>
        <w:t>sự tác động trật tư thế giới hai cực</w:t>
      </w:r>
    </w:p>
    <w:p w14:paraId="6CB048B8"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B.</w:t>
      </w:r>
      <w:r w:rsidRPr="00522B4C">
        <w:rPr>
          <w:rFonts w:ascii="Times New Roman" w:hAnsi="Times New Roman"/>
        </w:rPr>
        <w:tab/>
        <w:t>chính sách can thiệp của Mĩ</w:t>
      </w:r>
    </w:p>
    <w:p w14:paraId="7AB52482" w14:textId="77777777" w:rsidR="00330760"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xml:space="preserve">. nhiều nước đang đấu tranh giành độc lập </w:t>
      </w:r>
    </w:p>
    <w:p w14:paraId="345E8A4C" w14:textId="77777777" w:rsidR="00330760" w:rsidRDefault="00522B4C" w:rsidP="00522B4C">
      <w:pPr>
        <w:spacing w:line="360" w:lineRule="auto"/>
        <w:ind w:firstLine="284"/>
        <w:rPr>
          <w:rFonts w:ascii="Times New Roman" w:hAnsi="Times New Roman"/>
        </w:rPr>
      </w:pPr>
      <w:r w:rsidRPr="00522B4C">
        <w:rPr>
          <w:rFonts w:ascii="Times New Roman" w:hAnsi="Times New Roman"/>
        </w:rPr>
        <w:t xml:space="preserve">D. sự chia rẽ từ trong quá khứ </w:t>
      </w:r>
    </w:p>
    <w:p w14:paraId="41E2AAA3" w14:textId="12467761"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21.</w:t>
      </w:r>
      <w:r w:rsidRPr="00522B4C">
        <w:rPr>
          <w:rFonts w:ascii="Times New Roman" w:hAnsi="Times New Roman"/>
        </w:rPr>
        <w:t xml:space="preserve"> Ý nào dưới đây giải thích không đúng về bối cảnh lịch sử đưa đến xu hướng mở rộng thành viên của tổ chức ASEAN từ đầu những năm 90 của thế kỉ XX?</w:t>
      </w:r>
    </w:p>
    <w:p w14:paraId="2FB9095B"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A.</w:t>
      </w:r>
      <w:r w:rsidRPr="00522B4C">
        <w:rPr>
          <w:rFonts w:ascii="Times New Roman" w:hAnsi="Times New Roman"/>
        </w:rPr>
        <w:tab/>
        <w:t>"Chiến tranh lạnh" đã kết thúc</w:t>
      </w:r>
    </w:p>
    <w:p w14:paraId="6B223B71" w14:textId="77777777" w:rsidR="00330760" w:rsidRDefault="00522B4C" w:rsidP="00522B4C">
      <w:pPr>
        <w:spacing w:line="360" w:lineRule="auto"/>
        <w:ind w:firstLine="284"/>
        <w:rPr>
          <w:rFonts w:ascii="Times New Roman" w:hAnsi="Times New Roman"/>
        </w:rPr>
      </w:pPr>
      <w:r w:rsidRPr="00522B4C">
        <w:rPr>
          <w:rFonts w:ascii="Times New Roman" w:hAnsi="Times New Roman"/>
        </w:rPr>
        <w:t>B.</w:t>
      </w:r>
      <w:r w:rsidRPr="00522B4C">
        <w:rPr>
          <w:rFonts w:ascii="Times New Roman" w:hAnsi="Times New Roman"/>
        </w:rPr>
        <w:tab/>
        <w:t xml:space="preserve">Vấn đề Campuchia đã được giải quyết </w:t>
      </w:r>
    </w:p>
    <w:p w14:paraId="68A8AF3D" w14:textId="49CF4F9C" w:rsidR="00522B4C" w:rsidRPr="00522B4C"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Chống lại sự hình thành trật tự "đa cực"</w:t>
      </w:r>
    </w:p>
    <w:p w14:paraId="2A57A66E"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D. Tình hình chính trị khu vực được cải thiện</w:t>
      </w:r>
    </w:p>
    <w:p w14:paraId="7F9899AE" w14:textId="77777777"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22.</w:t>
      </w:r>
      <w:r w:rsidRPr="00522B4C">
        <w:rPr>
          <w:rFonts w:ascii="Times New Roman" w:hAnsi="Times New Roman"/>
        </w:rPr>
        <w:t xml:space="preserve"> Hiệp ước Bali (2/1976) đã xác định nhiều nguyên tắc hoạt động cơ bản trong quan hệ giữa các nước ASEAN, ngoài trừ nguyên tắc nào?</w:t>
      </w:r>
    </w:p>
    <w:p w14:paraId="1C4CB29B"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A.</w:t>
      </w:r>
      <w:r w:rsidRPr="00522B4C">
        <w:rPr>
          <w:rFonts w:ascii="Times New Roman" w:hAnsi="Times New Roman"/>
        </w:rPr>
        <w:tab/>
        <w:t>Tôn trọng độc lập, chủ quyền và toàn vẹn lãnh thổ</w:t>
      </w:r>
    </w:p>
    <w:p w14:paraId="456CAAAB"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B.</w:t>
      </w:r>
      <w:r w:rsidRPr="00522B4C">
        <w:rPr>
          <w:rFonts w:ascii="Times New Roman" w:hAnsi="Times New Roman"/>
        </w:rPr>
        <w:tab/>
        <w:t>Không can thiệp vào công việc nội bộ của nhau</w:t>
      </w:r>
    </w:p>
    <w:p w14:paraId="7414145F" w14:textId="77777777" w:rsidR="00330760" w:rsidRDefault="00330760" w:rsidP="00522B4C">
      <w:pPr>
        <w:spacing w:line="360" w:lineRule="auto"/>
        <w:ind w:firstLine="284"/>
        <w:rPr>
          <w:rFonts w:ascii="Times New Roman" w:hAnsi="Times New Roman"/>
        </w:rPr>
      </w:pPr>
      <w:r>
        <w:rPr>
          <w:rFonts w:ascii="Times New Roman" w:hAnsi="Times New Roman"/>
        </w:rPr>
        <w:lastRenderedPageBreak/>
        <w:t>C</w:t>
      </w:r>
      <w:r w:rsidR="00522B4C" w:rsidRPr="00522B4C">
        <w:rPr>
          <w:rFonts w:ascii="Times New Roman" w:hAnsi="Times New Roman"/>
        </w:rPr>
        <w:t xml:space="preserve">. Giải quyết các tranh chấp bằng biện pháp hòa bình </w:t>
      </w:r>
    </w:p>
    <w:p w14:paraId="626B5391" w14:textId="77777777" w:rsidR="00330760" w:rsidRDefault="00522B4C" w:rsidP="00522B4C">
      <w:pPr>
        <w:spacing w:line="360" w:lineRule="auto"/>
        <w:ind w:firstLine="284"/>
        <w:rPr>
          <w:rFonts w:ascii="Times New Roman" w:hAnsi="Times New Roman"/>
        </w:rPr>
      </w:pPr>
      <w:r w:rsidRPr="00522B4C">
        <w:rPr>
          <w:rFonts w:ascii="Times New Roman" w:hAnsi="Times New Roman"/>
        </w:rPr>
        <w:t xml:space="preserve">D. Mọi quyết định phải có sự nhất trí của 5 nước sáng lập </w:t>
      </w:r>
    </w:p>
    <w:p w14:paraId="74DC2B19" w14:textId="415E86EF"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23.</w:t>
      </w:r>
      <w:r w:rsidRPr="00522B4C">
        <w:rPr>
          <w:rFonts w:ascii="Times New Roman" w:hAnsi="Times New Roman"/>
        </w:rPr>
        <w:t xml:space="preserve"> Từ những năm 90 của thế kỉ XX đến nay, ASEAN đã chuyển trọng tâm hoạt động sang hợp tác trên lĩnh vực nào?</w:t>
      </w:r>
    </w:p>
    <w:p w14:paraId="422AE265" w14:textId="77777777" w:rsidR="00330760" w:rsidRDefault="00522B4C" w:rsidP="00522B4C">
      <w:pPr>
        <w:spacing w:line="360" w:lineRule="auto"/>
        <w:ind w:firstLine="284"/>
        <w:rPr>
          <w:rFonts w:ascii="Times New Roman" w:hAnsi="Times New Roman"/>
        </w:rPr>
      </w:pPr>
      <w:r w:rsidRPr="00522B4C">
        <w:rPr>
          <w:rFonts w:ascii="Times New Roman" w:hAnsi="Times New Roman"/>
        </w:rPr>
        <w:t>A.</w:t>
      </w:r>
      <w:r w:rsidRPr="00522B4C">
        <w:rPr>
          <w:rFonts w:ascii="Times New Roman" w:hAnsi="Times New Roman"/>
        </w:rPr>
        <w:tab/>
        <w:t xml:space="preserve">Chính trị </w:t>
      </w:r>
    </w:p>
    <w:p w14:paraId="0AB48BCA" w14:textId="4B637922" w:rsidR="00330760" w:rsidRDefault="00522B4C" w:rsidP="00522B4C">
      <w:pPr>
        <w:spacing w:line="360" w:lineRule="auto"/>
        <w:ind w:firstLine="284"/>
        <w:rPr>
          <w:rFonts w:ascii="Times New Roman" w:hAnsi="Times New Roman"/>
        </w:rPr>
      </w:pPr>
      <w:r w:rsidRPr="00522B4C">
        <w:rPr>
          <w:rFonts w:ascii="Times New Roman" w:hAnsi="Times New Roman"/>
        </w:rPr>
        <w:t xml:space="preserve">B. Kinh tế </w:t>
      </w:r>
    </w:p>
    <w:p w14:paraId="5727C658" w14:textId="56CA0417" w:rsidR="00330760"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xml:space="preserve">. Quân sự </w:t>
      </w:r>
    </w:p>
    <w:p w14:paraId="1F915E95" w14:textId="77777777" w:rsidR="00330760" w:rsidRDefault="00522B4C" w:rsidP="00522B4C">
      <w:pPr>
        <w:spacing w:line="360" w:lineRule="auto"/>
        <w:ind w:firstLine="284"/>
        <w:rPr>
          <w:rFonts w:ascii="Times New Roman" w:hAnsi="Times New Roman"/>
        </w:rPr>
      </w:pPr>
      <w:r w:rsidRPr="00522B4C">
        <w:rPr>
          <w:rFonts w:ascii="Times New Roman" w:hAnsi="Times New Roman"/>
        </w:rPr>
        <w:t xml:space="preserve">D. Giáo dục </w:t>
      </w:r>
    </w:p>
    <w:p w14:paraId="3D6E5B23" w14:textId="1F0BB7A8"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24.</w:t>
      </w:r>
      <w:r w:rsidRPr="00522B4C">
        <w:rPr>
          <w:rFonts w:ascii="Times New Roman" w:hAnsi="Times New Roman"/>
        </w:rPr>
        <w:t xml:space="preserve"> Quốc gia duy nhất của khu vực Đông Nam Á được lọt vào danh sách những "con rồng" kinh tế của châu Á là</w:t>
      </w:r>
    </w:p>
    <w:p w14:paraId="68C95576" w14:textId="77777777" w:rsidR="00330760" w:rsidRDefault="00522B4C" w:rsidP="00522B4C">
      <w:pPr>
        <w:spacing w:line="360" w:lineRule="auto"/>
        <w:ind w:firstLine="284"/>
        <w:rPr>
          <w:rFonts w:ascii="Times New Roman" w:hAnsi="Times New Roman"/>
        </w:rPr>
      </w:pPr>
      <w:r w:rsidRPr="00522B4C">
        <w:rPr>
          <w:rFonts w:ascii="Times New Roman" w:hAnsi="Times New Roman"/>
        </w:rPr>
        <w:t>A.</w:t>
      </w:r>
      <w:r w:rsidRPr="00522B4C">
        <w:rPr>
          <w:rFonts w:ascii="Times New Roman" w:hAnsi="Times New Roman"/>
        </w:rPr>
        <w:tab/>
        <w:t xml:space="preserve">Thái Lan </w:t>
      </w:r>
    </w:p>
    <w:p w14:paraId="52D3CFF5" w14:textId="77777777" w:rsidR="00330760" w:rsidRDefault="00522B4C" w:rsidP="00522B4C">
      <w:pPr>
        <w:spacing w:line="360" w:lineRule="auto"/>
        <w:ind w:firstLine="284"/>
        <w:rPr>
          <w:rFonts w:ascii="Times New Roman" w:hAnsi="Times New Roman"/>
        </w:rPr>
      </w:pPr>
      <w:r w:rsidRPr="00522B4C">
        <w:rPr>
          <w:rFonts w:ascii="Times New Roman" w:hAnsi="Times New Roman"/>
        </w:rPr>
        <w:t xml:space="preserve">B. Brunây </w:t>
      </w:r>
    </w:p>
    <w:p w14:paraId="343B5E46" w14:textId="0F6FD927" w:rsidR="00330760"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xml:space="preserve"> Xingapo </w:t>
      </w:r>
    </w:p>
    <w:p w14:paraId="62BDCEE4" w14:textId="77777777" w:rsidR="00330760" w:rsidRDefault="00522B4C" w:rsidP="00522B4C">
      <w:pPr>
        <w:spacing w:line="360" w:lineRule="auto"/>
        <w:ind w:firstLine="284"/>
        <w:rPr>
          <w:rFonts w:ascii="Times New Roman" w:hAnsi="Times New Roman"/>
        </w:rPr>
      </w:pPr>
      <w:r w:rsidRPr="00522B4C">
        <w:rPr>
          <w:rFonts w:ascii="Times New Roman" w:hAnsi="Times New Roman"/>
        </w:rPr>
        <w:t xml:space="preserve">D. Inđônêxia </w:t>
      </w:r>
    </w:p>
    <w:p w14:paraId="4DAB2DB3" w14:textId="649C7EEA"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25.</w:t>
      </w:r>
      <w:r w:rsidRPr="00522B4C">
        <w:rPr>
          <w:rFonts w:ascii="Times New Roman" w:hAnsi="Times New Roman"/>
        </w:rPr>
        <w:t xml:space="preserve"> Sự khởi sắc của tổ chức ASEAN được đánh dấu từ khi</w:t>
      </w:r>
    </w:p>
    <w:p w14:paraId="3B04F9A7"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A.</w:t>
      </w:r>
      <w:r w:rsidRPr="00522B4C">
        <w:rPr>
          <w:rFonts w:ascii="Times New Roman" w:hAnsi="Times New Roman"/>
        </w:rPr>
        <w:tab/>
        <w:t>thông qua Tuyên ngôn thành lập ASEAN, xác định mục tiêu tổ chức</w:t>
      </w:r>
    </w:p>
    <w:p w14:paraId="48EA5C66"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B.</w:t>
      </w:r>
      <w:r w:rsidRPr="00522B4C">
        <w:rPr>
          <w:rFonts w:ascii="Times New Roman" w:hAnsi="Times New Roman"/>
        </w:rPr>
        <w:tab/>
        <w:t>Kí Hiệp ước thân thiện và hợp tác ở Đông Nam Á, xác định nguyên tắc hoạt động</w:t>
      </w:r>
    </w:p>
    <w:p w14:paraId="3E20845F" w14:textId="77777777" w:rsidR="00330760"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xml:space="preserve">. "Vấn đề Campuchia" được giải quyết </w:t>
      </w:r>
    </w:p>
    <w:p w14:paraId="61E7A200" w14:textId="08479B61" w:rsidR="00522B4C" w:rsidRPr="00522B4C" w:rsidRDefault="00522B4C" w:rsidP="00522B4C">
      <w:pPr>
        <w:spacing w:line="360" w:lineRule="auto"/>
        <w:ind w:firstLine="284"/>
        <w:rPr>
          <w:rFonts w:ascii="Times New Roman" w:hAnsi="Times New Roman"/>
        </w:rPr>
      </w:pPr>
      <w:r w:rsidRPr="00522B4C">
        <w:rPr>
          <w:rFonts w:ascii="Times New Roman" w:hAnsi="Times New Roman"/>
        </w:rPr>
        <w:t>D. Kí Hiến chương ASEAN</w:t>
      </w:r>
    </w:p>
    <w:p w14:paraId="3E1CD146" w14:textId="77777777" w:rsidR="00330760" w:rsidRDefault="00522B4C" w:rsidP="00522B4C">
      <w:pPr>
        <w:spacing w:line="360" w:lineRule="auto"/>
        <w:ind w:firstLine="284"/>
        <w:rPr>
          <w:rFonts w:ascii="Times New Roman" w:hAnsi="Times New Roman"/>
          <w:b/>
        </w:rPr>
      </w:pPr>
      <w:r w:rsidRPr="00330760">
        <w:rPr>
          <w:rFonts w:ascii="Times New Roman" w:hAnsi="Times New Roman"/>
          <w:b/>
        </w:rPr>
        <w:t>4.</w:t>
      </w:r>
      <w:r w:rsidRPr="00330760">
        <w:rPr>
          <w:rFonts w:ascii="Times New Roman" w:hAnsi="Times New Roman"/>
          <w:b/>
        </w:rPr>
        <w:tab/>
        <w:t xml:space="preserve">Các nước châu Phi </w:t>
      </w:r>
    </w:p>
    <w:p w14:paraId="61EA9967" w14:textId="77777777" w:rsidR="00330760" w:rsidRDefault="00522B4C" w:rsidP="00522B4C">
      <w:pPr>
        <w:spacing w:line="360" w:lineRule="auto"/>
        <w:ind w:firstLine="284"/>
        <w:rPr>
          <w:rFonts w:ascii="Times New Roman" w:hAnsi="Times New Roman"/>
        </w:rPr>
      </w:pPr>
      <w:r w:rsidRPr="00330760">
        <w:rPr>
          <w:rFonts w:ascii="Times New Roman" w:hAnsi="Times New Roman"/>
          <w:b/>
        </w:rPr>
        <w:t xml:space="preserve">Câu 26. </w:t>
      </w:r>
      <w:r w:rsidRPr="00330760">
        <w:rPr>
          <w:rFonts w:ascii="Times New Roman" w:hAnsi="Times New Roman"/>
        </w:rPr>
        <w:t xml:space="preserve">Phong trào giải phóng dân tộc ở châu Phi diễn ra sôi nổi từ những năm 50 của thế kỉ XX, mở đầu ở </w:t>
      </w:r>
    </w:p>
    <w:p w14:paraId="62C1D6FE" w14:textId="77777777" w:rsidR="00330760" w:rsidRDefault="00522B4C" w:rsidP="00522B4C">
      <w:pPr>
        <w:spacing w:line="360" w:lineRule="auto"/>
        <w:ind w:firstLine="284"/>
        <w:rPr>
          <w:rFonts w:ascii="Times New Roman" w:hAnsi="Times New Roman"/>
        </w:rPr>
      </w:pPr>
      <w:r w:rsidRPr="00330760">
        <w:rPr>
          <w:rFonts w:ascii="Times New Roman" w:hAnsi="Times New Roman"/>
        </w:rPr>
        <w:t>A. Bắc Phi</w:t>
      </w:r>
      <w:r w:rsidRPr="00330760">
        <w:rPr>
          <w:rFonts w:ascii="Times New Roman" w:hAnsi="Times New Roman"/>
        </w:rPr>
        <w:tab/>
      </w:r>
    </w:p>
    <w:p w14:paraId="0E3EB7E3" w14:textId="000BE0F5" w:rsidR="00522B4C" w:rsidRPr="00330760" w:rsidRDefault="00522B4C" w:rsidP="00522B4C">
      <w:pPr>
        <w:spacing w:line="360" w:lineRule="auto"/>
        <w:ind w:firstLine="284"/>
        <w:rPr>
          <w:rFonts w:ascii="Times New Roman" w:hAnsi="Times New Roman"/>
        </w:rPr>
      </w:pPr>
      <w:r w:rsidRPr="00330760">
        <w:rPr>
          <w:rFonts w:ascii="Times New Roman" w:hAnsi="Times New Roman"/>
        </w:rPr>
        <w:t>B. Tây Nam Phi</w:t>
      </w:r>
    </w:p>
    <w:p w14:paraId="06DDE0D8" w14:textId="77777777" w:rsidR="00330760"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Đông Phi</w:t>
      </w:r>
      <w:r w:rsidR="00522B4C" w:rsidRPr="00522B4C">
        <w:rPr>
          <w:rFonts w:ascii="Times New Roman" w:hAnsi="Times New Roman"/>
        </w:rPr>
        <w:tab/>
      </w:r>
    </w:p>
    <w:p w14:paraId="172149CC" w14:textId="7A5AC253" w:rsidR="00522B4C" w:rsidRPr="00522B4C" w:rsidRDefault="00522B4C" w:rsidP="00522B4C">
      <w:pPr>
        <w:spacing w:line="360" w:lineRule="auto"/>
        <w:ind w:firstLine="284"/>
        <w:rPr>
          <w:rFonts w:ascii="Times New Roman" w:hAnsi="Times New Roman"/>
        </w:rPr>
      </w:pPr>
      <w:r w:rsidRPr="00522B4C">
        <w:rPr>
          <w:rFonts w:ascii="Times New Roman" w:hAnsi="Times New Roman"/>
        </w:rPr>
        <w:t>D. Nam Phi</w:t>
      </w:r>
    </w:p>
    <w:p w14:paraId="7318D1C7" w14:textId="77777777"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27.</w:t>
      </w:r>
      <w:r w:rsidRPr="00522B4C">
        <w:rPr>
          <w:rFonts w:ascii="Times New Roman" w:hAnsi="Times New Roman"/>
        </w:rPr>
        <w:t xml:space="preserve"> Lịch sử ghi nhận năm 1960 là "Năm của châu Phi" vì</w:t>
      </w:r>
    </w:p>
    <w:p w14:paraId="1A34A1C0" w14:textId="6C85C6B2" w:rsidR="00522B4C" w:rsidRPr="00522B4C" w:rsidRDefault="00522B4C" w:rsidP="00522B4C">
      <w:pPr>
        <w:spacing w:line="360" w:lineRule="auto"/>
        <w:ind w:firstLine="284"/>
        <w:rPr>
          <w:rFonts w:ascii="Times New Roman" w:hAnsi="Times New Roman"/>
        </w:rPr>
      </w:pPr>
      <w:r w:rsidRPr="00522B4C">
        <w:rPr>
          <w:rFonts w:ascii="Times New Roman" w:hAnsi="Times New Roman"/>
        </w:rPr>
        <w:t>A.</w:t>
      </w:r>
      <w:r w:rsidR="00330760">
        <w:rPr>
          <w:rFonts w:ascii="Times New Roman" w:hAnsi="Times New Roman"/>
        </w:rPr>
        <w:t xml:space="preserve"> </w:t>
      </w:r>
      <w:r w:rsidRPr="00522B4C">
        <w:rPr>
          <w:rFonts w:ascii="Times New Roman" w:hAnsi="Times New Roman"/>
        </w:rPr>
        <w:t>tất cả các nước đêu giành được độc lập</w:t>
      </w:r>
    </w:p>
    <w:p w14:paraId="7C0D3535" w14:textId="4A2AF168" w:rsidR="00330760" w:rsidRDefault="00522B4C" w:rsidP="00522B4C">
      <w:pPr>
        <w:spacing w:line="360" w:lineRule="auto"/>
        <w:ind w:firstLine="284"/>
        <w:rPr>
          <w:rFonts w:ascii="Times New Roman" w:hAnsi="Times New Roman"/>
        </w:rPr>
      </w:pPr>
      <w:r w:rsidRPr="00522B4C">
        <w:rPr>
          <w:rFonts w:ascii="Times New Roman" w:hAnsi="Times New Roman"/>
        </w:rPr>
        <w:t>B.</w:t>
      </w:r>
      <w:r w:rsidR="00330760">
        <w:rPr>
          <w:rFonts w:ascii="Times New Roman" w:hAnsi="Times New Roman"/>
        </w:rPr>
        <w:t xml:space="preserve"> </w:t>
      </w:r>
      <w:r w:rsidRPr="00522B4C">
        <w:rPr>
          <w:rFonts w:ascii="Times New Roman" w:hAnsi="Times New Roman"/>
        </w:rPr>
        <w:t xml:space="preserve">hệ thống thuộc địa tan rã hoàn toàn </w:t>
      </w:r>
    </w:p>
    <w:p w14:paraId="702E104C" w14:textId="3BE06834" w:rsidR="00522B4C" w:rsidRPr="00522B4C"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có tới 17 nước tuyên bố độc lập</w:t>
      </w:r>
    </w:p>
    <w:p w14:paraId="0EC3437C" w14:textId="77777777" w:rsidR="00330760" w:rsidRDefault="00522B4C" w:rsidP="00522B4C">
      <w:pPr>
        <w:spacing w:line="360" w:lineRule="auto"/>
        <w:ind w:firstLine="284"/>
        <w:rPr>
          <w:rFonts w:ascii="Times New Roman" w:hAnsi="Times New Roman"/>
        </w:rPr>
      </w:pPr>
      <w:r w:rsidRPr="00522B4C">
        <w:rPr>
          <w:rFonts w:ascii="Times New Roman" w:hAnsi="Times New Roman"/>
        </w:rPr>
        <w:t xml:space="preserve">D. chế độ phân biệt chủng tộc ở châu Phi bị xóa bỏ </w:t>
      </w:r>
    </w:p>
    <w:p w14:paraId="323433BD" w14:textId="63249DB6"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28.</w:t>
      </w:r>
      <w:r w:rsidRPr="00522B4C">
        <w:rPr>
          <w:rFonts w:ascii="Times New Roman" w:hAnsi="Times New Roman"/>
        </w:rPr>
        <w:t xml:space="preserve"> Kẻ thù chủ yếu trong phong trào giải phóng dân tộc của người dân da đen ở Cộng hòa Nam Phi là</w:t>
      </w:r>
    </w:p>
    <w:p w14:paraId="17B1A484" w14:textId="67701F20" w:rsidR="00522B4C" w:rsidRPr="00522B4C" w:rsidRDefault="00522B4C" w:rsidP="00522B4C">
      <w:pPr>
        <w:spacing w:line="360" w:lineRule="auto"/>
        <w:ind w:firstLine="284"/>
        <w:rPr>
          <w:rFonts w:ascii="Times New Roman" w:hAnsi="Times New Roman"/>
        </w:rPr>
      </w:pPr>
      <w:r w:rsidRPr="00522B4C">
        <w:rPr>
          <w:rFonts w:ascii="Times New Roman" w:hAnsi="Times New Roman"/>
        </w:rPr>
        <w:t>A.</w:t>
      </w:r>
      <w:r w:rsidR="00330760">
        <w:rPr>
          <w:rFonts w:ascii="Times New Roman" w:hAnsi="Times New Roman"/>
        </w:rPr>
        <w:t xml:space="preserve"> </w:t>
      </w:r>
      <w:r w:rsidRPr="00522B4C">
        <w:rPr>
          <w:rFonts w:ascii="Times New Roman" w:hAnsi="Times New Roman"/>
        </w:rPr>
        <w:t>chủ nghĩa thực dân cũ</w:t>
      </w:r>
    </w:p>
    <w:p w14:paraId="1501210A" w14:textId="6EB00236" w:rsidR="00522B4C" w:rsidRPr="00522B4C" w:rsidRDefault="00522B4C" w:rsidP="00522B4C">
      <w:pPr>
        <w:spacing w:line="360" w:lineRule="auto"/>
        <w:ind w:firstLine="284"/>
        <w:rPr>
          <w:rFonts w:ascii="Times New Roman" w:hAnsi="Times New Roman"/>
        </w:rPr>
      </w:pPr>
      <w:r w:rsidRPr="00522B4C">
        <w:rPr>
          <w:rFonts w:ascii="Times New Roman" w:hAnsi="Times New Roman"/>
        </w:rPr>
        <w:t>B.</w:t>
      </w:r>
      <w:r w:rsidR="00330760">
        <w:rPr>
          <w:rFonts w:ascii="Times New Roman" w:hAnsi="Times New Roman"/>
        </w:rPr>
        <w:t xml:space="preserve"> </w:t>
      </w:r>
      <w:r w:rsidRPr="00522B4C">
        <w:rPr>
          <w:rFonts w:ascii="Times New Roman" w:hAnsi="Times New Roman"/>
        </w:rPr>
        <w:t>chế độ phân biệt chủng tộc A-pác-thai.</w:t>
      </w:r>
    </w:p>
    <w:p w14:paraId="675D423D" w14:textId="30A88F9B" w:rsidR="00522B4C" w:rsidRPr="00522B4C" w:rsidRDefault="00330760" w:rsidP="00522B4C">
      <w:pPr>
        <w:spacing w:line="360" w:lineRule="auto"/>
        <w:ind w:firstLine="284"/>
        <w:rPr>
          <w:rFonts w:ascii="Times New Roman" w:hAnsi="Times New Roman"/>
        </w:rPr>
      </w:pPr>
      <w:r>
        <w:rPr>
          <w:rFonts w:ascii="Times New Roman" w:hAnsi="Times New Roman"/>
        </w:rPr>
        <w:lastRenderedPageBreak/>
        <w:t>C</w:t>
      </w:r>
      <w:r w:rsidR="00522B4C" w:rsidRPr="00522B4C">
        <w:rPr>
          <w:rFonts w:ascii="Times New Roman" w:hAnsi="Times New Roman"/>
        </w:rPr>
        <w:t>.</w:t>
      </w:r>
      <w:r>
        <w:rPr>
          <w:rFonts w:ascii="Times New Roman" w:hAnsi="Times New Roman"/>
        </w:rPr>
        <w:t xml:space="preserve"> </w:t>
      </w:r>
      <w:r w:rsidR="00522B4C" w:rsidRPr="00522B4C">
        <w:rPr>
          <w:rFonts w:ascii="Times New Roman" w:hAnsi="Times New Roman"/>
        </w:rPr>
        <w:t>chủ nghĩa thực dân mới.</w:t>
      </w:r>
    </w:p>
    <w:p w14:paraId="29058EFF" w14:textId="77777777" w:rsidR="00330760" w:rsidRDefault="00522B4C" w:rsidP="00522B4C">
      <w:pPr>
        <w:spacing w:line="360" w:lineRule="auto"/>
        <w:ind w:firstLine="284"/>
        <w:rPr>
          <w:rFonts w:ascii="Times New Roman" w:hAnsi="Times New Roman"/>
        </w:rPr>
      </w:pPr>
      <w:r w:rsidRPr="00522B4C">
        <w:rPr>
          <w:rFonts w:ascii="Times New Roman" w:hAnsi="Times New Roman"/>
        </w:rPr>
        <w:t xml:space="preserve">D. chế độ độc tài thân Mĩ </w:t>
      </w:r>
    </w:p>
    <w:p w14:paraId="7FC3148B" w14:textId="4D9A06D9"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29.</w:t>
      </w:r>
      <w:r w:rsidRPr="00522B4C">
        <w:rPr>
          <w:rFonts w:ascii="Times New Roman" w:hAnsi="Times New Roman"/>
        </w:rPr>
        <w:t xml:space="preserve"> Nen-xơn Man-đê-la là lãnh tụ nổi tiếng của</w:t>
      </w:r>
    </w:p>
    <w:p w14:paraId="79F81865"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A.</w:t>
      </w:r>
      <w:r w:rsidRPr="00522B4C">
        <w:rPr>
          <w:rFonts w:ascii="Times New Roman" w:hAnsi="Times New Roman"/>
        </w:rPr>
        <w:tab/>
        <w:t>Cách mạng Cu Ba</w:t>
      </w:r>
    </w:p>
    <w:p w14:paraId="4EE5CE88" w14:textId="77777777" w:rsidR="00330760" w:rsidRDefault="00522B4C" w:rsidP="00522B4C">
      <w:pPr>
        <w:spacing w:line="360" w:lineRule="auto"/>
        <w:ind w:firstLine="284"/>
        <w:rPr>
          <w:rFonts w:ascii="Times New Roman" w:hAnsi="Times New Roman"/>
        </w:rPr>
      </w:pPr>
      <w:r w:rsidRPr="00522B4C">
        <w:rPr>
          <w:rFonts w:ascii="Times New Roman" w:hAnsi="Times New Roman"/>
        </w:rPr>
        <w:t>B.</w:t>
      </w:r>
      <w:r w:rsidRPr="00522B4C">
        <w:rPr>
          <w:rFonts w:ascii="Times New Roman" w:hAnsi="Times New Roman"/>
        </w:rPr>
        <w:tab/>
        <w:t xml:space="preserve">Phong trào giải phóng dân tộc ở An-giê-ri. </w:t>
      </w:r>
    </w:p>
    <w:p w14:paraId="3DCCDD4B" w14:textId="326F6F8F" w:rsidR="00522B4C" w:rsidRPr="00522B4C"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Phong tràơ giải phóng dân tộc ở Ấn Độ</w:t>
      </w:r>
    </w:p>
    <w:p w14:paraId="3C88C9D5" w14:textId="77777777" w:rsidR="00330760" w:rsidRDefault="00522B4C" w:rsidP="00522B4C">
      <w:pPr>
        <w:spacing w:line="360" w:lineRule="auto"/>
        <w:ind w:firstLine="284"/>
        <w:rPr>
          <w:rFonts w:ascii="Times New Roman" w:hAnsi="Times New Roman"/>
        </w:rPr>
      </w:pPr>
      <w:r w:rsidRPr="00522B4C">
        <w:rPr>
          <w:rFonts w:ascii="Times New Roman" w:hAnsi="Times New Roman"/>
        </w:rPr>
        <w:t xml:space="preserve">D. Cuộc đâu tranh chống chế độ phân biệt chủng tộc ở Nam Phi </w:t>
      </w:r>
    </w:p>
    <w:p w14:paraId="775250CC" w14:textId="78179A56"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30.</w:t>
      </w:r>
      <w:r w:rsidRPr="00522B4C">
        <w:rPr>
          <w:rFonts w:ascii="Times New Roman" w:hAnsi="Times New Roman"/>
        </w:rPr>
        <w:t xml:space="preserve"> Phương pháp đấu tranh chủ yếu mà các nước châu Phi sử dụng để chống chế độ thực dân là </w:t>
      </w:r>
    </w:p>
    <w:p w14:paraId="2BF2980C" w14:textId="77777777" w:rsidR="00522B4C" w:rsidRPr="00522B4C" w:rsidRDefault="00522B4C" w:rsidP="00522B4C">
      <w:pPr>
        <w:spacing w:line="360" w:lineRule="auto"/>
        <w:ind w:firstLine="284"/>
        <w:rPr>
          <w:rFonts w:ascii="Times New Roman" w:hAnsi="Times New Roman"/>
        </w:rPr>
      </w:pPr>
      <w:r w:rsidRPr="00522B4C">
        <w:rPr>
          <w:rFonts w:ascii="Times New Roman" w:hAnsi="Times New Roman"/>
        </w:rPr>
        <w:t>A. phương pháp chính trị</w:t>
      </w:r>
      <w:r w:rsidRPr="00522B4C">
        <w:rPr>
          <w:rFonts w:ascii="Times New Roman" w:hAnsi="Times New Roman"/>
        </w:rPr>
        <w:tab/>
        <w:t>B. đấu tranh kinh tế</w:t>
      </w:r>
    </w:p>
    <w:p w14:paraId="14BFDA9B" w14:textId="18453055" w:rsidR="00522B4C" w:rsidRPr="00522B4C"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đấu tranh nghị trường</w:t>
      </w:r>
      <w:r w:rsidR="00522B4C" w:rsidRPr="00522B4C">
        <w:rPr>
          <w:rFonts w:ascii="Times New Roman" w:hAnsi="Times New Roman"/>
        </w:rPr>
        <w:tab/>
        <w:t>D. phương pháp vũ trang</w:t>
      </w:r>
    </w:p>
    <w:p w14:paraId="1F322269" w14:textId="77777777"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31.</w:t>
      </w:r>
      <w:r w:rsidRPr="00522B4C">
        <w:rPr>
          <w:rFonts w:ascii="Times New Roman" w:hAnsi="Times New Roman"/>
        </w:rPr>
        <w:t xml:space="preserve"> Chiến thắng Điện Biên Phủ (1954) ở Việt Nam ảnh hưởng mạnh mẽ nhất đến phong trào giải phóng dân tộc ở nước nào của châu Phi?</w:t>
      </w:r>
    </w:p>
    <w:p w14:paraId="7946286F" w14:textId="77777777" w:rsidR="00330760" w:rsidRDefault="00522B4C" w:rsidP="00522B4C">
      <w:pPr>
        <w:spacing w:line="360" w:lineRule="auto"/>
        <w:ind w:firstLine="284"/>
        <w:rPr>
          <w:rFonts w:ascii="Times New Roman" w:hAnsi="Times New Roman"/>
        </w:rPr>
      </w:pPr>
      <w:r w:rsidRPr="00522B4C">
        <w:rPr>
          <w:rFonts w:ascii="Times New Roman" w:hAnsi="Times New Roman"/>
        </w:rPr>
        <w:t xml:space="preserve">A. Ai Cập </w:t>
      </w:r>
    </w:p>
    <w:p w14:paraId="2DC90893" w14:textId="145AC50C" w:rsidR="00330760" w:rsidRDefault="00522B4C" w:rsidP="00522B4C">
      <w:pPr>
        <w:spacing w:line="360" w:lineRule="auto"/>
        <w:ind w:firstLine="284"/>
        <w:rPr>
          <w:rFonts w:ascii="Times New Roman" w:hAnsi="Times New Roman"/>
        </w:rPr>
      </w:pPr>
      <w:r w:rsidRPr="00522B4C">
        <w:rPr>
          <w:rFonts w:ascii="Times New Roman" w:hAnsi="Times New Roman"/>
        </w:rPr>
        <w:t>B. Tuynidi</w:t>
      </w:r>
      <w:r w:rsidRPr="00522B4C">
        <w:rPr>
          <w:rFonts w:ascii="Times New Roman" w:hAnsi="Times New Roman"/>
        </w:rPr>
        <w:tab/>
      </w:r>
    </w:p>
    <w:p w14:paraId="7F3D9288" w14:textId="31AFD551" w:rsidR="00330760"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w:t>
      </w:r>
      <w:r>
        <w:rPr>
          <w:rFonts w:ascii="Times New Roman" w:hAnsi="Times New Roman"/>
        </w:rPr>
        <w:t xml:space="preserve"> </w:t>
      </w:r>
      <w:r w:rsidR="00522B4C" w:rsidRPr="00522B4C">
        <w:rPr>
          <w:rFonts w:ascii="Times New Roman" w:hAnsi="Times New Roman"/>
        </w:rPr>
        <w:t xml:space="preserve">Ăngôla </w:t>
      </w:r>
    </w:p>
    <w:p w14:paraId="615ECF2A" w14:textId="68FE4F85" w:rsidR="00522B4C" w:rsidRPr="00522B4C" w:rsidRDefault="00522B4C" w:rsidP="00522B4C">
      <w:pPr>
        <w:spacing w:line="360" w:lineRule="auto"/>
        <w:ind w:firstLine="284"/>
        <w:rPr>
          <w:rFonts w:ascii="Times New Roman" w:hAnsi="Times New Roman"/>
        </w:rPr>
      </w:pPr>
      <w:r w:rsidRPr="00522B4C">
        <w:rPr>
          <w:rFonts w:ascii="Times New Roman" w:hAnsi="Times New Roman"/>
        </w:rPr>
        <w:t>D. Angiêri</w:t>
      </w:r>
    </w:p>
    <w:p w14:paraId="0D3E60DE" w14:textId="77777777" w:rsidR="00522B4C" w:rsidRPr="00330760" w:rsidRDefault="00522B4C" w:rsidP="00522B4C">
      <w:pPr>
        <w:spacing w:line="360" w:lineRule="auto"/>
        <w:ind w:firstLine="284"/>
        <w:rPr>
          <w:rFonts w:ascii="Times New Roman" w:hAnsi="Times New Roman"/>
          <w:b/>
        </w:rPr>
      </w:pPr>
      <w:r w:rsidRPr="00330760">
        <w:rPr>
          <w:rFonts w:ascii="Times New Roman" w:hAnsi="Times New Roman"/>
          <w:b/>
        </w:rPr>
        <w:t>5.</w:t>
      </w:r>
      <w:r w:rsidRPr="00330760">
        <w:rPr>
          <w:rFonts w:ascii="Times New Roman" w:hAnsi="Times New Roman"/>
          <w:b/>
        </w:rPr>
        <w:tab/>
        <w:t>Các nước châu Mĩ La-tinh</w:t>
      </w:r>
    </w:p>
    <w:p w14:paraId="2D16D9A0" w14:textId="77777777"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32.</w:t>
      </w:r>
      <w:r w:rsidRPr="00522B4C">
        <w:rPr>
          <w:rFonts w:ascii="Times New Roman" w:hAnsi="Times New Roman"/>
        </w:rPr>
        <w:t xml:space="preserve"> Từ đầu những năm 60 đến những năm 80 của thế kỉ XX, khu vực Mĩ La-tinh được ví như "Lục địa bùng cháy" vì</w:t>
      </w:r>
    </w:p>
    <w:p w14:paraId="60A792B5" w14:textId="68CDDC62" w:rsidR="00522B4C" w:rsidRPr="00522B4C" w:rsidRDefault="00522B4C" w:rsidP="00522B4C">
      <w:pPr>
        <w:spacing w:line="360" w:lineRule="auto"/>
        <w:ind w:firstLine="284"/>
        <w:rPr>
          <w:rFonts w:ascii="Times New Roman" w:hAnsi="Times New Roman"/>
        </w:rPr>
      </w:pPr>
      <w:r w:rsidRPr="00522B4C">
        <w:rPr>
          <w:rFonts w:ascii="Times New Roman" w:hAnsi="Times New Roman"/>
        </w:rPr>
        <w:t>A.</w:t>
      </w:r>
      <w:r w:rsidR="00330760">
        <w:rPr>
          <w:rFonts w:ascii="Times New Roman" w:hAnsi="Times New Roman"/>
        </w:rPr>
        <w:t xml:space="preserve"> </w:t>
      </w:r>
      <w:r w:rsidRPr="00522B4C">
        <w:rPr>
          <w:rFonts w:ascii="Times New Roman" w:hAnsi="Times New Roman"/>
        </w:rPr>
        <w:t>Khu vực này thường xuyên xảy ra cháy rừng</w:t>
      </w:r>
    </w:p>
    <w:p w14:paraId="67A92121" w14:textId="3F0EC1D0" w:rsidR="00330760" w:rsidRDefault="00522B4C" w:rsidP="00522B4C">
      <w:pPr>
        <w:spacing w:line="360" w:lineRule="auto"/>
        <w:ind w:firstLine="284"/>
        <w:rPr>
          <w:rFonts w:ascii="Times New Roman" w:hAnsi="Times New Roman"/>
        </w:rPr>
      </w:pPr>
      <w:r w:rsidRPr="00522B4C">
        <w:rPr>
          <w:rFonts w:ascii="Times New Roman" w:hAnsi="Times New Roman"/>
        </w:rPr>
        <w:t>B.</w:t>
      </w:r>
      <w:r w:rsidR="00330760">
        <w:rPr>
          <w:rFonts w:ascii="Times New Roman" w:hAnsi="Times New Roman"/>
        </w:rPr>
        <w:t xml:space="preserve"> </w:t>
      </w:r>
      <w:r w:rsidRPr="00522B4C">
        <w:rPr>
          <w:rFonts w:ascii="Times New Roman" w:hAnsi="Times New Roman"/>
        </w:rPr>
        <w:t xml:space="preserve">Cao trào đấu tranh vũ trang bùng nổ mạnh mẽ </w:t>
      </w:r>
    </w:p>
    <w:p w14:paraId="17B423D1" w14:textId="512622B8" w:rsidR="00522B4C" w:rsidRPr="00522B4C" w:rsidRDefault="00330760" w:rsidP="00522B4C">
      <w:pPr>
        <w:spacing w:line="360" w:lineRule="auto"/>
        <w:ind w:firstLine="284"/>
        <w:rPr>
          <w:rFonts w:ascii="Times New Roman" w:hAnsi="Times New Roman"/>
        </w:rPr>
      </w:pPr>
      <w:r>
        <w:rPr>
          <w:rFonts w:ascii="Times New Roman" w:hAnsi="Times New Roman"/>
        </w:rPr>
        <w:t xml:space="preserve">C. </w:t>
      </w:r>
      <w:r w:rsidR="00522B4C" w:rsidRPr="00522B4C">
        <w:rPr>
          <w:rFonts w:ascii="Times New Roman" w:hAnsi="Times New Roman"/>
        </w:rPr>
        <w:t>Cách mạng Cu ba thắng lợi rực rỡ</w:t>
      </w:r>
    </w:p>
    <w:p w14:paraId="73DE3D95" w14:textId="77777777" w:rsidR="00330760" w:rsidRDefault="00522B4C" w:rsidP="00522B4C">
      <w:pPr>
        <w:spacing w:line="360" w:lineRule="auto"/>
        <w:ind w:firstLine="284"/>
        <w:rPr>
          <w:rFonts w:ascii="Times New Roman" w:hAnsi="Times New Roman"/>
        </w:rPr>
      </w:pPr>
      <w:r w:rsidRPr="00522B4C">
        <w:rPr>
          <w:rFonts w:ascii="Times New Roman" w:hAnsi="Times New Roman"/>
        </w:rPr>
        <w:t xml:space="preserve">D. Các nước này đều giành độc lập </w:t>
      </w:r>
    </w:p>
    <w:p w14:paraId="74CEB847" w14:textId="3C8C77D7"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33.</w:t>
      </w:r>
      <w:r w:rsidRPr="00522B4C">
        <w:rPr>
          <w:rFonts w:ascii="Times New Roman" w:hAnsi="Times New Roman"/>
        </w:rPr>
        <w:t xml:space="preserve"> Nước được mệnh danh là "Hòn đảo anh hùng" trong phong trào giải phóng dân tộc ở Mĩ Latinh là</w:t>
      </w:r>
    </w:p>
    <w:p w14:paraId="4258D55F" w14:textId="7082B9AB" w:rsidR="00330760" w:rsidRDefault="00522B4C" w:rsidP="00522B4C">
      <w:pPr>
        <w:spacing w:line="360" w:lineRule="auto"/>
        <w:ind w:firstLine="284"/>
        <w:rPr>
          <w:rFonts w:ascii="Times New Roman" w:hAnsi="Times New Roman"/>
        </w:rPr>
      </w:pPr>
      <w:r w:rsidRPr="00522B4C">
        <w:rPr>
          <w:rFonts w:ascii="Times New Roman" w:hAnsi="Times New Roman"/>
        </w:rPr>
        <w:t>A.</w:t>
      </w:r>
      <w:r w:rsidR="00330760">
        <w:rPr>
          <w:rFonts w:ascii="Times New Roman" w:hAnsi="Times New Roman"/>
        </w:rPr>
        <w:t xml:space="preserve"> </w:t>
      </w:r>
      <w:r w:rsidRPr="00522B4C">
        <w:rPr>
          <w:rFonts w:ascii="Times New Roman" w:hAnsi="Times New Roman"/>
        </w:rPr>
        <w:t xml:space="preserve">Achentina </w:t>
      </w:r>
    </w:p>
    <w:p w14:paraId="10807185" w14:textId="77777777" w:rsidR="00330760" w:rsidRDefault="00522B4C" w:rsidP="00522B4C">
      <w:pPr>
        <w:spacing w:line="360" w:lineRule="auto"/>
        <w:ind w:firstLine="284"/>
        <w:rPr>
          <w:rFonts w:ascii="Times New Roman" w:hAnsi="Times New Roman"/>
        </w:rPr>
      </w:pPr>
      <w:r w:rsidRPr="00522B4C">
        <w:rPr>
          <w:rFonts w:ascii="Times New Roman" w:hAnsi="Times New Roman"/>
        </w:rPr>
        <w:t xml:space="preserve">B. Chilê </w:t>
      </w:r>
    </w:p>
    <w:p w14:paraId="63CA2395" w14:textId="47C92FA2" w:rsidR="00330760"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xml:space="preserve">. Nicaragoa </w:t>
      </w:r>
    </w:p>
    <w:p w14:paraId="11B55E86" w14:textId="77777777" w:rsidR="00330760" w:rsidRDefault="00522B4C" w:rsidP="00522B4C">
      <w:pPr>
        <w:spacing w:line="360" w:lineRule="auto"/>
        <w:ind w:firstLine="284"/>
        <w:rPr>
          <w:rFonts w:ascii="Times New Roman" w:hAnsi="Times New Roman"/>
        </w:rPr>
      </w:pPr>
      <w:r w:rsidRPr="00522B4C">
        <w:rPr>
          <w:rFonts w:ascii="Times New Roman" w:hAnsi="Times New Roman"/>
        </w:rPr>
        <w:t xml:space="preserve">D. Cu Ba </w:t>
      </w:r>
    </w:p>
    <w:p w14:paraId="39807434" w14:textId="75F7F712" w:rsidR="00522B4C" w:rsidRPr="00522B4C" w:rsidRDefault="00522B4C" w:rsidP="00330760">
      <w:pPr>
        <w:spacing w:line="360" w:lineRule="auto"/>
        <w:ind w:firstLine="284"/>
        <w:rPr>
          <w:rFonts w:ascii="Times New Roman" w:hAnsi="Times New Roman"/>
        </w:rPr>
      </w:pPr>
      <w:r w:rsidRPr="00330760">
        <w:rPr>
          <w:rFonts w:ascii="Times New Roman" w:hAnsi="Times New Roman"/>
          <w:b/>
        </w:rPr>
        <w:t>Câu 34.</w:t>
      </w:r>
      <w:r w:rsidRPr="00522B4C">
        <w:rPr>
          <w:rFonts w:ascii="Times New Roman" w:hAnsi="Times New Roman"/>
        </w:rPr>
        <w:t xml:space="preserve"> Kẻ thù chủ yếu của phong trào giải phóng dân tộc ở khu vực Mĩ Latinh là</w:t>
      </w:r>
    </w:p>
    <w:p w14:paraId="3AE54B58" w14:textId="675F36C5" w:rsidR="00330760" w:rsidRDefault="00522B4C" w:rsidP="00522B4C">
      <w:pPr>
        <w:spacing w:line="360" w:lineRule="auto"/>
        <w:ind w:firstLine="284"/>
        <w:rPr>
          <w:rFonts w:ascii="Times New Roman" w:hAnsi="Times New Roman"/>
        </w:rPr>
      </w:pPr>
      <w:r w:rsidRPr="00522B4C">
        <w:rPr>
          <w:rFonts w:ascii="Times New Roman" w:hAnsi="Times New Roman"/>
        </w:rPr>
        <w:t>A.</w:t>
      </w:r>
      <w:r w:rsidR="00330760">
        <w:rPr>
          <w:rFonts w:ascii="Times New Roman" w:hAnsi="Times New Roman"/>
        </w:rPr>
        <w:t xml:space="preserve"> c</w:t>
      </w:r>
      <w:r w:rsidRPr="00522B4C">
        <w:rPr>
          <w:rFonts w:ascii="Times New Roman" w:hAnsi="Times New Roman"/>
        </w:rPr>
        <w:t>hế độ phân biệt chủng tộc</w:t>
      </w:r>
      <w:r w:rsidRPr="00522B4C">
        <w:rPr>
          <w:rFonts w:ascii="Times New Roman" w:hAnsi="Times New Roman"/>
        </w:rPr>
        <w:tab/>
      </w:r>
    </w:p>
    <w:p w14:paraId="0FF6C4D6" w14:textId="44CE56D0" w:rsidR="00522B4C" w:rsidRPr="00522B4C" w:rsidRDefault="00522B4C" w:rsidP="00522B4C">
      <w:pPr>
        <w:spacing w:line="360" w:lineRule="auto"/>
        <w:ind w:firstLine="284"/>
        <w:rPr>
          <w:rFonts w:ascii="Times New Roman" w:hAnsi="Times New Roman"/>
        </w:rPr>
      </w:pPr>
      <w:r w:rsidRPr="00522B4C">
        <w:rPr>
          <w:rFonts w:ascii="Times New Roman" w:hAnsi="Times New Roman"/>
        </w:rPr>
        <w:t>B. chủ nghĩa thực dân cũ</w:t>
      </w:r>
    </w:p>
    <w:p w14:paraId="4C9A5C28" w14:textId="7A97F3E6" w:rsidR="00330760"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chủ nghĩa thực dân mới</w:t>
      </w:r>
      <w:r w:rsidR="00522B4C" w:rsidRPr="00522B4C">
        <w:rPr>
          <w:rFonts w:ascii="Times New Roman" w:hAnsi="Times New Roman"/>
        </w:rPr>
        <w:tab/>
      </w:r>
    </w:p>
    <w:p w14:paraId="08EA0656" w14:textId="09884A63" w:rsidR="00522B4C" w:rsidRPr="00522B4C" w:rsidRDefault="00522B4C" w:rsidP="00522B4C">
      <w:pPr>
        <w:spacing w:line="360" w:lineRule="auto"/>
        <w:ind w:firstLine="284"/>
        <w:rPr>
          <w:rFonts w:ascii="Times New Roman" w:hAnsi="Times New Roman"/>
        </w:rPr>
      </w:pPr>
      <w:r w:rsidRPr="00522B4C">
        <w:rPr>
          <w:rFonts w:ascii="Times New Roman" w:hAnsi="Times New Roman"/>
        </w:rPr>
        <w:t>D. chế độ phong kiến</w:t>
      </w:r>
    </w:p>
    <w:p w14:paraId="1501B463" w14:textId="77777777" w:rsidR="00522B4C" w:rsidRPr="00522B4C" w:rsidRDefault="00522B4C" w:rsidP="00522B4C">
      <w:pPr>
        <w:spacing w:line="360" w:lineRule="auto"/>
        <w:ind w:firstLine="284"/>
        <w:rPr>
          <w:rFonts w:ascii="Times New Roman" w:hAnsi="Times New Roman"/>
        </w:rPr>
      </w:pPr>
      <w:r w:rsidRPr="00330760">
        <w:rPr>
          <w:rFonts w:ascii="Times New Roman" w:hAnsi="Times New Roman"/>
          <w:b/>
        </w:rPr>
        <w:lastRenderedPageBreak/>
        <w:t>Câu 35.</w:t>
      </w:r>
      <w:r w:rsidRPr="00522B4C">
        <w:rPr>
          <w:rFonts w:ascii="Times New Roman" w:hAnsi="Times New Roman"/>
        </w:rPr>
        <w:t xml:space="preserve"> Phong trào đấu tranh của nhân dân các nước Mĩ La-tinh diễn ra dưới hình thức nào là chủ yếu?</w:t>
      </w:r>
    </w:p>
    <w:p w14:paraId="05118FBD" w14:textId="3122B1EF" w:rsidR="00330760" w:rsidRDefault="00522B4C" w:rsidP="00522B4C">
      <w:pPr>
        <w:spacing w:line="360" w:lineRule="auto"/>
        <w:ind w:firstLine="284"/>
        <w:rPr>
          <w:rFonts w:ascii="Times New Roman" w:hAnsi="Times New Roman"/>
        </w:rPr>
      </w:pPr>
      <w:r w:rsidRPr="00522B4C">
        <w:rPr>
          <w:rFonts w:ascii="Times New Roman" w:hAnsi="Times New Roman"/>
        </w:rPr>
        <w:t>A.</w:t>
      </w:r>
      <w:r w:rsidR="00330760">
        <w:rPr>
          <w:rFonts w:ascii="Times New Roman" w:hAnsi="Times New Roman"/>
        </w:rPr>
        <w:t xml:space="preserve"> </w:t>
      </w:r>
      <w:r w:rsidRPr="00522B4C">
        <w:rPr>
          <w:rFonts w:ascii="Times New Roman" w:hAnsi="Times New Roman"/>
        </w:rPr>
        <w:t>Bãi công của công nhân</w:t>
      </w:r>
      <w:r w:rsidRPr="00522B4C">
        <w:rPr>
          <w:rFonts w:ascii="Times New Roman" w:hAnsi="Times New Roman"/>
        </w:rPr>
        <w:tab/>
      </w:r>
    </w:p>
    <w:p w14:paraId="7D71F4B5" w14:textId="4AC5105D" w:rsidR="00522B4C" w:rsidRPr="00522B4C" w:rsidRDefault="00522B4C" w:rsidP="00522B4C">
      <w:pPr>
        <w:spacing w:line="360" w:lineRule="auto"/>
        <w:ind w:firstLine="284"/>
        <w:rPr>
          <w:rFonts w:ascii="Times New Roman" w:hAnsi="Times New Roman"/>
        </w:rPr>
      </w:pPr>
      <w:r w:rsidRPr="00522B4C">
        <w:rPr>
          <w:rFonts w:ascii="Times New Roman" w:hAnsi="Times New Roman"/>
        </w:rPr>
        <w:t>B. Đấu tranh vũ trang</w:t>
      </w:r>
    </w:p>
    <w:p w14:paraId="50C9F4A2" w14:textId="77777777" w:rsidR="00330760"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Đấu tranh chính trị</w:t>
      </w:r>
      <w:r w:rsidR="00522B4C" w:rsidRPr="00522B4C">
        <w:rPr>
          <w:rFonts w:ascii="Times New Roman" w:hAnsi="Times New Roman"/>
        </w:rPr>
        <w:tab/>
      </w:r>
    </w:p>
    <w:p w14:paraId="17C5AD2E" w14:textId="317E2E7B" w:rsidR="00522B4C" w:rsidRPr="00522B4C" w:rsidRDefault="00522B4C" w:rsidP="00522B4C">
      <w:pPr>
        <w:spacing w:line="360" w:lineRule="auto"/>
        <w:ind w:firstLine="284"/>
        <w:rPr>
          <w:rFonts w:ascii="Times New Roman" w:hAnsi="Times New Roman"/>
        </w:rPr>
      </w:pPr>
      <w:r w:rsidRPr="00522B4C">
        <w:rPr>
          <w:rFonts w:ascii="Times New Roman" w:hAnsi="Times New Roman"/>
        </w:rPr>
        <w:t>D. Đấu tranh báo chí</w:t>
      </w:r>
    </w:p>
    <w:p w14:paraId="15918712" w14:textId="77777777" w:rsidR="00522B4C" w:rsidRPr="00522B4C" w:rsidRDefault="00522B4C" w:rsidP="00522B4C">
      <w:pPr>
        <w:spacing w:line="360" w:lineRule="auto"/>
        <w:ind w:firstLine="284"/>
        <w:rPr>
          <w:rFonts w:ascii="Times New Roman" w:hAnsi="Times New Roman"/>
        </w:rPr>
      </w:pPr>
      <w:r w:rsidRPr="00330760">
        <w:rPr>
          <w:rFonts w:ascii="Times New Roman" w:hAnsi="Times New Roman"/>
          <w:b/>
        </w:rPr>
        <w:t>Câu 36.</w:t>
      </w:r>
      <w:r w:rsidRPr="00522B4C">
        <w:rPr>
          <w:rFonts w:ascii="Times New Roman" w:hAnsi="Times New Roman"/>
        </w:rPr>
        <w:t xml:space="preserve"> Năm 1973, nguyên thủ nước ngoài duy nhất đã đến tận vĩ tuyến 17 của Việt Nam để động viên đồng bào, chiến sĩ ta nơi tuyến lửa trong thời kì kháng chiến chống Mĩ là:</w:t>
      </w:r>
    </w:p>
    <w:p w14:paraId="0D01B885" w14:textId="77777777" w:rsidR="00330760" w:rsidRDefault="00522B4C" w:rsidP="00522B4C">
      <w:pPr>
        <w:spacing w:line="360" w:lineRule="auto"/>
        <w:ind w:firstLine="284"/>
        <w:rPr>
          <w:rFonts w:ascii="Times New Roman" w:hAnsi="Times New Roman"/>
        </w:rPr>
      </w:pPr>
      <w:r w:rsidRPr="00522B4C">
        <w:rPr>
          <w:rFonts w:ascii="Times New Roman" w:hAnsi="Times New Roman"/>
        </w:rPr>
        <w:t>A.</w:t>
      </w:r>
      <w:r w:rsidRPr="00522B4C">
        <w:rPr>
          <w:rFonts w:ascii="Times New Roman" w:hAnsi="Times New Roman"/>
        </w:rPr>
        <w:tab/>
        <w:t>Phiđen Cáttơrô</w:t>
      </w:r>
      <w:r w:rsidRPr="00522B4C">
        <w:rPr>
          <w:rFonts w:ascii="Times New Roman" w:hAnsi="Times New Roman"/>
        </w:rPr>
        <w:tab/>
      </w:r>
    </w:p>
    <w:p w14:paraId="0AF76A5A" w14:textId="6EBABD6C" w:rsidR="00522B4C" w:rsidRPr="00522B4C" w:rsidRDefault="00522B4C" w:rsidP="00522B4C">
      <w:pPr>
        <w:spacing w:line="360" w:lineRule="auto"/>
        <w:ind w:firstLine="284"/>
        <w:rPr>
          <w:rFonts w:ascii="Times New Roman" w:hAnsi="Times New Roman"/>
        </w:rPr>
      </w:pPr>
      <w:r w:rsidRPr="00522B4C">
        <w:rPr>
          <w:rFonts w:ascii="Times New Roman" w:hAnsi="Times New Roman"/>
        </w:rPr>
        <w:t>B. Nenxơn Manđêla</w:t>
      </w:r>
    </w:p>
    <w:p w14:paraId="3E90FF25" w14:textId="77777777" w:rsidR="00330760" w:rsidRDefault="00330760" w:rsidP="00522B4C">
      <w:pPr>
        <w:spacing w:line="360" w:lineRule="auto"/>
        <w:ind w:firstLine="284"/>
        <w:rPr>
          <w:rFonts w:ascii="Times New Roman" w:hAnsi="Times New Roman"/>
        </w:rPr>
      </w:pPr>
      <w:r>
        <w:rPr>
          <w:rFonts w:ascii="Times New Roman" w:hAnsi="Times New Roman"/>
        </w:rPr>
        <w:t>C</w:t>
      </w:r>
      <w:r w:rsidR="00522B4C" w:rsidRPr="00522B4C">
        <w:rPr>
          <w:rFonts w:ascii="Times New Roman" w:hAnsi="Times New Roman"/>
        </w:rPr>
        <w:t>. G Nêru</w:t>
      </w:r>
      <w:r w:rsidR="00522B4C" w:rsidRPr="00522B4C">
        <w:rPr>
          <w:rFonts w:ascii="Times New Roman" w:hAnsi="Times New Roman"/>
        </w:rPr>
        <w:tab/>
      </w:r>
    </w:p>
    <w:p w14:paraId="7B56FD1E" w14:textId="5B9915EB" w:rsidR="004A1A65" w:rsidRDefault="00522B4C" w:rsidP="00522B4C">
      <w:pPr>
        <w:spacing w:line="360" w:lineRule="auto"/>
        <w:ind w:firstLine="284"/>
        <w:rPr>
          <w:rFonts w:ascii="Times New Roman" w:hAnsi="Times New Roman"/>
        </w:rPr>
      </w:pPr>
      <w:r w:rsidRPr="00522B4C">
        <w:rPr>
          <w:rFonts w:ascii="Times New Roman" w:hAnsi="Times New Roman"/>
        </w:rPr>
        <w:t>D. Mao Trạch Đông</w:t>
      </w:r>
    </w:p>
    <w:p w14:paraId="1AEAAC4B" w14:textId="37E07D82" w:rsidR="00330760" w:rsidRDefault="00330760" w:rsidP="00522B4C">
      <w:pPr>
        <w:spacing w:line="360" w:lineRule="auto"/>
        <w:ind w:firstLine="284"/>
        <w:rPr>
          <w:rFonts w:ascii="Times New Roman" w:hAnsi="Times New Roman"/>
        </w:rPr>
      </w:pPr>
    </w:p>
    <w:p w14:paraId="3A3BA9E9" w14:textId="1DF226A4" w:rsidR="00330760" w:rsidRDefault="00330760" w:rsidP="00522B4C">
      <w:pPr>
        <w:spacing w:line="360" w:lineRule="auto"/>
        <w:ind w:firstLine="284"/>
        <w:rPr>
          <w:rFonts w:ascii="Times New Roman" w:hAnsi="Times New Roman"/>
        </w:rPr>
      </w:pPr>
    </w:p>
    <w:p w14:paraId="079EA3C4" w14:textId="2A35A24D" w:rsidR="00330760" w:rsidRDefault="00330760" w:rsidP="00330760">
      <w:pPr>
        <w:pStyle w:val="Tablecaption20"/>
        <w:framePr w:w="7142" w:wrap="notBeside" w:vAnchor="text" w:hAnchor="text" w:xAlign="center" w:y="1"/>
        <w:shd w:val="clear" w:color="auto" w:fill="auto"/>
        <w:spacing w:line="230" w:lineRule="exact"/>
        <w:jc w:val="center"/>
      </w:pPr>
      <w:r>
        <w:t>Đáp án chủ đ</w:t>
      </w:r>
      <w:r>
        <w:t>ề</w:t>
      </w:r>
      <w:r>
        <w:t xml:space="preserve"> 2</w:t>
      </w:r>
    </w:p>
    <w:p w14:paraId="6BFD3F69" w14:textId="77777777" w:rsidR="00330760" w:rsidRDefault="00330760" w:rsidP="00330760">
      <w:pPr>
        <w:pStyle w:val="Tablecaption20"/>
        <w:framePr w:w="7142" w:wrap="notBeside" w:vAnchor="text" w:hAnchor="text" w:xAlign="center" w:y="1"/>
        <w:shd w:val="clear" w:color="auto" w:fill="auto"/>
        <w:spacing w:line="230" w:lineRule="exact"/>
      </w:pPr>
    </w:p>
    <w:p w14:paraId="6D769B99" w14:textId="77777777" w:rsidR="00330760" w:rsidRDefault="00330760" w:rsidP="00330760">
      <w:pPr>
        <w:rPr>
          <w:sz w:val="2"/>
          <w:szCs w:val="2"/>
        </w:rPr>
      </w:pPr>
    </w:p>
    <w:p w14:paraId="7A3C318B" w14:textId="77777777" w:rsidR="00330760" w:rsidRDefault="00330760" w:rsidP="0033076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715"/>
        <w:gridCol w:w="715"/>
        <w:gridCol w:w="715"/>
        <w:gridCol w:w="715"/>
        <w:gridCol w:w="710"/>
        <w:gridCol w:w="715"/>
        <w:gridCol w:w="710"/>
        <w:gridCol w:w="715"/>
        <w:gridCol w:w="835"/>
      </w:tblGrid>
      <w:tr w:rsidR="00330760" w14:paraId="03E92A6C" w14:textId="77777777" w:rsidTr="003803B2">
        <w:trPr>
          <w:trHeight w:hRule="exact" w:val="413"/>
          <w:jc w:val="center"/>
        </w:trPr>
        <w:tc>
          <w:tcPr>
            <w:tcW w:w="720" w:type="dxa"/>
            <w:tcBorders>
              <w:top w:val="single" w:sz="4" w:space="0" w:color="auto"/>
              <w:left w:val="single" w:sz="4" w:space="0" w:color="auto"/>
            </w:tcBorders>
            <w:shd w:val="clear" w:color="auto" w:fill="FFFFFF"/>
            <w:vAlign w:val="center"/>
          </w:tcPr>
          <w:p w14:paraId="7245902A"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1A</w:t>
            </w:r>
          </w:p>
        </w:tc>
        <w:tc>
          <w:tcPr>
            <w:tcW w:w="715" w:type="dxa"/>
            <w:tcBorders>
              <w:top w:val="single" w:sz="4" w:space="0" w:color="auto"/>
              <w:left w:val="single" w:sz="4" w:space="0" w:color="auto"/>
            </w:tcBorders>
            <w:shd w:val="clear" w:color="auto" w:fill="FFFFFF"/>
            <w:vAlign w:val="center"/>
          </w:tcPr>
          <w:p w14:paraId="71B88009"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2C</w:t>
            </w:r>
          </w:p>
        </w:tc>
        <w:tc>
          <w:tcPr>
            <w:tcW w:w="715" w:type="dxa"/>
            <w:tcBorders>
              <w:top w:val="single" w:sz="4" w:space="0" w:color="auto"/>
              <w:left w:val="single" w:sz="4" w:space="0" w:color="auto"/>
            </w:tcBorders>
            <w:shd w:val="clear" w:color="auto" w:fill="FFFFFF"/>
            <w:vAlign w:val="center"/>
          </w:tcPr>
          <w:p w14:paraId="4E14BEF2"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3C</w:t>
            </w:r>
          </w:p>
        </w:tc>
        <w:tc>
          <w:tcPr>
            <w:tcW w:w="715" w:type="dxa"/>
            <w:tcBorders>
              <w:top w:val="single" w:sz="4" w:space="0" w:color="auto"/>
              <w:left w:val="single" w:sz="4" w:space="0" w:color="auto"/>
            </w:tcBorders>
            <w:shd w:val="clear" w:color="auto" w:fill="FFFFFF"/>
            <w:vAlign w:val="center"/>
          </w:tcPr>
          <w:p w14:paraId="0CEE367D"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4B</w:t>
            </w:r>
          </w:p>
        </w:tc>
        <w:tc>
          <w:tcPr>
            <w:tcW w:w="715" w:type="dxa"/>
            <w:tcBorders>
              <w:top w:val="single" w:sz="4" w:space="0" w:color="auto"/>
              <w:left w:val="single" w:sz="4" w:space="0" w:color="auto"/>
            </w:tcBorders>
            <w:shd w:val="clear" w:color="auto" w:fill="FFFFFF"/>
            <w:vAlign w:val="center"/>
          </w:tcPr>
          <w:p w14:paraId="29AD1475"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5C</w:t>
            </w:r>
          </w:p>
        </w:tc>
        <w:tc>
          <w:tcPr>
            <w:tcW w:w="710" w:type="dxa"/>
            <w:tcBorders>
              <w:top w:val="single" w:sz="4" w:space="0" w:color="auto"/>
              <w:left w:val="single" w:sz="4" w:space="0" w:color="auto"/>
            </w:tcBorders>
            <w:shd w:val="clear" w:color="auto" w:fill="FFFFFF"/>
            <w:vAlign w:val="center"/>
          </w:tcPr>
          <w:p w14:paraId="6FF68512" w14:textId="77777777" w:rsidR="00330760" w:rsidRDefault="00330760" w:rsidP="003803B2">
            <w:pPr>
              <w:pStyle w:val="BodyText8"/>
              <w:framePr w:w="7267" w:wrap="notBeside" w:vAnchor="text" w:hAnchor="text" w:xAlign="center" w:y="1"/>
              <w:shd w:val="clear" w:color="auto" w:fill="auto"/>
              <w:spacing w:line="230" w:lineRule="exact"/>
              <w:ind w:left="160" w:firstLine="0"/>
              <w:jc w:val="left"/>
            </w:pPr>
            <w:r>
              <w:rPr>
                <w:rStyle w:val="BodyText41"/>
              </w:rPr>
              <w:t>6D</w:t>
            </w:r>
          </w:p>
        </w:tc>
        <w:tc>
          <w:tcPr>
            <w:tcW w:w="715" w:type="dxa"/>
            <w:tcBorders>
              <w:top w:val="single" w:sz="4" w:space="0" w:color="auto"/>
              <w:left w:val="single" w:sz="4" w:space="0" w:color="auto"/>
            </w:tcBorders>
            <w:shd w:val="clear" w:color="auto" w:fill="FFFFFF"/>
            <w:vAlign w:val="center"/>
          </w:tcPr>
          <w:p w14:paraId="5F5C090F"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7D</w:t>
            </w:r>
          </w:p>
        </w:tc>
        <w:tc>
          <w:tcPr>
            <w:tcW w:w="710" w:type="dxa"/>
            <w:tcBorders>
              <w:top w:val="single" w:sz="4" w:space="0" w:color="auto"/>
              <w:left w:val="single" w:sz="4" w:space="0" w:color="auto"/>
            </w:tcBorders>
            <w:shd w:val="clear" w:color="auto" w:fill="FFFFFF"/>
            <w:vAlign w:val="center"/>
          </w:tcPr>
          <w:p w14:paraId="68D478A9"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8A</w:t>
            </w:r>
          </w:p>
        </w:tc>
        <w:tc>
          <w:tcPr>
            <w:tcW w:w="715" w:type="dxa"/>
            <w:tcBorders>
              <w:top w:val="single" w:sz="4" w:space="0" w:color="auto"/>
              <w:left w:val="single" w:sz="4" w:space="0" w:color="auto"/>
            </w:tcBorders>
            <w:shd w:val="clear" w:color="auto" w:fill="FFFFFF"/>
            <w:vAlign w:val="center"/>
          </w:tcPr>
          <w:p w14:paraId="3A25E108"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9C</w:t>
            </w:r>
          </w:p>
        </w:tc>
        <w:tc>
          <w:tcPr>
            <w:tcW w:w="835" w:type="dxa"/>
            <w:tcBorders>
              <w:top w:val="single" w:sz="4" w:space="0" w:color="auto"/>
              <w:left w:val="single" w:sz="4" w:space="0" w:color="auto"/>
              <w:right w:val="single" w:sz="4" w:space="0" w:color="auto"/>
            </w:tcBorders>
            <w:shd w:val="clear" w:color="auto" w:fill="FFFFFF"/>
            <w:vAlign w:val="center"/>
          </w:tcPr>
          <w:p w14:paraId="5A36D07D" w14:textId="77777777" w:rsidR="00330760" w:rsidRDefault="00330760" w:rsidP="003803B2">
            <w:pPr>
              <w:pStyle w:val="BodyText8"/>
              <w:framePr w:w="7267" w:wrap="notBeside" w:vAnchor="text" w:hAnchor="text" w:xAlign="center" w:y="1"/>
              <w:shd w:val="clear" w:color="auto" w:fill="auto"/>
              <w:spacing w:line="230" w:lineRule="exact"/>
              <w:ind w:left="220" w:firstLine="0"/>
              <w:jc w:val="left"/>
            </w:pPr>
            <w:r>
              <w:rPr>
                <w:rStyle w:val="BodyText41"/>
              </w:rPr>
              <w:t>10C</w:t>
            </w:r>
          </w:p>
        </w:tc>
      </w:tr>
      <w:tr w:rsidR="00330760" w14:paraId="78461CFF" w14:textId="77777777" w:rsidTr="003803B2">
        <w:trPr>
          <w:trHeight w:hRule="exact" w:val="403"/>
          <w:jc w:val="center"/>
        </w:trPr>
        <w:tc>
          <w:tcPr>
            <w:tcW w:w="720" w:type="dxa"/>
            <w:tcBorders>
              <w:top w:val="single" w:sz="4" w:space="0" w:color="auto"/>
              <w:left w:val="single" w:sz="4" w:space="0" w:color="auto"/>
            </w:tcBorders>
            <w:shd w:val="clear" w:color="auto" w:fill="FFFFFF"/>
            <w:vAlign w:val="center"/>
          </w:tcPr>
          <w:p w14:paraId="230D3100"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11C</w:t>
            </w:r>
          </w:p>
        </w:tc>
        <w:tc>
          <w:tcPr>
            <w:tcW w:w="715" w:type="dxa"/>
            <w:tcBorders>
              <w:top w:val="single" w:sz="4" w:space="0" w:color="auto"/>
              <w:left w:val="single" w:sz="4" w:space="0" w:color="auto"/>
            </w:tcBorders>
            <w:shd w:val="clear" w:color="auto" w:fill="FFFFFF"/>
            <w:vAlign w:val="center"/>
          </w:tcPr>
          <w:p w14:paraId="4C1D9694"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12D</w:t>
            </w:r>
          </w:p>
        </w:tc>
        <w:tc>
          <w:tcPr>
            <w:tcW w:w="715" w:type="dxa"/>
            <w:tcBorders>
              <w:top w:val="single" w:sz="4" w:space="0" w:color="auto"/>
              <w:left w:val="single" w:sz="4" w:space="0" w:color="auto"/>
            </w:tcBorders>
            <w:shd w:val="clear" w:color="auto" w:fill="FFFFFF"/>
            <w:vAlign w:val="center"/>
          </w:tcPr>
          <w:p w14:paraId="262693D8"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13C</w:t>
            </w:r>
          </w:p>
        </w:tc>
        <w:tc>
          <w:tcPr>
            <w:tcW w:w="715" w:type="dxa"/>
            <w:tcBorders>
              <w:top w:val="single" w:sz="4" w:space="0" w:color="auto"/>
              <w:left w:val="single" w:sz="4" w:space="0" w:color="auto"/>
            </w:tcBorders>
            <w:shd w:val="clear" w:color="auto" w:fill="FFFFFF"/>
            <w:vAlign w:val="center"/>
          </w:tcPr>
          <w:p w14:paraId="31028469"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14 A</w:t>
            </w:r>
          </w:p>
        </w:tc>
        <w:tc>
          <w:tcPr>
            <w:tcW w:w="715" w:type="dxa"/>
            <w:tcBorders>
              <w:top w:val="single" w:sz="4" w:space="0" w:color="auto"/>
              <w:left w:val="single" w:sz="4" w:space="0" w:color="auto"/>
            </w:tcBorders>
            <w:shd w:val="clear" w:color="auto" w:fill="FFFFFF"/>
            <w:vAlign w:val="center"/>
          </w:tcPr>
          <w:p w14:paraId="489E79CD"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15C</w:t>
            </w:r>
          </w:p>
        </w:tc>
        <w:tc>
          <w:tcPr>
            <w:tcW w:w="710" w:type="dxa"/>
            <w:tcBorders>
              <w:top w:val="single" w:sz="4" w:space="0" w:color="auto"/>
              <w:left w:val="single" w:sz="4" w:space="0" w:color="auto"/>
            </w:tcBorders>
            <w:shd w:val="clear" w:color="auto" w:fill="FFFFFF"/>
            <w:vAlign w:val="center"/>
          </w:tcPr>
          <w:p w14:paraId="02B37628" w14:textId="77777777" w:rsidR="00330760" w:rsidRDefault="00330760" w:rsidP="003803B2">
            <w:pPr>
              <w:pStyle w:val="BodyText8"/>
              <w:framePr w:w="7267" w:wrap="notBeside" w:vAnchor="text" w:hAnchor="text" w:xAlign="center" w:y="1"/>
              <w:shd w:val="clear" w:color="auto" w:fill="auto"/>
              <w:spacing w:line="230" w:lineRule="exact"/>
              <w:ind w:left="160" w:firstLine="0"/>
              <w:jc w:val="left"/>
            </w:pPr>
            <w:r>
              <w:rPr>
                <w:rStyle w:val="BodyText41"/>
              </w:rPr>
              <w:t>16B</w:t>
            </w:r>
          </w:p>
        </w:tc>
        <w:tc>
          <w:tcPr>
            <w:tcW w:w="715" w:type="dxa"/>
            <w:tcBorders>
              <w:top w:val="single" w:sz="4" w:space="0" w:color="auto"/>
              <w:left w:val="single" w:sz="4" w:space="0" w:color="auto"/>
            </w:tcBorders>
            <w:shd w:val="clear" w:color="auto" w:fill="FFFFFF"/>
            <w:vAlign w:val="center"/>
          </w:tcPr>
          <w:p w14:paraId="39C8975A"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17D</w:t>
            </w:r>
          </w:p>
        </w:tc>
        <w:tc>
          <w:tcPr>
            <w:tcW w:w="710" w:type="dxa"/>
            <w:tcBorders>
              <w:top w:val="single" w:sz="4" w:space="0" w:color="auto"/>
              <w:left w:val="single" w:sz="4" w:space="0" w:color="auto"/>
            </w:tcBorders>
            <w:shd w:val="clear" w:color="auto" w:fill="FFFFFF"/>
            <w:vAlign w:val="center"/>
          </w:tcPr>
          <w:p w14:paraId="5F6321BA"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18C</w:t>
            </w:r>
          </w:p>
        </w:tc>
        <w:tc>
          <w:tcPr>
            <w:tcW w:w="715" w:type="dxa"/>
            <w:tcBorders>
              <w:top w:val="single" w:sz="4" w:space="0" w:color="auto"/>
              <w:left w:val="single" w:sz="4" w:space="0" w:color="auto"/>
            </w:tcBorders>
            <w:shd w:val="clear" w:color="auto" w:fill="FFFFFF"/>
            <w:vAlign w:val="center"/>
          </w:tcPr>
          <w:p w14:paraId="7911B8BB"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19 A</w:t>
            </w:r>
          </w:p>
        </w:tc>
        <w:tc>
          <w:tcPr>
            <w:tcW w:w="835" w:type="dxa"/>
            <w:tcBorders>
              <w:top w:val="single" w:sz="4" w:space="0" w:color="auto"/>
              <w:left w:val="single" w:sz="4" w:space="0" w:color="auto"/>
              <w:right w:val="single" w:sz="4" w:space="0" w:color="auto"/>
            </w:tcBorders>
            <w:shd w:val="clear" w:color="auto" w:fill="FFFFFF"/>
            <w:vAlign w:val="center"/>
          </w:tcPr>
          <w:p w14:paraId="37E8C7CF" w14:textId="77777777" w:rsidR="00330760" w:rsidRDefault="00330760" w:rsidP="003803B2">
            <w:pPr>
              <w:pStyle w:val="BodyText8"/>
              <w:framePr w:w="7267" w:wrap="notBeside" w:vAnchor="text" w:hAnchor="text" w:xAlign="center" w:y="1"/>
              <w:shd w:val="clear" w:color="auto" w:fill="auto"/>
              <w:spacing w:line="230" w:lineRule="exact"/>
              <w:ind w:left="220" w:firstLine="0"/>
              <w:jc w:val="left"/>
            </w:pPr>
            <w:r>
              <w:rPr>
                <w:rStyle w:val="BodyText41"/>
              </w:rPr>
              <w:t>20B</w:t>
            </w:r>
          </w:p>
        </w:tc>
      </w:tr>
      <w:tr w:rsidR="00330760" w14:paraId="3ABEA97C" w14:textId="77777777" w:rsidTr="003803B2">
        <w:trPr>
          <w:trHeight w:hRule="exact" w:val="398"/>
          <w:jc w:val="center"/>
        </w:trPr>
        <w:tc>
          <w:tcPr>
            <w:tcW w:w="720" w:type="dxa"/>
            <w:tcBorders>
              <w:top w:val="single" w:sz="4" w:space="0" w:color="auto"/>
              <w:left w:val="single" w:sz="4" w:space="0" w:color="auto"/>
            </w:tcBorders>
            <w:shd w:val="clear" w:color="auto" w:fill="FFFFFF"/>
            <w:vAlign w:val="center"/>
          </w:tcPr>
          <w:p w14:paraId="34D369CF"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21C</w:t>
            </w:r>
          </w:p>
        </w:tc>
        <w:tc>
          <w:tcPr>
            <w:tcW w:w="715" w:type="dxa"/>
            <w:tcBorders>
              <w:top w:val="single" w:sz="4" w:space="0" w:color="auto"/>
              <w:left w:val="single" w:sz="4" w:space="0" w:color="auto"/>
            </w:tcBorders>
            <w:shd w:val="clear" w:color="auto" w:fill="FFFFFF"/>
            <w:vAlign w:val="center"/>
          </w:tcPr>
          <w:p w14:paraId="2D8EF7C0"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22D</w:t>
            </w:r>
          </w:p>
        </w:tc>
        <w:tc>
          <w:tcPr>
            <w:tcW w:w="715" w:type="dxa"/>
            <w:tcBorders>
              <w:top w:val="single" w:sz="4" w:space="0" w:color="auto"/>
              <w:left w:val="single" w:sz="4" w:space="0" w:color="auto"/>
            </w:tcBorders>
            <w:shd w:val="clear" w:color="auto" w:fill="FFFFFF"/>
            <w:vAlign w:val="center"/>
          </w:tcPr>
          <w:p w14:paraId="60C35A83"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23B</w:t>
            </w:r>
          </w:p>
        </w:tc>
        <w:tc>
          <w:tcPr>
            <w:tcW w:w="715" w:type="dxa"/>
            <w:tcBorders>
              <w:top w:val="single" w:sz="4" w:space="0" w:color="auto"/>
              <w:left w:val="single" w:sz="4" w:space="0" w:color="auto"/>
            </w:tcBorders>
            <w:shd w:val="clear" w:color="auto" w:fill="FFFFFF"/>
            <w:vAlign w:val="center"/>
          </w:tcPr>
          <w:p w14:paraId="417444A8"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24C</w:t>
            </w:r>
          </w:p>
        </w:tc>
        <w:tc>
          <w:tcPr>
            <w:tcW w:w="715" w:type="dxa"/>
            <w:tcBorders>
              <w:top w:val="single" w:sz="4" w:space="0" w:color="auto"/>
              <w:left w:val="single" w:sz="4" w:space="0" w:color="auto"/>
            </w:tcBorders>
            <w:shd w:val="clear" w:color="auto" w:fill="FFFFFF"/>
            <w:vAlign w:val="center"/>
          </w:tcPr>
          <w:p w14:paraId="247ABE8B"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25B</w:t>
            </w:r>
          </w:p>
        </w:tc>
        <w:tc>
          <w:tcPr>
            <w:tcW w:w="710" w:type="dxa"/>
            <w:tcBorders>
              <w:top w:val="single" w:sz="4" w:space="0" w:color="auto"/>
              <w:left w:val="single" w:sz="4" w:space="0" w:color="auto"/>
            </w:tcBorders>
            <w:shd w:val="clear" w:color="auto" w:fill="FFFFFF"/>
            <w:vAlign w:val="center"/>
          </w:tcPr>
          <w:p w14:paraId="13ECA859" w14:textId="77777777" w:rsidR="00330760" w:rsidRDefault="00330760" w:rsidP="003803B2">
            <w:pPr>
              <w:pStyle w:val="BodyText8"/>
              <w:framePr w:w="7267" w:wrap="notBeside" w:vAnchor="text" w:hAnchor="text" w:xAlign="center" w:y="1"/>
              <w:shd w:val="clear" w:color="auto" w:fill="auto"/>
              <w:spacing w:line="230" w:lineRule="exact"/>
              <w:ind w:left="160" w:firstLine="0"/>
              <w:jc w:val="left"/>
            </w:pPr>
            <w:r>
              <w:rPr>
                <w:rStyle w:val="BodyText41"/>
              </w:rPr>
              <w:t>26A</w:t>
            </w:r>
          </w:p>
        </w:tc>
        <w:tc>
          <w:tcPr>
            <w:tcW w:w="715" w:type="dxa"/>
            <w:tcBorders>
              <w:top w:val="single" w:sz="4" w:space="0" w:color="auto"/>
              <w:left w:val="single" w:sz="4" w:space="0" w:color="auto"/>
            </w:tcBorders>
            <w:shd w:val="clear" w:color="auto" w:fill="FFFFFF"/>
            <w:vAlign w:val="center"/>
          </w:tcPr>
          <w:p w14:paraId="79032D9A"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27C</w:t>
            </w:r>
          </w:p>
        </w:tc>
        <w:tc>
          <w:tcPr>
            <w:tcW w:w="710" w:type="dxa"/>
            <w:tcBorders>
              <w:top w:val="single" w:sz="4" w:space="0" w:color="auto"/>
              <w:left w:val="single" w:sz="4" w:space="0" w:color="auto"/>
            </w:tcBorders>
            <w:shd w:val="clear" w:color="auto" w:fill="FFFFFF"/>
            <w:vAlign w:val="center"/>
          </w:tcPr>
          <w:p w14:paraId="09F973E5"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28B</w:t>
            </w:r>
          </w:p>
        </w:tc>
        <w:tc>
          <w:tcPr>
            <w:tcW w:w="715" w:type="dxa"/>
            <w:tcBorders>
              <w:top w:val="single" w:sz="4" w:space="0" w:color="auto"/>
              <w:left w:val="single" w:sz="4" w:space="0" w:color="auto"/>
            </w:tcBorders>
            <w:shd w:val="clear" w:color="auto" w:fill="FFFFFF"/>
            <w:vAlign w:val="center"/>
          </w:tcPr>
          <w:p w14:paraId="41DFD0EA"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29D</w:t>
            </w:r>
          </w:p>
        </w:tc>
        <w:tc>
          <w:tcPr>
            <w:tcW w:w="835" w:type="dxa"/>
            <w:tcBorders>
              <w:top w:val="single" w:sz="4" w:space="0" w:color="auto"/>
              <w:left w:val="single" w:sz="4" w:space="0" w:color="auto"/>
              <w:right w:val="single" w:sz="4" w:space="0" w:color="auto"/>
            </w:tcBorders>
            <w:shd w:val="clear" w:color="auto" w:fill="FFFFFF"/>
            <w:vAlign w:val="center"/>
          </w:tcPr>
          <w:p w14:paraId="425E67BE" w14:textId="77777777" w:rsidR="00330760" w:rsidRDefault="00330760" w:rsidP="003803B2">
            <w:pPr>
              <w:pStyle w:val="BodyText8"/>
              <w:framePr w:w="7267" w:wrap="notBeside" w:vAnchor="text" w:hAnchor="text" w:xAlign="center" w:y="1"/>
              <w:shd w:val="clear" w:color="auto" w:fill="auto"/>
              <w:spacing w:line="230" w:lineRule="exact"/>
              <w:ind w:left="220" w:firstLine="0"/>
              <w:jc w:val="left"/>
            </w:pPr>
            <w:r>
              <w:rPr>
                <w:rStyle w:val="BodyText41"/>
              </w:rPr>
              <w:t>30A</w:t>
            </w:r>
          </w:p>
        </w:tc>
      </w:tr>
      <w:tr w:rsidR="00330760" w14:paraId="1F8574FF" w14:textId="77777777" w:rsidTr="003803B2">
        <w:trPr>
          <w:trHeight w:hRule="exact" w:val="413"/>
          <w:jc w:val="center"/>
        </w:trPr>
        <w:tc>
          <w:tcPr>
            <w:tcW w:w="720" w:type="dxa"/>
            <w:tcBorders>
              <w:top w:val="single" w:sz="4" w:space="0" w:color="auto"/>
              <w:left w:val="single" w:sz="4" w:space="0" w:color="auto"/>
              <w:bottom w:val="single" w:sz="4" w:space="0" w:color="auto"/>
            </w:tcBorders>
            <w:shd w:val="clear" w:color="auto" w:fill="FFFFFF"/>
            <w:vAlign w:val="center"/>
          </w:tcPr>
          <w:p w14:paraId="3F78BC22"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31D</w:t>
            </w:r>
          </w:p>
        </w:tc>
        <w:tc>
          <w:tcPr>
            <w:tcW w:w="715" w:type="dxa"/>
            <w:tcBorders>
              <w:top w:val="single" w:sz="4" w:space="0" w:color="auto"/>
              <w:left w:val="single" w:sz="4" w:space="0" w:color="auto"/>
              <w:bottom w:val="single" w:sz="4" w:space="0" w:color="auto"/>
            </w:tcBorders>
            <w:shd w:val="clear" w:color="auto" w:fill="FFFFFF"/>
            <w:vAlign w:val="center"/>
          </w:tcPr>
          <w:p w14:paraId="15D64623"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32B</w:t>
            </w:r>
          </w:p>
        </w:tc>
        <w:tc>
          <w:tcPr>
            <w:tcW w:w="715" w:type="dxa"/>
            <w:tcBorders>
              <w:top w:val="single" w:sz="4" w:space="0" w:color="auto"/>
              <w:left w:val="single" w:sz="4" w:space="0" w:color="auto"/>
              <w:bottom w:val="single" w:sz="4" w:space="0" w:color="auto"/>
            </w:tcBorders>
            <w:shd w:val="clear" w:color="auto" w:fill="FFFFFF"/>
            <w:vAlign w:val="center"/>
          </w:tcPr>
          <w:p w14:paraId="584D61C3"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33D</w:t>
            </w:r>
          </w:p>
        </w:tc>
        <w:tc>
          <w:tcPr>
            <w:tcW w:w="715" w:type="dxa"/>
            <w:tcBorders>
              <w:top w:val="single" w:sz="4" w:space="0" w:color="auto"/>
              <w:left w:val="single" w:sz="4" w:space="0" w:color="auto"/>
              <w:bottom w:val="single" w:sz="4" w:space="0" w:color="auto"/>
            </w:tcBorders>
            <w:shd w:val="clear" w:color="auto" w:fill="FFFFFF"/>
            <w:vAlign w:val="center"/>
          </w:tcPr>
          <w:p w14:paraId="2BAC66C2"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34C</w:t>
            </w:r>
          </w:p>
        </w:tc>
        <w:tc>
          <w:tcPr>
            <w:tcW w:w="715" w:type="dxa"/>
            <w:tcBorders>
              <w:top w:val="single" w:sz="4" w:space="0" w:color="auto"/>
              <w:left w:val="single" w:sz="4" w:space="0" w:color="auto"/>
              <w:bottom w:val="single" w:sz="4" w:space="0" w:color="auto"/>
            </w:tcBorders>
            <w:shd w:val="clear" w:color="auto" w:fill="FFFFFF"/>
            <w:vAlign w:val="center"/>
          </w:tcPr>
          <w:p w14:paraId="0FEEF00E" w14:textId="77777777" w:rsidR="00330760" w:rsidRDefault="00330760" w:rsidP="003803B2">
            <w:pPr>
              <w:pStyle w:val="BodyText8"/>
              <w:framePr w:w="7267" w:wrap="notBeside" w:vAnchor="text" w:hAnchor="text" w:xAlign="center" w:y="1"/>
              <w:shd w:val="clear" w:color="auto" w:fill="auto"/>
              <w:spacing w:line="230" w:lineRule="exact"/>
              <w:ind w:left="180" w:firstLine="0"/>
              <w:jc w:val="left"/>
            </w:pPr>
            <w:r>
              <w:rPr>
                <w:rStyle w:val="BodyText41"/>
              </w:rPr>
              <w:t>35B</w:t>
            </w:r>
          </w:p>
        </w:tc>
        <w:tc>
          <w:tcPr>
            <w:tcW w:w="710" w:type="dxa"/>
            <w:tcBorders>
              <w:top w:val="single" w:sz="4" w:space="0" w:color="auto"/>
              <w:left w:val="single" w:sz="4" w:space="0" w:color="auto"/>
              <w:bottom w:val="single" w:sz="4" w:space="0" w:color="auto"/>
            </w:tcBorders>
            <w:shd w:val="clear" w:color="auto" w:fill="FFFFFF"/>
            <w:vAlign w:val="center"/>
          </w:tcPr>
          <w:p w14:paraId="5C7BF8D0" w14:textId="77777777" w:rsidR="00330760" w:rsidRDefault="00330760" w:rsidP="003803B2">
            <w:pPr>
              <w:pStyle w:val="BodyText8"/>
              <w:framePr w:w="7267" w:wrap="notBeside" w:vAnchor="text" w:hAnchor="text" w:xAlign="center" w:y="1"/>
              <w:shd w:val="clear" w:color="auto" w:fill="auto"/>
              <w:spacing w:line="230" w:lineRule="exact"/>
              <w:ind w:left="160" w:firstLine="0"/>
              <w:jc w:val="left"/>
            </w:pPr>
            <w:r>
              <w:rPr>
                <w:rStyle w:val="BodyText41"/>
              </w:rPr>
              <w:t>36A</w:t>
            </w:r>
          </w:p>
        </w:tc>
        <w:tc>
          <w:tcPr>
            <w:tcW w:w="715" w:type="dxa"/>
            <w:tcBorders>
              <w:top w:val="single" w:sz="4" w:space="0" w:color="auto"/>
              <w:left w:val="single" w:sz="4" w:space="0" w:color="auto"/>
              <w:bottom w:val="single" w:sz="4" w:space="0" w:color="auto"/>
            </w:tcBorders>
            <w:shd w:val="clear" w:color="auto" w:fill="FFFFFF"/>
            <w:vAlign w:val="center"/>
          </w:tcPr>
          <w:p w14:paraId="1B053874" w14:textId="77777777" w:rsidR="00330760" w:rsidRDefault="00330760" w:rsidP="003803B2">
            <w:pPr>
              <w:framePr w:w="7267"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vAlign w:val="center"/>
          </w:tcPr>
          <w:p w14:paraId="32537B68" w14:textId="77777777" w:rsidR="00330760" w:rsidRDefault="00330760" w:rsidP="003803B2">
            <w:pPr>
              <w:framePr w:w="7267" w:wrap="notBeside" w:vAnchor="text" w:hAnchor="text" w:xAlign="center" w:y="1"/>
              <w:rPr>
                <w:sz w:val="10"/>
                <w:szCs w:val="10"/>
              </w:rPr>
            </w:pPr>
          </w:p>
        </w:tc>
        <w:tc>
          <w:tcPr>
            <w:tcW w:w="715" w:type="dxa"/>
            <w:tcBorders>
              <w:top w:val="single" w:sz="4" w:space="0" w:color="auto"/>
              <w:left w:val="single" w:sz="4" w:space="0" w:color="auto"/>
              <w:bottom w:val="single" w:sz="4" w:space="0" w:color="auto"/>
            </w:tcBorders>
            <w:shd w:val="clear" w:color="auto" w:fill="FFFFFF"/>
            <w:vAlign w:val="center"/>
          </w:tcPr>
          <w:p w14:paraId="47B20046" w14:textId="77777777" w:rsidR="00330760" w:rsidRDefault="00330760" w:rsidP="003803B2">
            <w:pPr>
              <w:framePr w:w="7267" w:wrap="notBeside" w:vAnchor="text" w:hAnchor="text" w:xAlign="center" w:y="1"/>
              <w:rPr>
                <w:sz w:val="10"/>
                <w:szCs w:val="10"/>
              </w:rPr>
            </w:pP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14:paraId="12C15FD0" w14:textId="77777777" w:rsidR="00330760" w:rsidRDefault="00330760" w:rsidP="003803B2">
            <w:pPr>
              <w:framePr w:w="7267" w:wrap="notBeside" w:vAnchor="text" w:hAnchor="text" w:xAlign="center" w:y="1"/>
              <w:rPr>
                <w:sz w:val="10"/>
                <w:szCs w:val="10"/>
              </w:rPr>
            </w:pPr>
          </w:p>
        </w:tc>
      </w:tr>
    </w:tbl>
    <w:p w14:paraId="6DC110A1" w14:textId="77777777" w:rsidR="00330760" w:rsidRPr="00522B4C" w:rsidRDefault="00330760" w:rsidP="00522B4C">
      <w:pPr>
        <w:spacing w:line="360" w:lineRule="auto"/>
        <w:ind w:firstLine="284"/>
        <w:rPr>
          <w:rFonts w:ascii="Times New Roman" w:hAnsi="Times New Roman"/>
        </w:rPr>
      </w:pPr>
    </w:p>
    <w:sectPr w:rsidR="00330760" w:rsidRPr="00522B4C" w:rsidSect="00D0633A">
      <w:headerReference w:type="default" r:id="rId8"/>
      <w:footerReference w:type="default" r:id="rId9"/>
      <w:pgSz w:w="11906" w:h="16838" w:code="9"/>
      <w:pgMar w:top="720" w:right="1041" w:bottom="720" w:left="1418" w:header="567"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99B8C" w14:textId="77777777" w:rsidR="00D622D2" w:rsidRDefault="00D622D2" w:rsidP="0091787D">
      <w:r>
        <w:separator/>
      </w:r>
    </w:p>
  </w:endnote>
  <w:endnote w:type="continuationSeparator" w:id="0">
    <w:p w14:paraId="39AD769A" w14:textId="77777777" w:rsidR="00D622D2" w:rsidRDefault="00D622D2" w:rsidP="0091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Bol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17DC" w14:textId="77777777" w:rsidR="0091787D" w:rsidRDefault="0091787D" w:rsidP="0091787D">
    <w:pPr>
      <w:pStyle w:val="Footer"/>
      <w:jc w:val="center"/>
      <w:rPr>
        <w:rStyle w:val="fontstyle01"/>
        <w:rFonts w:ascii="Times New Roman" w:hAnsi="Times New Roman"/>
        <w:color w:val="0000FF"/>
        <w:sz w:val="26"/>
        <w:szCs w:val="26"/>
      </w:rPr>
    </w:pPr>
    <w:r w:rsidRPr="000A5D87">
      <w:rPr>
        <w:rStyle w:val="fontstyle01"/>
        <w:rFonts w:ascii="Times New Roman" w:hAnsi="Times New Roman"/>
        <w:sz w:val="26"/>
        <w:szCs w:val="26"/>
      </w:rPr>
      <w:t xml:space="preserve">Group: </w:t>
    </w:r>
    <w:hyperlink r:id="rId1" w:history="1">
      <w:r w:rsidRPr="005A7E8F">
        <w:rPr>
          <w:rStyle w:val="Hyperlink"/>
          <w:rFonts w:ascii="Times New Roman" w:hAnsi="Times New Roman"/>
          <w:sz w:val="26"/>
          <w:szCs w:val="26"/>
        </w:rPr>
        <w:t>https://www.facebook.com/groups/tailieutieuhocvathcs/</w:t>
      </w:r>
    </w:hyperlink>
  </w:p>
  <w:p w14:paraId="79D021AB" w14:textId="77777777" w:rsidR="0091787D" w:rsidRDefault="0091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3B864" w14:textId="77777777" w:rsidR="00D622D2" w:rsidRDefault="00D622D2" w:rsidP="0091787D">
      <w:r>
        <w:separator/>
      </w:r>
    </w:p>
  </w:footnote>
  <w:footnote w:type="continuationSeparator" w:id="0">
    <w:p w14:paraId="639635D1" w14:textId="77777777" w:rsidR="00D622D2" w:rsidRDefault="00D622D2" w:rsidP="0091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C46B" w14:textId="77777777" w:rsidR="0091787D" w:rsidRPr="00B65166" w:rsidRDefault="00D622D2" w:rsidP="00B65166">
    <w:pPr>
      <w:pStyle w:val="Header"/>
      <w:jc w:val="center"/>
      <w:rPr>
        <w:rFonts w:ascii="Times New Roman" w:hAnsi="Times New Roman"/>
        <w:sz w:val="26"/>
        <w:szCs w:val="26"/>
      </w:rPr>
    </w:pPr>
    <w:r>
      <w:rPr>
        <w:noProof/>
      </w:rPr>
      <w:pict w14:anchorId="7AD6D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91787D" w:rsidRPr="000A5D87">
      <w:rPr>
        <w:rStyle w:val="fontstyle01"/>
        <w:rFonts w:ascii="Times New Roman" w:hAnsi="Times New Roman"/>
        <w:sz w:val="26"/>
        <w:szCs w:val="26"/>
      </w:rPr>
      <w:t xml:space="preserve">Truy cập Website </w:t>
    </w:r>
    <w:r w:rsidR="0091787D" w:rsidRPr="000A5D87">
      <w:rPr>
        <w:rStyle w:val="fontstyle01"/>
        <w:rFonts w:ascii="Times New Roman" w:hAnsi="Times New Roman"/>
        <w:color w:val="0000FF"/>
        <w:sz w:val="26"/>
        <w:szCs w:val="26"/>
        <w:u w:val="single"/>
      </w:rPr>
      <w:t>hoc360.net</w:t>
    </w:r>
    <w:r w:rsidR="0091787D" w:rsidRPr="000A5D87">
      <w:rPr>
        <w:rStyle w:val="fontstyle01"/>
        <w:rFonts w:ascii="Times New Roman" w:hAnsi="Times New Roman"/>
        <w:color w:val="0000FF"/>
        <w:sz w:val="26"/>
        <w:szCs w:val="26"/>
      </w:rPr>
      <w:t xml:space="preserve"> </w:t>
    </w:r>
    <w:r w:rsidR="0091787D" w:rsidRPr="000A5D87">
      <w:rPr>
        <w:rStyle w:val="fontstyle01"/>
        <w:rFonts w:ascii="Times New Roman" w:hAnsi="Times New Roman"/>
        <w:sz w:val="26"/>
        <w:szCs w:val="26"/>
      </w:rPr>
      <w:t xml:space="preserve">– Tải tài liệu học tập </w:t>
    </w:r>
    <w:r w:rsidR="0091787D" w:rsidRPr="000A5D87">
      <w:rPr>
        <w:rStyle w:val="fontstyle01"/>
        <w:rFonts w:ascii="Times New Roman" w:hAnsi="Times New Roman"/>
        <w:color w:val="FF0000"/>
        <w:sz w:val="26"/>
        <w:szCs w:val="26"/>
      </w:rPr>
      <w:t>miễn phí</w:t>
    </w:r>
    <w:r w:rsidR="0091787D" w:rsidRPr="000A5D87">
      <w:rPr>
        <w:rFonts w:ascii="Times New Roman" w:hAnsi="Times New Roman"/>
        <w:b/>
        <w:bCs/>
        <w:color w:val="FF0000"/>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F42"/>
    <w:multiLevelType w:val="multilevel"/>
    <w:tmpl w:val="C13E03A8"/>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E13A4"/>
    <w:multiLevelType w:val="multilevel"/>
    <w:tmpl w:val="7220D896"/>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F775D4"/>
    <w:multiLevelType w:val="multilevel"/>
    <w:tmpl w:val="2F869364"/>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0B2A42"/>
    <w:multiLevelType w:val="multilevel"/>
    <w:tmpl w:val="C72C9614"/>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4171D9"/>
    <w:multiLevelType w:val="multilevel"/>
    <w:tmpl w:val="CE28529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D408F2"/>
    <w:multiLevelType w:val="multilevel"/>
    <w:tmpl w:val="D0D28B4E"/>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A82108"/>
    <w:multiLevelType w:val="multilevel"/>
    <w:tmpl w:val="C4E061CE"/>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182BF7"/>
    <w:multiLevelType w:val="multilevel"/>
    <w:tmpl w:val="A4BAE438"/>
    <w:lvl w:ilvl="0">
      <w:start w:val="1"/>
      <w:numFmt w:val="upperRoman"/>
      <w:lvlText w:val="%1."/>
      <w:lvlJc w:val="left"/>
      <w:rPr>
        <w:rFonts w:ascii="Palatino Linotype" w:eastAsia="Palatino Linotype" w:hAnsi="Palatino Linotype" w:cs="Palatino Linotype"/>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C17E06"/>
    <w:multiLevelType w:val="multilevel"/>
    <w:tmpl w:val="0D20C794"/>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2D4239"/>
    <w:multiLevelType w:val="multilevel"/>
    <w:tmpl w:val="89CE2B9C"/>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2C4570"/>
    <w:multiLevelType w:val="multilevel"/>
    <w:tmpl w:val="3D3801AE"/>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9A6B2D"/>
    <w:multiLevelType w:val="multilevel"/>
    <w:tmpl w:val="E6560C56"/>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7B1CAA"/>
    <w:multiLevelType w:val="multilevel"/>
    <w:tmpl w:val="A9024030"/>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545C5B"/>
    <w:multiLevelType w:val="multilevel"/>
    <w:tmpl w:val="D1763EDE"/>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4A22B9"/>
    <w:multiLevelType w:val="multilevel"/>
    <w:tmpl w:val="733A00E4"/>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ED5B3C"/>
    <w:multiLevelType w:val="multilevel"/>
    <w:tmpl w:val="D10C5A18"/>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6C52E4"/>
    <w:multiLevelType w:val="multilevel"/>
    <w:tmpl w:val="692C1344"/>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937CFD"/>
    <w:multiLevelType w:val="multilevel"/>
    <w:tmpl w:val="70421228"/>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98292A"/>
    <w:multiLevelType w:val="multilevel"/>
    <w:tmpl w:val="C2D4D5E8"/>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2C7657"/>
    <w:multiLevelType w:val="multilevel"/>
    <w:tmpl w:val="59EAE1EE"/>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2F6F8A"/>
    <w:multiLevelType w:val="multilevel"/>
    <w:tmpl w:val="7BD4FD1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2839FF"/>
    <w:multiLevelType w:val="hybridMultilevel"/>
    <w:tmpl w:val="B6009C08"/>
    <w:lvl w:ilvl="0" w:tplc="5C3A8312">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6CE31052"/>
    <w:multiLevelType w:val="multilevel"/>
    <w:tmpl w:val="BA90C8E6"/>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9F3940"/>
    <w:multiLevelType w:val="multilevel"/>
    <w:tmpl w:val="F370993C"/>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7A040E"/>
    <w:multiLevelType w:val="multilevel"/>
    <w:tmpl w:val="658C3A14"/>
    <w:lvl w:ilvl="0">
      <w:start w:val="1"/>
      <w:numFmt w:val="upperLetter"/>
      <w:lvlText w:val="%1."/>
      <w:lvlJc w:val="left"/>
      <w:rPr>
        <w:rFonts w:ascii="Palatino Linotype" w:eastAsia="Palatino Linotype" w:hAnsi="Palatino Linotype" w:cs="Palatino Linotype"/>
        <w:b/>
        <w:bCs/>
        <w:i w:val="0"/>
        <w:iCs w:val="0"/>
        <w:smallCaps/>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A77D23"/>
    <w:multiLevelType w:val="multilevel"/>
    <w:tmpl w:val="18BA09CC"/>
    <w:lvl w:ilvl="0">
      <w:start w:val="2"/>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2A675D"/>
    <w:multiLevelType w:val="multilevel"/>
    <w:tmpl w:val="4A7CF8EE"/>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AB1A57"/>
    <w:multiLevelType w:val="multilevel"/>
    <w:tmpl w:val="8480CB24"/>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0F62DD"/>
    <w:multiLevelType w:val="multilevel"/>
    <w:tmpl w:val="19E2397C"/>
    <w:lvl w:ilvl="0">
      <w:start w:val="1"/>
      <w:numFmt w:val="upp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7"/>
  </w:num>
  <w:num w:numId="3">
    <w:abstractNumId w:val="18"/>
  </w:num>
  <w:num w:numId="4">
    <w:abstractNumId w:val="13"/>
  </w:num>
  <w:num w:numId="5">
    <w:abstractNumId w:val="4"/>
  </w:num>
  <w:num w:numId="6">
    <w:abstractNumId w:val="26"/>
  </w:num>
  <w:num w:numId="7">
    <w:abstractNumId w:val="5"/>
  </w:num>
  <w:num w:numId="8">
    <w:abstractNumId w:val="23"/>
  </w:num>
  <w:num w:numId="9">
    <w:abstractNumId w:val="28"/>
  </w:num>
  <w:num w:numId="10">
    <w:abstractNumId w:val="20"/>
  </w:num>
  <w:num w:numId="11">
    <w:abstractNumId w:val="9"/>
  </w:num>
  <w:num w:numId="12">
    <w:abstractNumId w:val="6"/>
  </w:num>
  <w:num w:numId="13">
    <w:abstractNumId w:val="12"/>
  </w:num>
  <w:num w:numId="14">
    <w:abstractNumId w:val="17"/>
  </w:num>
  <w:num w:numId="15">
    <w:abstractNumId w:val="0"/>
  </w:num>
  <w:num w:numId="16">
    <w:abstractNumId w:val="16"/>
  </w:num>
  <w:num w:numId="17">
    <w:abstractNumId w:val="10"/>
  </w:num>
  <w:num w:numId="18">
    <w:abstractNumId w:val="25"/>
  </w:num>
  <w:num w:numId="19">
    <w:abstractNumId w:val="3"/>
  </w:num>
  <w:num w:numId="20">
    <w:abstractNumId w:val="2"/>
  </w:num>
  <w:num w:numId="21">
    <w:abstractNumId w:val="27"/>
  </w:num>
  <w:num w:numId="22">
    <w:abstractNumId w:val="14"/>
  </w:num>
  <w:num w:numId="23">
    <w:abstractNumId w:val="8"/>
  </w:num>
  <w:num w:numId="24">
    <w:abstractNumId w:val="1"/>
  </w:num>
  <w:num w:numId="25">
    <w:abstractNumId w:val="11"/>
  </w:num>
  <w:num w:numId="26">
    <w:abstractNumId w:val="15"/>
  </w:num>
  <w:num w:numId="27">
    <w:abstractNumId w:val="22"/>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7D"/>
    <w:rsid w:val="00095302"/>
    <w:rsid w:val="001C11C3"/>
    <w:rsid w:val="00212372"/>
    <w:rsid w:val="00290665"/>
    <w:rsid w:val="002F1394"/>
    <w:rsid w:val="00330760"/>
    <w:rsid w:val="003B5BA0"/>
    <w:rsid w:val="003C5E36"/>
    <w:rsid w:val="00474BCB"/>
    <w:rsid w:val="004A1A65"/>
    <w:rsid w:val="004D517C"/>
    <w:rsid w:val="00522B4C"/>
    <w:rsid w:val="006534CA"/>
    <w:rsid w:val="006677F8"/>
    <w:rsid w:val="007141AC"/>
    <w:rsid w:val="00731707"/>
    <w:rsid w:val="00796374"/>
    <w:rsid w:val="008A6AE8"/>
    <w:rsid w:val="0091787D"/>
    <w:rsid w:val="00A01B70"/>
    <w:rsid w:val="00AC118C"/>
    <w:rsid w:val="00AF4A44"/>
    <w:rsid w:val="00B65166"/>
    <w:rsid w:val="00B87EB0"/>
    <w:rsid w:val="00C06149"/>
    <w:rsid w:val="00C666AD"/>
    <w:rsid w:val="00D0633A"/>
    <w:rsid w:val="00D24241"/>
    <w:rsid w:val="00D622D2"/>
    <w:rsid w:val="00D86937"/>
    <w:rsid w:val="00DB40AF"/>
    <w:rsid w:val="00F444C3"/>
    <w:rsid w:val="00F50BC7"/>
    <w:rsid w:val="00F81AF3"/>
    <w:rsid w:val="00F9672C"/>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79859"/>
  <w15:chartTrackingRefBased/>
  <w15:docId w15:val="{B2E8F0AD-49C0-47D8-A2FC-888A9CAD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7D"/>
    <w:pPr>
      <w:spacing w:line="240" w:lineRule="auto"/>
    </w:pPr>
    <w:rPr>
      <w:rFonts w:ascii="VNI-Times" w:hAnsi="VNI-Times"/>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fontstyle01">
    <w:name w:val="fontstyle01"/>
    <w:basedOn w:val="DefaultParagraphFont"/>
    <w:rsid w:val="0091787D"/>
    <w:rPr>
      <w:rFonts w:ascii="Bold" w:hAnsi="Bold" w:hint="default"/>
      <w:b/>
      <w:bCs/>
      <w:i w:val="0"/>
      <w:iCs w:val="0"/>
      <w:color w:val="000000"/>
      <w:sz w:val="24"/>
      <w:szCs w:val="24"/>
    </w:rPr>
  </w:style>
  <w:style w:type="paragraph" w:styleId="Header">
    <w:name w:val="header"/>
    <w:basedOn w:val="Normal"/>
    <w:link w:val="HeaderChar"/>
    <w:uiPriority w:val="99"/>
    <w:unhideWhenUsed/>
    <w:rsid w:val="0091787D"/>
    <w:pPr>
      <w:tabs>
        <w:tab w:val="center" w:pos="4680"/>
        <w:tab w:val="right" w:pos="9360"/>
      </w:tabs>
    </w:pPr>
  </w:style>
  <w:style w:type="character" w:customStyle="1" w:styleId="HeaderChar">
    <w:name w:val="Header Char"/>
    <w:basedOn w:val="DefaultParagraphFont"/>
    <w:link w:val="Header"/>
    <w:uiPriority w:val="99"/>
    <w:rsid w:val="0091787D"/>
    <w:rPr>
      <w:rFonts w:ascii="VNI-Times" w:hAnsi="VNI-Times"/>
      <w:sz w:val="24"/>
      <w:szCs w:val="24"/>
    </w:rPr>
  </w:style>
  <w:style w:type="paragraph" w:styleId="Footer">
    <w:name w:val="footer"/>
    <w:basedOn w:val="Normal"/>
    <w:link w:val="FooterChar"/>
    <w:uiPriority w:val="99"/>
    <w:unhideWhenUsed/>
    <w:rsid w:val="0091787D"/>
    <w:pPr>
      <w:tabs>
        <w:tab w:val="center" w:pos="4680"/>
        <w:tab w:val="right" w:pos="9360"/>
      </w:tabs>
    </w:pPr>
  </w:style>
  <w:style w:type="character" w:customStyle="1" w:styleId="FooterChar">
    <w:name w:val="Footer Char"/>
    <w:basedOn w:val="DefaultParagraphFont"/>
    <w:link w:val="Footer"/>
    <w:uiPriority w:val="99"/>
    <w:rsid w:val="0091787D"/>
    <w:rPr>
      <w:rFonts w:ascii="VNI-Times" w:hAnsi="VNI-Times"/>
      <w:sz w:val="24"/>
      <w:szCs w:val="24"/>
    </w:rPr>
  </w:style>
  <w:style w:type="character" w:styleId="Hyperlink">
    <w:name w:val="Hyperlink"/>
    <w:basedOn w:val="DefaultParagraphFont"/>
    <w:uiPriority w:val="99"/>
    <w:unhideWhenUsed/>
    <w:rsid w:val="0091787D"/>
    <w:rPr>
      <w:color w:val="0563C1" w:themeColor="hyperlink"/>
      <w:u w:val="single"/>
    </w:rPr>
  </w:style>
  <w:style w:type="table" w:styleId="TableGrid">
    <w:name w:val="Table Grid"/>
    <w:basedOn w:val="TableNormal"/>
    <w:uiPriority w:val="39"/>
    <w:rsid w:val="009178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D0633A"/>
    <w:rPr>
      <w:rFonts w:ascii="Palatino Linotype" w:eastAsia="Palatino Linotype" w:hAnsi="Palatino Linotype" w:cs="Palatino Linotype"/>
      <w:b/>
      <w:bCs/>
      <w:sz w:val="23"/>
      <w:szCs w:val="23"/>
      <w:shd w:val="clear" w:color="auto" w:fill="FFFFFF"/>
    </w:rPr>
  </w:style>
  <w:style w:type="character" w:customStyle="1" w:styleId="Bodytext">
    <w:name w:val="Body text_"/>
    <w:basedOn w:val="DefaultParagraphFont"/>
    <w:link w:val="BodyText8"/>
    <w:rsid w:val="00D0633A"/>
    <w:rPr>
      <w:rFonts w:ascii="Palatino Linotype" w:eastAsia="Palatino Linotype" w:hAnsi="Palatino Linotype" w:cs="Palatino Linotype"/>
      <w:sz w:val="23"/>
      <w:szCs w:val="23"/>
      <w:shd w:val="clear" w:color="auto" w:fill="FFFFFF"/>
    </w:rPr>
  </w:style>
  <w:style w:type="character" w:customStyle="1" w:styleId="Bodytext6">
    <w:name w:val="Body text (6)_"/>
    <w:basedOn w:val="DefaultParagraphFont"/>
    <w:link w:val="Bodytext60"/>
    <w:rsid w:val="00D0633A"/>
    <w:rPr>
      <w:rFonts w:ascii="Palatino Linotype" w:eastAsia="Palatino Linotype" w:hAnsi="Palatino Linotype" w:cs="Palatino Linotype"/>
      <w:b/>
      <w:bCs/>
      <w:i/>
      <w:iCs/>
      <w:sz w:val="23"/>
      <w:szCs w:val="23"/>
      <w:shd w:val="clear" w:color="auto" w:fill="FFFFFF"/>
    </w:rPr>
  </w:style>
  <w:style w:type="character" w:customStyle="1" w:styleId="Heading8">
    <w:name w:val="Heading #8_"/>
    <w:basedOn w:val="DefaultParagraphFont"/>
    <w:link w:val="Heading80"/>
    <w:rsid w:val="00D0633A"/>
    <w:rPr>
      <w:rFonts w:ascii="Palatino Linotype" w:eastAsia="Palatino Linotype" w:hAnsi="Palatino Linotype" w:cs="Palatino Linotype"/>
      <w:b/>
      <w:bCs/>
      <w:sz w:val="23"/>
      <w:szCs w:val="23"/>
      <w:shd w:val="clear" w:color="auto" w:fill="FFFFFF"/>
    </w:rPr>
  </w:style>
  <w:style w:type="character" w:customStyle="1" w:styleId="Bodytext7">
    <w:name w:val="Body text (7)_"/>
    <w:basedOn w:val="DefaultParagraphFont"/>
    <w:link w:val="Bodytext70"/>
    <w:rsid w:val="00D0633A"/>
    <w:rPr>
      <w:rFonts w:ascii="Palatino Linotype" w:eastAsia="Palatino Linotype" w:hAnsi="Palatino Linotype" w:cs="Palatino Linotype"/>
      <w:shd w:val="clear" w:color="auto" w:fill="FFFFFF"/>
    </w:rPr>
  </w:style>
  <w:style w:type="character" w:customStyle="1" w:styleId="BodytextSpacing2pt">
    <w:name w:val="Body text + Spacing 2 pt"/>
    <w:basedOn w:val="Bodytext"/>
    <w:rsid w:val="00D0633A"/>
    <w:rPr>
      <w:rFonts w:ascii="Palatino Linotype" w:eastAsia="Palatino Linotype" w:hAnsi="Palatino Linotype" w:cs="Palatino Linotype"/>
      <w:color w:val="000000"/>
      <w:spacing w:val="50"/>
      <w:w w:val="100"/>
      <w:position w:val="0"/>
      <w:sz w:val="23"/>
      <w:szCs w:val="23"/>
      <w:shd w:val="clear" w:color="auto" w:fill="FFFFFF"/>
      <w:lang w:val="vi-VN"/>
    </w:rPr>
  </w:style>
  <w:style w:type="paragraph" w:customStyle="1" w:styleId="Bodytext40">
    <w:name w:val="Body text (4)"/>
    <w:basedOn w:val="Normal"/>
    <w:link w:val="Bodytext4"/>
    <w:rsid w:val="00D0633A"/>
    <w:pPr>
      <w:widowControl w:val="0"/>
      <w:shd w:val="clear" w:color="auto" w:fill="FFFFFF"/>
      <w:spacing w:before="5280" w:line="0" w:lineRule="atLeast"/>
      <w:jc w:val="center"/>
    </w:pPr>
    <w:rPr>
      <w:rFonts w:ascii="Palatino Linotype" w:eastAsia="Palatino Linotype" w:hAnsi="Palatino Linotype" w:cs="Palatino Linotype"/>
      <w:b/>
      <w:bCs/>
      <w:sz w:val="23"/>
      <w:szCs w:val="23"/>
    </w:rPr>
  </w:style>
  <w:style w:type="paragraph" w:customStyle="1" w:styleId="BodyText8">
    <w:name w:val="Body Text8"/>
    <w:basedOn w:val="Normal"/>
    <w:link w:val="Bodytext"/>
    <w:rsid w:val="00D0633A"/>
    <w:pPr>
      <w:widowControl w:val="0"/>
      <w:shd w:val="clear" w:color="auto" w:fill="FFFFFF"/>
      <w:spacing w:line="389" w:lineRule="exact"/>
      <w:ind w:hanging="580"/>
      <w:jc w:val="both"/>
    </w:pPr>
    <w:rPr>
      <w:rFonts w:ascii="Palatino Linotype" w:eastAsia="Palatino Linotype" w:hAnsi="Palatino Linotype" w:cs="Palatino Linotype"/>
      <w:sz w:val="23"/>
      <w:szCs w:val="23"/>
    </w:rPr>
  </w:style>
  <w:style w:type="paragraph" w:customStyle="1" w:styleId="Bodytext60">
    <w:name w:val="Body text (6)"/>
    <w:basedOn w:val="Normal"/>
    <w:link w:val="Bodytext6"/>
    <w:rsid w:val="00D0633A"/>
    <w:pPr>
      <w:widowControl w:val="0"/>
      <w:shd w:val="clear" w:color="auto" w:fill="FFFFFF"/>
      <w:spacing w:line="389" w:lineRule="exact"/>
      <w:jc w:val="center"/>
    </w:pPr>
    <w:rPr>
      <w:rFonts w:ascii="Palatino Linotype" w:eastAsia="Palatino Linotype" w:hAnsi="Palatino Linotype" w:cs="Palatino Linotype"/>
      <w:b/>
      <w:bCs/>
      <w:i/>
      <w:iCs/>
      <w:sz w:val="23"/>
      <w:szCs w:val="23"/>
    </w:rPr>
  </w:style>
  <w:style w:type="paragraph" w:customStyle="1" w:styleId="Heading80">
    <w:name w:val="Heading #8"/>
    <w:basedOn w:val="Normal"/>
    <w:link w:val="Heading8"/>
    <w:rsid w:val="00D0633A"/>
    <w:pPr>
      <w:widowControl w:val="0"/>
      <w:shd w:val="clear" w:color="auto" w:fill="FFFFFF"/>
      <w:spacing w:line="389" w:lineRule="exact"/>
      <w:ind w:firstLine="580"/>
      <w:jc w:val="both"/>
      <w:outlineLvl w:val="7"/>
    </w:pPr>
    <w:rPr>
      <w:rFonts w:ascii="Palatino Linotype" w:eastAsia="Palatino Linotype" w:hAnsi="Palatino Linotype" w:cs="Palatino Linotype"/>
      <w:b/>
      <w:bCs/>
      <w:sz w:val="23"/>
      <w:szCs w:val="23"/>
    </w:rPr>
  </w:style>
  <w:style w:type="paragraph" w:customStyle="1" w:styleId="Bodytext70">
    <w:name w:val="Body text (7)"/>
    <w:basedOn w:val="Normal"/>
    <w:link w:val="Bodytext7"/>
    <w:rsid w:val="00D0633A"/>
    <w:pPr>
      <w:widowControl w:val="0"/>
      <w:shd w:val="clear" w:color="auto" w:fill="FFFFFF"/>
      <w:spacing w:line="389" w:lineRule="exact"/>
      <w:ind w:firstLine="580"/>
      <w:jc w:val="both"/>
    </w:pPr>
    <w:rPr>
      <w:rFonts w:ascii="Palatino Linotype" w:eastAsia="Palatino Linotype" w:hAnsi="Palatino Linotype" w:cs="Palatino Linotype"/>
      <w:sz w:val="28"/>
      <w:szCs w:val="26"/>
    </w:rPr>
  </w:style>
  <w:style w:type="character" w:customStyle="1" w:styleId="BodyText41">
    <w:name w:val="Body Text4"/>
    <w:basedOn w:val="Bodytext"/>
    <w:rsid w:val="00D0633A"/>
    <w:rPr>
      <w:rFonts w:ascii="Palatino Linotype" w:eastAsia="Palatino Linotype" w:hAnsi="Palatino Linotype" w:cs="Palatino Linotype"/>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4SmallCaps">
    <w:name w:val="Body text (4) + Small Caps"/>
    <w:basedOn w:val="Bodytext4"/>
    <w:rsid w:val="00D0633A"/>
    <w:rPr>
      <w:rFonts w:ascii="Palatino Linotype" w:eastAsia="Palatino Linotype" w:hAnsi="Palatino Linotype" w:cs="Palatino Linotype"/>
      <w:b/>
      <w:bCs/>
      <w:i w:val="0"/>
      <w:iCs w:val="0"/>
      <w:smallCaps/>
      <w:strike w:val="0"/>
      <w:color w:val="000000"/>
      <w:spacing w:val="0"/>
      <w:w w:val="100"/>
      <w:position w:val="0"/>
      <w:sz w:val="23"/>
      <w:szCs w:val="23"/>
      <w:u w:val="none"/>
      <w:shd w:val="clear" w:color="auto" w:fill="FFFFFF"/>
      <w:lang w:val="vi-VN"/>
    </w:rPr>
  </w:style>
  <w:style w:type="character" w:customStyle="1" w:styleId="Tablecaption2">
    <w:name w:val="Table caption (2)_"/>
    <w:basedOn w:val="DefaultParagraphFont"/>
    <w:link w:val="Tablecaption20"/>
    <w:rsid w:val="00330760"/>
    <w:rPr>
      <w:rFonts w:ascii="Palatino Linotype" w:eastAsia="Palatino Linotype" w:hAnsi="Palatino Linotype" w:cs="Palatino Linotype"/>
      <w:b/>
      <w:bCs/>
      <w:sz w:val="23"/>
      <w:szCs w:val="23"/>
      <w:shd w:val="clear" w:color="auto" w:fill="FFFFFF"/>
    </w:rPr>
  </w:style>
  <w:style w:type="paragraph" w:customStyle="1" w:styleId="Tablecaption20">
    <w:name w:val="Table caption (2)"/>
    <w:basedOn w:val="Normal"/>
    <w:link w:val="Tablecaption2"/>
    <w:rsid w:val="00330760"/>
    <w:pPr>
      <w:widowControl w:val="0"/>
      <w:shd w:val="clear" w:color="auto" w:fill="FFFFFF"/>
      <w:spacing w:line="0" w:lineRule="atLeast"/>
    </w:pPr>
    <w:rPr>
      <w:rFonts w:ascii="Palatino Linotype" w:eastAsia="Palatino Linotype" w:hAnsi="Palatino Linotype" w:cs="Palatino Linotype"/>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39706-1782-41A7-917A-65BF776C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2019-03-31T02:09:00Z</cp:lastPrinted>
  <dcterms:created xsi:type="dcterms:W3CDTF">2019-04-10T03:49:00Z</dcterms:created>
  <dcterms:modified xsi:type="dcterms:W3CDTF">2019-04-10T03:49:00Z</dcterms:modified>
</cp:coreProperties>
</file>