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7" w:type="dxa"/>
        <w:jc w:val="center"/>
        <w:tblLook w:val="01E0"/>
      </w:tblPr>
      <w:tblGrid>
        <w:gridCol w:w="10074"/>
        <w:gridCol w:w="222"/>
      </w:tblGrid>
      <w:tr w:rsidR="001440D0" w:rsidRPr="001440D0" w:rsidTr="003C648D">
        <w:trPr>
          <w:trHeight w:val="1692"/>
          <w:jc w:val="center"/>
        </w:trPr>
        <w:tc>
          <w:tcPr>
            <w:tcW w:w="5988" w:type="dxa"/>
          </w:tcPr>
          <w:tbl>
            <w:tblPr>
              <w:tblW w:w="9957" w:type="dxa"/>
              <w:jc w:val="center"/>
              <w:tblLook w:val="01E0"/>
            </w:tblPr>
            <w:tblGrid>
              <w:gridCol w:w="5988"/>
              <w:gridCol w:w="3969"/>
            </w:tblGrid>
            <w:tr w:rsidR="001440D0" w:rsidRPr="001440D0" w:rsidTr="003C648D">
              <w:trPr>
                <w:trHeight w:val="1692"/>
                <w:jc w:val="center"/>
              </w:trPr>
              <w:tc>
                <w:tcPr>
                  <w:tcW w:w="5988" w:type="dxa"/>
                  <w:hideMark/>
                </w:tcPr>
                <w:p w:rsidR="001440D0" w:rsidRDefault="001440D0" w:rsidP="003C648D">
                  <w:pPr>
                    <w:spacing w:line="276" w:lineRule="auto"/>
                    <w:jc w:val="center"/>
                    <w:rPr>
                      <w:sz w:val="27"/>
                      <w:szCs w:val="27"/>
                      <w:lang w:val="es-BO"/>
                    </w:rPr>
                  </w:pPr>
                  <w:r>
                    <w:rPr>
                      <w:sz w:val="27"/>
                      <w:szCs w:val="27"/>
                      <w:lang w:val="es-BO"/>
                    </w:rPr>
                    <w:t>ỦY BAN NHÂN DÂN QUẬN 3</w:t>
                  </w:r>
                </w:p>
                <w:p w:rsidR="001440D0" w:rsidRDefault="001440D0" w:rsidP="003C648D">
                  <w:pPr>
                    <w:spacing w:line="276" w:lineRule="auto"/>
                    <w:ind w:left="635" w:hanging="635"/>
                    <w:jc w:val="center"/>
                    <w:rPr>
                      <w:b/>
                      <w:sz w:val="27"/>
                      <w:szCs w:val="27"/>
                      <w:lang w:val="es-BO"/>
                    </w:rPr>
                  </w:pPr>
                  <w:r>
                    <w:rPr>
                      <w:b/>
                      <w:sz w:val="27"/>
                      <w:szCs w:val="27"/>
                      <w:lang w:val="es-BO"/>
                    </w:rPr>
                    <w:t>PHÒNG GIÁO DỤC VÀ ĐÀO TẠO</w:t>
                  </w:r>
                </w:p>
                <w:p w:rsidR="001440D0" w:rsidRDefault="001440D0" w:rsidP="003C648D">
                  <w:pPr>
                    <w:spacing w:line="276" w:lineRule="auto"/>
                    <w:jc w:val="center"/>
                    <w:rPr>
                      <w:b/>
                      <w:i/>
                      <w:sz w:val="27"/>
                      <w:szCs w:val="27"/>
                      <w:lang w:val="es-BO"/>
                    </w:rPr>
                  </w:pPr>
                  <w:r w:rsidRPr="002D01E3">
                    <w:rPr>
                      <w:rFonts w:ascii="VNI-Times" w:hAnsi="VNI-Times"/>
                      <w:noProof/>
                      <w:sz w:val="22"/>
                      <w:szCs w:val="22"/>
                    </w:rPr>
                    <w:pict>
                      <v:line id="Straight Connector 1" o:spid="_x0000_s1197" style="position:absolute;left:0;text-align:left;z-index:251660288;visibility:visible" from="77.5pt,2.45pt" to="21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" strokecolor="windowText"/>
                    </w:pict>
                  </w:r>
                  <w:r>
                    <w:rPr>
                      <w:b/>
                      <w:i/>
                      <w:sz w:val="27"/>
                      <w:szCs w:val="27"/>
                      <w:lang w:val="es-BO"/>
                    </w:rPr>
                    <w:softHyphen/>
                  </w:r>
                  <w:r>
                    <w:rPr>
                      <w:b/>
                      <w:i/>
                      <w:sz w:val="27"/>
                      <w:szCs w:val="27"/>
                      <w:lang w:val="es-BO"/>
                    </w:rPr>
                    <w:softHyphen/>
                  </w:r>
                  <w:r>
                    <w:rPr>
                      <w:b/>
                      <w:i/>
                      <w:sz w:val="27"/>
                      <w:szCs w:val="27"/>
                      <w:lang w:val="es-BO"/>
                    </w:rPr>
                    <w:softHyphen/>
                  </w:r>
                  <w:r>
                    <w:rPr>
                      <w:b/>
                      <w:i/>
                      <w:sz w:val="27"/>
                      <w:szCs w:val="27"/>
                      <w:lang w:val="es-BO"/>
                    </w:rPr>
                    <w:softHyphen/>
                  </w:r>
                  <w:r>
                    <w:rPr>
                      <w:b/>
                      <w:i/>
                      <w:sz w:val="27"/>
                      <w:szCs w:val="27"/>
                      <w:lang w:val="es-BO"/>
                    </w:rPr>
                    <w:softHyphen/>
                  </w:r>
                  <w:r>
                    <w:rPr>
                      <w:b/>
                      <w:i/>
                      <w:sz w:val="27"/>
                      <w:szCs w:val="27"/>
                      <w:lang w:val="es-BO"/>
                    </w:rPr>
                    <w:softHyphen/>
                  </w:r>
                </w:p>
                <w:p w:rsidR="001440D0" w:rsidRDefault="001440D0" w:rsidP="003C648D">
                  <w:pPr>
                    <w:spacing w:line="276" w:lineRule="auto"/>
                    <w:jc w:val="center"/>
                    <w:rPr>
                      <w:b/>
                      <w:sz w:val="27"/>
                      <w:szCs w:val="27"/>
                      <w:lang w:val="vi-VN"/>
                    </w:rPr>
                  </w:pPr>
                  <w:r>
                    <w:rPr>
                      <w:b/>
                      <w:sz w:val="27"/>
                      <w:szCs w:val="27"/>
                      <w:lang w:val="es-BO"/>
                    </w:rPr>
                    <w:t xml:space="preserve">ĐỀ </w:t>
                  </w:r>
                  <w:r>
                    <w:rPr>
                      <w:b/>
                      <w:sz w:val="27"/>
                      <w:szCs w:val="27"/>
                      <w:lang w:val="vi-VN"/>
                    </w:rPr>
                    <w:t>CHÍNH THỨC</w:t>
                  </w:r>
                </w:p>
                <w:p w:rsidR="001440D0" w:rsidRPr="001440D0" w:rsidRDefault="001440D0" w:rsidP="003C648D">
                  <w:pPr>
                    <w:spacing w:line="276" w:lineRule="auto"/>
                    <w:jc w:val="center"/>
                    <w:rPr>
                      <w:i/>
                      <w:sz w:val="27"/>
                      <w:szCs w:val="27"/>
                      <w:lang w:val="es-BO"/>
                    </w:rPr>
                  </w:pPr>
                  <w:r w:rsidRPr="001440D0">
                    <w:rPr>
                      <w:i/>
                      <w:sz w:val="27"/>
                      <w:szCs w:val="27"/>
                      <w:lang w:val="es-BO"/>
                    </w:rPr>
                    <w:t>(Đề có 01 trang)</w:t>
                  </w:r>
                </w:p>
              </w:tc>
              <w:tc>
                <w:tcPr>
                  <w:tcW w:w="3969" w:type="dxa"/>
                  <w:hideMark/>
                </w:tcPr>
                <w:p w:rsidR="001440D0" w:rsidRDefault="001440D0" w:rsidP="003C648D">
                  <w:pPr>
                    <w:spacing w:line="276" w:lineRule="auto"/>
                    <w:jc w:val="center"/>
                    <w:rPr>
                      <w:b/>
                      <w:sz w:val="27"/>
                      <w:szCs w:val="27"/>
                      <w:lang w:val="es-BO"/>
                    </w:rPr>
                  </w:pPr>
                  <w:r>
                    <w:rPr>
                      <w:b/>
                      <w:sz w:val="27"/>
                      <w:szCs w:val="27"/>
                      <w:lang w:val="es-BO"/>
                    </w:rPr>
                    <w:t xml:space="preserve">KIỂM TRA HỌC KỲ II </w:t>
                  </w:r>
                </w:p>
                <w:p w:rsidR="001440D0" w:rsidRDefault="001440D0" w:rsidP="003C648D">
                  <w:pPr>
                    <w:spacing w:line="276" w:lineRule="auto"/>
                    <w:jc w:val="center"/>
                    <w:rPr>
                      <w:b/>
                      <w:sz w:val="27"/>
                      <w:szCs w:val="27"/>
                      <w:lang w:val="es-BO"/>
                    </w:rPr>
                  </w:pPr>
                  <w:r>
                    <w:rPr>
                      <w:b/>
                      <w:sz w:val="27"/>
                      <w:szCs w:val="27"/>
                      <w:lang w:val="es-BO"/>
                    </w:rPr>
                    <w:t>NĂM HỌC 2016 – 2017</w:t>
                  </w:r>
                </w:p>
                <w:p w:rsidR="001440D0" w:rsidRPr="001440D0" w:rsidRDefault="001440D0" w:rsidP="003C648D">
                  <w:pPr>
                    <w:spacing w:line="276" w:lineRule="auto"/>
                    <w:jc w:val="center"/>
                    <w:rPr>
                      <w:b/>
                      <w:sz w:val="27"/>
                      <w:szCs w:val="27"/>
                      <w:lang w:val="es-BO"/>
                    </w:rPr>
                  </w:pPr>
                  <w:r>
                    <w:rPr>
                      <w:b/>
                      <w:sz w:val="27"/>
                      <w:szCs w:val="27"/>
                      <w:lang w:val="es-BO"/>
                    </w:rPr>
                    <w:t xml:space="preserve">MÔN: </w:t>
                  </w:r>
                  <w:r w:rsidRPr="001440D0">
                    <w:rPr>
                      <w:b/>
                      <w:sz w:val="27"/>
                      <w:szCs w:val="27"/>
                      <w:lang w:val="es-BO"/>
                    </w:rPr>
                    <w:t>TOÁN</w:t>
                  </w:r>
                  <w:r>
                    <w:rPr>
                      <w:b/>
                      <w:sz w:val="27"/>
                      <w:szCs w:val="27"/>
                      <w:lang w:val="es-BO"/>
                    </w:rPr>
                    <w:t xml:space="preserve"> – KHỐI </w:t>
                  </w:r>
                  <w:r w:rsidRPr="001440D0">
                    <w:rPr>
                      <w:b/>
                      <w:sz w:val="27"/>
                      <w:szCs w:val="27"/>
                      <w:lang w:val="es-BO"/>
                    </w:rPr>
                    <w:t>8</w:t>
                  </w:r>
                </w:p>
                <w:p w:rsidR="001440D0" w:rsidRDefault="001440D0" w:rsidP="003C648D">
                  <w:pPr>
                    <w:tabs>
                      <w:tab w:val="center" w:pos="6840"/>
                    </w:tabs>
                    <w:spacing w:line="276" w:lineRule="auto"/>
                    <w:jc w:val="center"/>
                    <w:rPr>
                      <w:b/>
                      <w:sz w:val="27"/>
                      <w:szCs w:val="27"/>
                      <w:lang w:val="es-BO"/>
                    </w:rPr>
                  </w:pPr>
                  <w:r>
                    <w:rPr>
                      <w:b/>
                      <w:sz w:val="27"/>
                      <w:szCs w:val="27"/>
                      <w:lang w:val="es-BO"/>
                    </w:rPr>
                    <w:t>Thời gian làm bài: 90 phút</w:t>
                  </w:r>
                </w:p>
                <w:p w:rsidR="001440D0" w:rsidRDefault="001440D0" w:rsidP="003C648D">
                  <w:pPr>
                    <w:tabs>
                      <w:tab w:val="center" w:pos="6840"/>
                    </w:tabs>
                    <w:spacing w:line="276" w:lineRule="auto"/>
                    <w:jc w:val="center"/>
                    <w:rPr>
                      <w:i/>
                      <w:sz w:val="27"/>
                      <w:szCs w:val="27"/>
                      <w:lang w:val="es-BO"/>
                    </w:rPr>
                  </w:pPr>
                  <w:r>
                    <w:rPr>
                      <w:i/>
                      <w:sz w:val="27"/>
                      <w:szCs w:val="27"/>
                      <w:lang w:val="es-BO"/>
                    </w:rPr>
                    <w:t>(Không kể thời gian phát đề)</w:t>
                  </w:r>
                </w:p>
              </w:tc>
            </w:tr>
          </w:tbl>
          <w:p w:rsidR="001440D0" w:rsidRPr="001440D0" w:rsidRDefault="001440D0" w:rsidP="003C648D">
            <w:pPr>
              <w:spacing w:line="276" w:lineRule="auto"/>
              <w:jc w:val="center"/>
              <w:rPr>
                <w:b/>
                <w:sz w:val="27"/>
                <w:szCs w:val="27"/>
                <w:lang w:val="es-BO"/>
              </w:rPr>
            </w:pPr>
          </w:p>
        </w:tc>
        <w:tc>
          <w:tcPr>
            <w:tcW w:w="3969" w:type="dxa"/>
          </w:tcPr>
          <w:p w:rsidR="001440D0" w:rsidRDefault="001440D0" w:rsidP="003C648D">
            <w:pPr>
              <w:tabs>
                <w:tab w:val="center" w:pos="6840"/>
              </w:tabs>
              <w:spacing w:line="276" w:lineRule="auto"/>
              <w:jc w:val="center"/>
              <w:rPr>
                <w:i/>
                <w:sz w:val="27"/>
                <w:szCs w:val="27"/>
                <w:lang w:val="es-BO"/>
              </w:rPr>
            </w:pPr>
          </w:p>
        </w:tc>
      </w:tr>
    </w:tbl>
    <w:p w:rsidR="001440D0" w:rsidRPr="001440D0" w:rsidRDefault="001440D0" w:rsidP="001440D0">
      <w:pPr>
        <w:ind w:left="851" w:right="567"/>
        <w:jc w:val="both"/>
        <w:rPr>
          <w:b/>
          <w:lang w:val="es-BO"/>
        </w:rPr>
      </w:pPr>
    </w:p>
    <w:p w:rsidR="001440D0" w:rsidRPr="001440D0" w:rsidRDefault="001440D0" w:rsidP="001440D0">
      <w:pPr>
        <w:spacing w:before="120" w:after="120"/>
        <w:ind w:right="562"/>
        <w:jc w:val="both"/>
        <w:rPr>
          <w:lang w:val="es-BO"/>
        </w:rPr>
      </w:pPr>
      <w:r w:rsidRPr="001440D0">
        <w:rPr>
          <w:b/>
          <w:lang w:val="es-BO"/>
        </w:rPr>
        <w:t>Bài 1.</w:t>
      </w:r>
      <w:r w:rsidRPr="001440D0">
        <w:rPr>
          <w:i/>
          <w:lang w:val="es-BO"/>
        </w:rPr>
        <w:t>(3,0 điểm)</w:t>
      </w:r>
      <w:r w:rsidRPr="001440D0">
        <w:rPr>
          <w:lang w:val="es-BO"/>
        </w:rPr>
        <w:t xml:space="preserve">  Giải các phương trình sau:</w:t>
      </w:r>
    </w:p>
    <w:p w:rsidR="001440D0" w:rsidRPr="001440D0" w:rsidRDefault="001440D0" w:rsidP="001440D0">
      <w:pPr>
        <w:spacing w:before="120" w:after="120"/>
        <w:ind w:left="1985" w:right="562" w:hanging="425"/>
        <w:jc w:val="both"/>
        <w:rPr>
          <w:lang w:val="es-BO"/>
        </w:rPr>
      </w:pPr>
      <w:r w:rsidRPr="001440D0">
        <w:rPr>
          <w:lang w:val="es-BO"/>
        </w:rPr>
        <w:t>a)</w:t>
      </w:r>
      <w:r w:rsidRPr="001440D0">
        <w:rPr>
          <w:lang w:val="es-BO"/>
        </w:rPr>
        <w:tab/>
      </w:r>
      <w:r w:rsidRPr="006B5715">
        <w:rPr>
          <w:position w:val="-6"/>
          <w:sz w:val="28"/>
          <w:szCs w:val="28"/>
          <w:lang w:val="nb-NO"/>
        </w:rPr>
        <w:object w:dxaOrig="13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4.25pt" o:ole="">
            <v:imagedata r:id="rId7" o:title=""/>
          </v:shape>
          <o:OLEObject Type="Embed" ProgID="Equation.DSMT4" ShapeID="_x0000_i1025" DrawAspect="Content" ObjectID="_1615354721" r:id="rId8"/>
        </w:object>
      </w:r>
    </w:p>
    <w:p w:rsidR="001440D0" w:rsidRPr="001440D0" w:rsidRDefault="001440D0" w:rsidP="001440D0">
      <w:pPr>
        <w:ind w:left="1984" w:right="561" w:hanging="425"/>
        <w:jc w:val="both"/>
        <w:rPr>
          <w:lang w:val="es-BO"/>
        </w:rPr>
      </w:pPr>
      <w:r w:rsidRPr="001440D0">
        <w:rPr>
          <w:lang w:val="es-BO"/>
        </w:rPr>
        <w:t>b)</w:t>
      </w:r>
      <w:r w:rsidRPr="001440D0">
        <w:rPr>
          <w:lang w:val="es-BO"/>
        </w:rPr>
        <w:tab/>
      </w:r>
      <w:r w:rsidRPr="00D80EB0">
        <w:rPr>
          <w:position w:val="-28"/>
          <w:sz w:val="28"/>
          <w:szCs w:val="28"/>
          <w:lang w:val="nl-NL"/>
        </w:rPr>
        <w:object w:dxaOrig="2000" w:dyaOrig="720">
          <v:shape id="_x0000_i1026" type="#_x0000_t75" style="width:83.25pt;height:30.75pt" o:ole="">
            <v:imagedata r:id="rId9" o:title=""/>
          </v:shape>
          <o:OLEObject Type="Embed" ProgID="Equation.DSMT4" ShapeID="_x0000_i1026" DrawAspect="Content" ObjectID="_1615354722" r:id="rId10"/>
        </w:object>
      </w:r>
    </w:p>
    <w:p w:rsidR="001440D0" w:rsidRPr="001440D0" w:rsidRDefault="001440D0" w:rsidP="001440D0">
      <w:pPr>
        <w:ind w:left="1984" w:right="561" w:hanging="425"/>
        <w:jc w:val="both"/>
        <w:rPr>
          <w:lang w:val="es-BO"/>
        </w:rPr>
      </w:pPr>
      <w:r w:rsidRPr="001440D0">
        <w:rPr>
          <w:lang w:val="es-BO"/>
        </w:rPr>
        <w:t>c)</w:t>
      </w:r>
      <w:r w:rsidRPr="001440D0">
        <w:rPr>
          <w:lang w:val="es-BO"/>
        </w:rPr>
        <w:tab/>
      </w:r>
      <w:r w:rsidRPr="00BB0E0F">
        <w:rPr>
          <w:position w:val="-14"/>
        </w:rPr>
        <w:object w:dxaOrig="1500" w:dyaOrig="400">
          <v:shape id="_x0000_i1027" type="#_x0000_t75" style="width:78pt;height:21pt" o:ole="">
            <v:imagedata r:id="rId11" o:title=""/>
          </v:shape>
          <o:OLEObject Type="Embed" ProgID="Equation.DSMT4" ShapeID="_x0000_i1027" DrawAspect="Content" ObjectID="_1615354723" r:id="rId12"/>
        </w:object>
      </w:r>
    </w:p>
    <w:p w:rsidR="001440D0" w:rsidRPr="001440D0" w:rsidRDefault="001440D0" w:rsidP="001440D0">
      <w:pPr>
        <w:spacing w:before="120" w:after="120"/>
        <w:ind w:left="1985" w:right="562" w:hanging="425"/>
        <w:jc w:val="both"/>
        <w:rPr>
          <w:lang w:val="es-BO"/>
        </w:rPr>
      </w:pPr>
      <w:r w:rsidRPr="001440D0">
        <w:rPr>
          <w:lang w:val="es-BO"/>
        </w:rPr>
        <w:t>d)</w:t>
      </w:r>
      <w:r w:rsidRPr="001440D0">
        <w:rPr>
          <w:lang w:val="es-BO"/>
        </w:rPr>
        <w:tab/>
      </w:r>
      <w:r w:rsidRPr="00FC4F2B">
        <w:rPr>
          <w:position w:val="-24"/>
          <w:szCs w:val="26"/>
        </w:rPr>
        <w:object w:dxaOrig="2620" w:dyaOrig="660">
          <v:shape id="_x0000_i1028" type="#_x0000_t75" style="width:130.5pt;height:33pt" o:ole="">
            <v:imagedata r:id="rId13" o:title=""/>
          </v:shape>
          <o:OLEObject Type="Embed" ProgID="Equation.DSMT4" ShapeID="_x0000_i1028" DrawAspect="Content" ObjectID="_1615354724" r:id="rId14"/>
        </w:object>
      </w:r>
    </w:p>
    <w:p w:rsidR="001440D0" w:rsidRPr="001440D0" w:rsidRDefault="001440D0" w:rsidP="001440D0">
      <w:pPr>
        <w:spacing w:before="240" w:after="120"/>
        <w:ind w:right="562"/>
        <w:jc w:val="both"/>
        <w:rPr>
          <w:lang w:val="es-BO"/>
        </w:rPr>
      </w:pPr>
      <w:r w:rsidRPr="001440D0">
        <w:rPr>
          <w:b/>
          <w:lang w:val="es-BO"/>
        </w:rPr>
        <w:t>Bài 2.</w:t>
      </w:r>
      <w:r w:rsidRPr="001440D0">
        <w:rPr>
          <w:i/>
          <w:lang w:val="es-BO"/>
        </w:rPr>
        <w:t>(1,5 điểm)</w:t>
      </w:r>
      <w:r w:rsidRPr="001440D0">
        <w:rPr>
          <w:lang w:val="es-BO"/>
        </w:rPr>
        <w:t xml:space="preserve">  Giải bất phương trình và biểu diễn tập nghiệm trên trục số:</w:t>
      </w:r>
    </w:p>
    <w:p w:rsidR="001440D0" w:rsidRPr="001440D0" w:rsidRDefault="001440D0" w:rsidP="001440D0">
      <w:pPr>
        <w:spacing w:before="120" w:after="120"/>
        <w:ind w:left="1985" w:right="562" w:hanging="425"/>
        <w:jc w:val="both"/>
        <w:rPr>
          <w:lang w:val="es-BO"/>
        </w:rPr>
      </w:pPr>
      <w:r w:rsidRPr="001440D0">
        <w:rPr>
          <w:lang w:val="es-BO"/>
        </w:rPr>
        <w:t>a)</w:t>
      </w:r>
      <w:r w:rsidRPr="001440D0">
        <w:rPr>
          <w:lang w:val="es-BO"/>
        </w:rPr>
        <w:tab/>
      </w:r>
      <w:r w:rsidRPr="00866A46">
        <w:rPr>
          <w:position w:val="-14"/>
        </w:rPr>
        <w:object w:dxaOrig="2280" w:dyaOrig="400">
          <v:shape id="_x0000_i1029" type="#_x0000_t75" style="width:108.75pt;height:18.75pt" o:ole="">
            <v:imagedata r:id="rId15" o:title=""/>
          </v:shape>
          <o:OLEObject Type="Embed" ProgID="Equation.DSMT4" ShapeID="_x0000_i1029" DrawAspect="Content" ObjectID="_1615354725" r:id="rId16"/>
        </w:object>
      </w:r>
    </w:p>
    <w:p w:rsidR="001440D0" w:rsidRPr="001440D0" w:rsidRDefault="001440D0" w:rsidP="001440D0">
      <w:pPr>
        <w:spacing w:before="120" w:after="120"/>
        <w:ind w:left="1985" w:right="562" w:hanging="425"/>
        <w:jc w:val="both"/>
        <w:rPr>
          <w:lang w:val="es-BO"/>
        </w:rPr>
      </w:pPr>
      <w:r w:rsidRPr="001440D0">
        <w:rPr>
          <w:lang w:val="es-BO"/>
        </w:rPr>
        <w:t>b)</w:t>
      </w:r>
      <w:r w:rsidRPr="001440D0">
        <w:rPr>
          <w:lang w:val="es-BO"/>
        </w:rPr>
        <w:tab/>
      </w:r>
      <w:r w:rsidRPr="008A6B25">
        <w:rPr>
          <w:position w:val="-24"/>
          <w:sz w:val="28"/>
          <w:szCs w:val="28"/>
        </w:rPr>
        <w:object w:dxaOrig="2280" w:dyaOrig="620">
          <v:shape id="_x0000_i1030" type="#_x0000_t75" style="width:114pt;height:31.5pt" o:ole="">
            <v:imagedata r:id="rId17" o:title=""/>
          </v:shape>
          <o:OLEObject Type="Embed" ProgID="Equation.DSMT4" ShapeID="_x0000_i1030" DrawAspect="Content" ObjectID="_1615354726" r:id="rId18"/>
        </w:object>
      </w:r>
    </w:p>
    <w:p w:rsidR="001440D0" w:rsidRPr="001440D0" w:rsidRDefault="001440D0" w:rsidP="001440D0">
      <w:pPr>
        <w:spacing w:before="240" w:after="120"/>
        <w:ind w:right="562"/>
        <w:jc w:val="both"/>
        <w:rPr>
          <w:i/>
          <w:lang w:val="es-BO"/>
        </w:rPr>
      </w:pPr>
      <w:r w:rsidRPr="001440D0">
        <w:rPr>
          <w:b/>
          <w:lang w:val="es-BO"/>
        </w:rPr>
        <w:t>Bài 3.</w:t>
      </w:r>
      <w:r w:rsidRPr="001440D0">
        <w:rPr>
          <w:i/>
          <w:lang w:val="es-BO"/>
        </w:rPr>
        <w:t>(1,5 điểm)</w:t>
      </w:r>
      <w:r w:rsidRPr="001440D0">
        <w:rPr>
          <w:lang w:val="es-BO"/>
        </w:rPr>
        <w:t>Giải bài toán bằng cách lập phương trình:</w:t>
      </w:r>
    </w:p>
    <w:p w:rsidR="001440D0" w:rsidRPr="00866A46" w:rsidRDefault="001440D0" w:rsidP="001440D0">
      <w:pPr>
        <w:ind w:left="567" w:firstLine="720"/>
        <w:jc w:val="both"/>
        <w:rPr>
          <w:lang w:val="nb-NO"/>
        </w:rPr>
      </w:pPr>
      <w:r w:rsidRPr="00866A46">
        <w:rPr>
          <w:lang w:val="nb-NO"/>
        </w:rPr>
        <w:t xml:space="preserve">Theo kế hoạch, một tổ sản xuất dự định phải làm được 50 sản phẩm mỗi ngày. </w:t>
      </w:r>
      <w:r>
        <w:rPr>
          <w:lang w:val="nb-NO"/>
        </w:rPr>
        <w:br/>
      </w:r>
      <w:r w:rsidRPr="00866A46">
        <w:rPr>
          <w:lang w:val="nb-NO"/>
        </w:rPr>
        <w:t>Khi thực hiện, mỗi ngày tổ đã làm đ</w:t>
      </w:r>
      <w:r w:rsidRPr="00866A46">
        <w:rPr>
          <w:rFonts w:hint="eastAsia"/>
          <w:lang w:val="nb-NO"/>
        </w:rPr>
        <w:t>ư</w:t>
      </w:r>
      <w:r w:rsidRPr="00866A46">
        <w:rPr>
          <w:lang w:val="nb-NO"/>
        </w:rPr>
        <w:t xml:space="preserve">ợc 57 sản phẩm. Do đó, tổ đã làm vượt kế hoạch được 13 sản phẩm đồng thời sớm được 1 ngày so với dự định. Hỏi số ngày theo dự định của tổ này là bao nhiêu? </w:t>
      </w:r>
    </w:p>
    <w:p w:rsidR="001440D0" w:rsidRPr="001440D0" w:rsidRDefault="001440D0" w:rsidP="001440D0">
      <w:pPr>
        <w:spacing w:before="120" w:after="120"/>
        <w:ind w:right="562"/>
        <w:jc w:val="both"/>
        <w:rPr>
          <w:b/>
          <w:sz w:val="2"/>
          <w:lang w:val="nb-NO"/>
        </w:rPr>
      </w:pPr>
    </w:p>
    <w:p w:rsidR="001440D0" w:rsidRPr="001440D0" w:rsidRDefault="001440D0" w:rsidP="001440D0">
      <w:pPr>
        <w:spacing w:before="120" w:after="120"/>
        <w:ind w:right="562"/>
        <w:jc w:val="both"/>
        <w:rPr>
          <w:lang w:val="nb-NO"/>
        </w:rPr>
      </w:pPr>
      <w:r w:rsidRPr="001440D0">
        <w:rPr>
          <w:b/>
          <w:lang w:val="nb-NO"/>
        </w:rPr>
        <w:t>Bài 4.</w:t>
      </w:r>
      <w:r w:rsidRPr="001440D0">
        <w:rPr>
          <w:i/>
          <w:lang w:val="nb-NO"/>
        </w:rPr>
        <w:t>(0,5 điểm)</w:t>
      </w:r>
    </w:p>
    <w:p w:rsidR="001440D0" w:rsidRPr="001440D0" w:rsidRDefault="001440D0" w:rsidP="001440D0">
      <w:pPr>
        <w:ind w:left="567" w:firstLine="720"/>
        <w:jc w:val="both"/>
        <w:rPr>
          <w:lang w:val="nb-NO"/>
        </w:rPr>
      </w:pPr>
      <w:r w:rsidRPr="001440D0">
        <w:rPr>
          <w:lang w:val="nb-NO"/>
        </w:rPr>
        <w:t>Một cửa hàng nhập vào một sản phẩm với giá vốn là 500 000 đồng và bán ra với giá là 750 000 đồng. Nhân kỷ niệm 42 năm thống nhất đất nước và ngày Quốc tế Lao động 01/5, cửa hàng quyết định bán giảm giá sản phẩm trên với lợi nhuận chỉ còn 20%. Hỏi cửa hàng đã giảm bao nhiêu tiền cho sản phẩm trên so với giá trước khi giảm?</w:t>
      </w:r>
      <w:r w:rsidRPr="001440D0">
        <w:rPr>
          <w:i/>
          <w:lang w:val="nb-NO"/>
        </w:rPr>
        <w:t>(Lợi nhuận là số tiền bán ra trừ đi số tiền vốn).</w:t>
      </w:r>
    </w:p>
    <w:p w:rsidR="001440D0" w:rsidRPr="001440D0" w:rsidRDefault="001440D0" w:rsidP="001440D0">
      <w:pPr>
        <w:spacing w:before="120" w:after="120"/>
        <w:ind w:right="562"/>
        <w:jc w:val="both"/>
        <w:rPr>
          <w:b/>
          <w:sz w:val="2"/>
          <w:lang w:val="nb-NO"/>
        </w:rPr>
      </w:pPr>
    </w:p>
    <w:p w:rsidR="001440D0" w:rsidRPr="001440D0" w:rsidRDefault="001440D0" w:rsidP="001440D0">
      <w:pPr>
        <w:spacing w:before="120" w:after="120"/>
        <w:ind w:right="562"/>
        <w:jc w:val="both"/>
        <w:rPr>
          <w:lang w:val="nb-NO"/>
        </w:rPr>
      </w:pPr>
      <w:r w:rsidRPr="001440D0">
        <w:rPr>
          <w:b/>
          <w:lang w:val="nb-NO"/>
        </w:rPr>
        <w:t>Bài 5.</w:t>
      </w:r>
      <w:r w:rsidRPr="001440D0">
        <w:rPr>
          <w:i/>
          <w:lang w:val="nb-NO"/>
        </w:rPr>
        <w:t>(3,5 điểm)</w:t>
      </w:r>
    </w:p>
    <w:p w:rsidR="001440D0" w:rsidRPr="001440D0" w:rsidRDefault="001440D0" w:rsidP="001440D0">
      <w:pPr>
        <w:ind w:left="709" w:firstLine="425"/>
        <w:jc w:val="both"/>
        <w:rPr>
          <w:lang w:val="nb-NO"/>
        </w:rPr>
      </w:pPr>
      <w:r w:rsidRPr="001440D0">
        <w:rPr>
          <w:lang w:val="nb-NO"/>
        </w:rPr>
        <w:t>Cho tam giác ABC vuông tại A, AB &lt; AC, và có đường cao AH (H thuộc BC).</w:t>
      </w:r>
    </w:p>
    <w:p w:rsidR="001440D0" w:rsidRPr="001440D0" w:rsidRDefault="001440D0" w:rsidP="001440D0">
      <w:pPr>
        <w:numPr>
          <w:ilvl w:val="0"/>
          <w:numId w:val="22"/>
        </w:numPr>
        <w:ind w:left="1843"/>
        <w:jc w:val="both"/>
        <w:rPr>
          <w:lang w:val="nb-NO"/>
        </w:rPr>
      </w:pPr>
      <w:r w:rsidRPr="001440D0">
        <w:rPr>
          <w:lang w:val="nb-NO"/>
        </w:rPr>
        <w:t xml:space="preserve">Chứng minh  </w:t>
      </w:r>
      <w:r w:rsidRPr="009C3A6A">
        <w:sym w:font="Symbol" w:char="F044"/>
      </w:r>
      <w:r w:rsidRPr="001440D0">
        <w:rPr>
          <w:lang w:val="nb-NO"/>
        </w:rPr>
        <w:t xml:space="preserve"> ABH và </w:t>
      </w:r>
      <w:r w:rsidRPr="009C3A6A">
        <w:sym w:font="Symbol" w:char="F044"/>
      </w:r>
      <w:r w:rsidRPr="001440D0">
        <w:rPr>
          <w:lang w:val="nb-NO"/>
        </w:rPr>
        <w:t xml:space="preserve"> CBA đồng dạng; </w:t>
      </w:r>
      <w:r w:rsidRPr="009C3A6A">
        <w:sym w:font="Symbol" w:char="F044"/>
      </w:r>
      <w:r w:rsidRPr="001440D0">
        <w:rPr>
          <w:lang w:val="nb-NO"/>
        </w:rPr>
        <w:t xml:space="preserve"> BAH và </w:t>
      </w:r>
      <w:r w:rsidRPr="009C3A6A">
        <w:sym w:font="Symbol" w:char="F044"/>
      </w:r>
      <w:r w:rsidRPr="001440D0">
        <w:rPr>
          <w:lang w:val="nb-NO"/>
        </w:rPr>
        <w:t xml:space="preserve"> ACH đồng dạng.</w:t>
      </w:r>
    </w:p>
    <w:p w:rsidR="001440D0" w:rsidRPr="001440D0" w:rsidRDefault="001440D0" w:rsidP="001440D0">
      <w:pPr>
        <w:numPr>
          <w:ilvl w:val="0"/>
          <w:numId w:val="22"/>
        </w:numPr>
        <w:ind w:left="1843"/>
        <w:jc w:val="both"/>
        <w:rPr>
          <w:lang w:val="nb-NO"/>
        </w:rPr>
      </w:pPr>
      <w:r w:rsidRPr="001440D0">
        <w:rPr>
          <w:lang w:val="nb-NO"/>
        </w:rPr>
        <w:t>Đường phân giác của góc ABC cắt AC tại K và cắt AH tại M.</w:t>
      </w:r>
    </w:p>
    <w:p w:rsidR="001440D0" w:rsidRPr="001440D0" w:rsidRDefault="001440D0" w:rsidP="001440D0">
      <w:pPr>
        <w:ind w:left="1843"/>
        <w:jc w:val="both"/>
        <w:rPr>
          <w:lang w:val="nb-NO"/>
        </w:rPr>
      </w:pPr>
      <w:r w:rsidRPr="001440D0">
        <w:rPr>
          <w:lang w:val="nb-NO"/>
        </w:rPr>
        <w:t>Chứng minh BA.BM = BH.BK và BA.BK = BC.BM.</w:t>
      </w:r>
    </w:p>
    <w:p w:rsidR="001440D0" w:rsidRPr="001440D0" w:rsidRDefault="001440D0" w:rsidP="001440D0">
      <w:pPr>
        <w:numPr>
          <w:ilvl w:val="0"/>
          <w:numId w:val="22"/>
        </w:numPr>
        <w:ind w:left="1843"/>
        <w:jc w:val="both"/>
        <w:rPr>
          <w:lang w:val="nb-NO"/>
        </w:rPr>
      </w:pPr>
      <w:r w:rsidRPr="001440D0">
        <w:rPr>
          <w:lang w:val="nb-NO"/>
        </w:rPr>
        <w:lastRenderedPageBreak/>
        <w:t xml:space="preserve">Vẽ KD vuông góc với BC tại D. Chứng minh </w:t>
      </w:r>
      <w:r w:rsidRPr="009C3A6A">
        <w:rPr>
          <w:position w:val="-24"/>
        </w:rPr>
        <w:object w:dxaOrig="1080" w:dyaOrig="620">
          <v:shape id="_x0000_i1031" type="#_x0000_t75" style="width:55.5pt;height:31.5pt" o:ole="">
            <v:imagedata r:id="rId19" o:title=""/>
          </v:shape>
          <o:OLEObject Type="Embed" ProgID="Equation.DSMT4" ShapeID="_x0000_i1031" DrawAspect="Content" ObjectID="_1615354727" r:id="rId20"/>
        </w:object>
      </w:r>
      <w:r w:rsidRPr="001440D0">
        <w:rPr>
          <w:lang w:val="nb-NO"/>
        </w:rPr>
        <w:t xml:space="preserve">. </w:t>
      </w:r>
    </w:p>
    <w:p w:rsidR="001440D0" w:rsidRPr="001440D0" w:rsidRDefault="001440D0" w:rsidP="001440D0">
      <w:pPr>
        <w:numPr>
          <w:ilvl w:val="0"/>
          <w:numId w:val="22"/>
        </w:numPr>
        <w:ind w:left="1843"/>
        <w:jc w:val="both"/>
        <w:rPr>
          <w:lang w:val="nb-NO"/>
        </w:rPr>
      </w:pPr>
      <w:r w:rsidRPr="001440D0">
        <w:rPr>
          <w:lang w:val="nb-NO"/>
        </w:rPr>
        <w:t xml:space="preserve">Gọi T là điểm đối xứng với H qua M và V là điểm đối xứng với D qua K. </w:t>
      </w:r>
    </w:p>
    <w:p w:rsidR="001440D0" w:rsidRPr="001440D0" w:rsidRDefault="001440D0" w:rsidP="001440D0">
      <w:pPr>
        <w:ind w:left="1843"/>
        <w:jc w:val="both"/>
        <w:rPr>
          <w:lang w:val="nb-NO"/>
        </w:rPr>
      </w:pPr>
      <w:r w:rsidRPr="001440D0">
        <w:rPr>
          <w:lang w:val="nb-NO"/>
        </w:rPr>
        <w:t>Chứng minh ba điểm B, T, V thẳng hàng.</w:t>
      </w:r>
    </w:p>
    <w:p w:rsidR="001440D0" w:rsidRPr="001440D0" w:rsidRDefault="001440D0" w:rsidP="001440D0">
      <w:pPr>
        <w:ind w:left="720"/>
        <w:jc w:val="both"/>
        <w:rPr>
          <w:lang w:val="nb-NO"/>
        </w:rPr>
      </w:pPr>
    </w:p>
    <w:p w:rsidR="001440D0" w:rsidRPr="001440D0" w:rsidRDefault="001440D0" w:rsidP="001440D0">
      <w:pPr>
        <w:spacing w:before="120"/>
        <w:jc w:val="center"/>
        <w:rPr>
          <w:szCs w:val="26"/>
          <w:lang w:val="nb-NO"/>
        </w:rPr>
      </w:pPr>
      <w:r w:rsidRPr="001440D0">
        <w:rPr>
          <w:szCs w:val="26"/>
          <w:lang w:val="nb-NO"/>
        </w:rPr>
        <w:t xml:space="preserve">--- </w:t>
      </w:r>
      <w:r w:rsidRPr="001440D0">
        <w:rPr>
          <w:b/>
          <w:szCs w:val="26"/>
          <w:lang w:val="nb-NO"/>
        </w:rPr>
        <w:t xml:space="preserve">Hết </w:t>
      </w:r>
      <w:r w:rsidRPr="001440D0">
        <w:rPr>
          <w:szCs w:val="26"/>
          <w:lang w:val="nb-NO"/>
        </w:rPr>
        <w:t>---</w:t>
      </w:r>
    </w:p>
    <w:p w:rsidR="001440D0" w:rsidRPr="001440D0" w:rsidRDefault="001440D0" w:rsidP="001440D0">
      <w:pPr>
        <w:jc w:val="center"/>
        <w:rPr>
          <w:szCs w:val="26"/>
          <w:lang w:val="nb-NO"/>
        </w:rPr>
      </w:pPr>
      <w:r w:rsidRPr="001440D0">
        <w:rPr>
          <w:szCs w:val="26"/>
          <w:lang w:val="nb-NO"/>
        </w:rPr>
        <w:t>Học sinh không được sử dụng tài liệu.</w:t>
      </w:r>
    </w:p>
    <w:p w:rsidR="001440D0" w:rsidRPr="001440D0" w:rsidRDefault="001440D0" w:rsidP="001440D0">
      <w:pPr>
        <w:jc w:val="center"/>
        <w:rPr>
          <w:szCs w:val="26"/>
          <w:lang w:val="nb-NO"/>
        </w:rPr>
      </w:pPr>
      <w:r w:rsidRPr="001440D0">
        <w:rPr>
          <w:szCs w:val="26"/>
          <w:lang w:val="nb-NO"/>
        </w:rPr>
        <w:t xml:space="preserve">Giám thị </w:t>
      </w:r>
      <w:bookmarkStart w:id="0" w:name="_GoBack"/>
      <w:bookmarkEnd w:id="0"/>
      <w:r w:rsidRPr="001440D0">
        <w:rPr>
          <w:szCs w:val="26"/>
          <w:lang w:val="nb-NO"/>
        </w:rPr>
        <w:t>không giải thích gì thêm.</w:t>
      </w:r>
    </w:p>
    <w:p w:rsidR="001440D0" w:rsidRPr="001440D0" w:rsidRDefault="001440D0" w:rsidP="001440D0">
      <w:pPr>
        <w:jc w:val="center"/>
        <w:rPr>
          <w:b/>
          <w:szCs w:val="26"/>
          <w:lang w:val="nb-NO"/>
        </w:rPr>
      </w:pPr>
    </w:p>
    <w:p w:rsidR="001440D0" w:rsidRPr="001440D0" w:rsidRDefault="001440D0" w:rsidP="001440D0">
      <w:pPr>
        <w:jc w:val="both"/>
        <w:rPr>
          <w:lang w:val="nb-NO"/>
        </w:rPr>
      </w:pPr>
    </w:p>
    <w:tbl>
      <w:tblPr>
        <w:tblW w:w="10257" w:type="dxa"/>
        <w:jc w:val="center"/>
        <w:tblLook w:val="01E0"/>
      </w:tblPr>
      <w:tblGrid>
        <w:gridCol w:w="4608"/>
        <w:gridCol w:w="5649"/>
      </w:tblGrid>
      <w:tr w:rsidR="001440D0" w:rsidTr="003C648D">
        <w:trPr>
          <w:trHeight w:val="1269"/>
          <w:jc w:val="center"/>
        </w:trPr>
        <w:tc>
          <w:tcPr>
            <w:tcW w:w="4608" w:type="dxa"/>
          </w:tcPr>
          <w:p w:rsidR="001440D0" w:rsidRDefault="001440D0" w:rsidP="003C648D">
            <w:pPr>
              <w:spacing w:line="276" w:lineRule="auto"/>
              <w:jc w:val="center"/>
              <w:rPr>
                <w:sz w:val="27"/>
                <w:szCs w:val="27"/>
                <w:lang w:val="es-BO"/>
              </w:rPr>
            </w:pPr>
            <w:r>
              <w:rPr>
                <w:sz w:val="27"/>
                <w:szCs w:val="27"/>
                <w:lang w:val="es-BO"/>
              </w:rPr>
              <w:t>ỦY BAN NHÂN DÂN QUẬN 3</w:t>
            </w:r>
          </w:p>
          <w:p w:rsidR="001440D0" w:rsidRDefault="001440D0" w:rsidP="003C648D">
            <w:pPr>
              <w:spacing w:line="276" w:lineRule="auto"/>
              <w:jc w:val="center"/>
              <w:rPr>
                <w:b/>
                <w:sz w:val="27"/>
                <w:szCs w:val="27"/>
                <w:lang w:val="es-BO"/>
              </w:rPr>
            </w:pPr>
            <w:r>
              <w:rPr>
                <w:b/>
                <w:sz w:val="27"/>
                <w:szCs w:val="27"/>
                <w:lang w:val="es-BO"/>
              </w:rPr>
              <w:t>PHÒNG GIÁO DỤC VÀ ĐÀO TẠO</w:t>
            </w:r>
          </w:p>
          <w:p w:rsidR="001440D0" w:rsidRDefault="001440D0" w:rsidP="003C648D">
            <w:pPr>
              <w:spacing w:line="276" w:lineRule="auto"/>
              <w:jc w:val="center"/>
              <w:rPr>
                <w:b/>
                <w:i/>
                <w:sz w:val="27"/>
                <w:szCs w:val="27"/>
                <w:lang w:val="es-BO"/>
              </w:rPr>
            </w:pPr>
            <w:r w:rsidRPr="002D01E3">
              <w:rPr>
                <w:rFonts w:ascii="VNI-Times" w:hAnsi="VNI-Times"/>
                <w:noProof/>
                <w:sz w:val="22"/>
                <w:szCs w:val="22"/>
              </w:rPr>
              <w:pict>
                <v:line id="Straight Connector 2" o:spid="_x0000_s1198" style="position:absolute;left:0;text-align:left;z-index:251661312;visibility:visible" from="40.1pt,2.75pt" to="174.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" strokecolor="windowText"/>
              </w:pict>
            </w:r>
            <w:r>
              <w:rPr>
                <w:b/>
                <w:i/>
                <w:sz w:val="27"/>
                <w:szCs w:val="27"/>
                <w:lang w:val="es-BO"/>
              </w:rPr>
              <w:softHyphen/>
            </w:r>
            <w:r>
              <w:rPr>
                <w:b/>
                <w:i/>
                <w:sz w:val="27"/>
                <w:szCs w:val="27"/>
                <w:lang w:val="es-BO"/>
              </w:rPr>
              <w:softHyphen/>
            </w:r>
            <w:r>
              <w:rPr>
                <w:b/>
                <w:i/>
                <w:sz w:val="27"/>
                <w:szCs w:val="27"/>
                <w:lang w:val="es-BO"/>
              </w:rPr>
              <w:softHyphen/>
            </w:r>
            <w:r>
              <w:rPr>
                <w:b/>
                <w:i/>
                <w:sz w:val="27"/>
                <w:szCs w:val="27"/>
                <w:lang w:val="es-BO"/>
              </w:rPr>
              <w:softHyphen/>
            </w:r>
            <w:r>
              <w:rPr>
                <w:b/>
                <w:i/>
                <w:sz w:val="27"/>
                <w:szCs w:val="27"/>
                <w:lang w:val="es-BO"/>
              </w:rPr>
              <w:softHyphen/>
            </w:r>
            <w:r>
              <w:rPr>
                <w:b/>
                <w:i/>
                <w:sz w:val="27"/>
                <w:szCs w:val="27"/>
                <w:lang w:val="es-BO"/>
              </w:rPr>
              <w:softHyphen/>
            </w:r>
          </w:p>
        </w:tc>
        <w:tc>
          <w:tcPr>
            <w:tcW w:w="5649" w:type="dxa"/>
            <w:hideMark/>
          </w:tcPr>
          <w:p w:rsidR="001440D0" w:rsidRDefault="001440D0" w:rsidP="003C648D">
            <w:pPr>
              <w:spacing w:line="276" w:lineRule="auto"/>
              <w:jc w:val="center"/>
              <w:rPr>
                <w:b/>
                <w:sz w:val="27"/>
                <w:szCs w:val="27"/>
                <w:lang w:val="es-BO"/>
              </w:rPr>
            </w:pPr>
            <w:r>
              <w:rPr>
                <w:b/>
                <w:sz w:val="27"/>
                <w:szCs w:val="27"/>
                <w:lang w:val="es-BO"/>
              </w:rPr>
              <w:t xml:space="preserve">KIỂM TRA HỌC KỲ II </w:t>
            </w:r>
          </w:p>
          <w:p w:rsidR="001440D0" w:rsidRDefault="001440D0" w:rsidP="003C648D">
            <w:pPr>
              <w:spacing w:line="276" w:lineRule="auto"/>
              <w:jc w:val="center"/>
              <w:rPr>
                <w:b/>
                <w:sz w:val="27"/>
                <w:szCs w:val="27"/>
                <w:lang w:val="es-BO"/>
              </w:rPr>
            </w:pPr>
            <w:r>
              <w:rPr>
                <w:b/>
                <w:sz w:val="27"/>
                <w:szCs w:val="27"/>
                <w:lang w:val="es-BO"/>
              </w:rPr>
              <w:t>NĂM HỌC 2016 - 2017</w:t>
            </w:r>
          </w:p>
          <w:p w:rsidR="001440D0" w:rsidRDefault="001440D0" w:rsidP="003C648D">
            <w:pPr>
              <w:spacing w:line="276" w:lineRule="auto"/>
              <w:jc w:val="center"/>
              <w:rPr>
                <w:b/>
                <w:sz w:val="27"/>
                <w:szCs w:val="27"/>
                <w:lang w:val="es-BO"/>
              </w:rPr>
            </w:pPr>
            <w:r>
              <w:rPr>
                <w:b/>
                <w:sz w:val="27"/>
                <w:szCs w:val="27"/>
                <w:lang w:val="es-BO"/>
              </w:rPr>
              <w:t xml:space="preserve">MÔN: </w:t>
            </w:r>
            <w:r>
              <w:rPr>
                <w:b/>
                <w:sz w:val="27"/>
                <w:szCs w:val="27"/>
              </w:rPr>
              <w:t>TOÁN</w:t>
            </w:r>
            <w:r>
              <w:rPr>
                <w:b/>
                <w:sz w:val="27"/>
                <w:szCs w:val="27"/>
                <w:lang w:val="es-BO"/>
              </w:rPr>
              <w:t xml:space="preserve"> – KHỐI 8</w:t>
            </w:r>
          </w:p>
          <w:p w:rsidR="001440D0" w:rsidRPr="004B1923" w:rsidRDefault="001440D0" w:rsidP="003C648D">
            <w:pPr>
              <w:spacing w:line="276" w:lineRule="auto"/>
              <w:jc w:val="center"/>
              <w:rPr>
                <w:b/>
                <w:sz w:val="27"/>
                <w:szCs w:val="27"/>
              </w:rPr>
            </w:pPr>
          </w:p>
        </w:tc>
      </w:tr>
    </w:tbl>
    <w:p w:rsidR="001440D0" w:rsidRPr="00D60787" w:rsidRDefault="001440D0" w:rsidP="001440D0">
      <w:pPr>
        <w:spacing w:after="240"/>
        <w:jc w:val="center"/>
        <w:rPr>
          <w:b/>
          <w:sz w:val="30"/>
          <w:lang w:val="vi-VN"/>
        </w:rPr>
      </w:pPr>
      <w:r w:rsidRPr="00D60787">
        <w:rPr>
          <w:b/>
          <w:sz w:val="30"/>
          <w:lang w:val="vi-VN"/>
        </w:rPr>
        <w:t>ĐÁP ÁN GỢI Ý</w:t>
      </w:r>
      <w:r w:rsidRPr="00430AA1">
        <w:rPr>
          <w:b/>
          <w:sz w:val="30"/>
          <w:lang w:val="vi-VN"/>
        </w:rPr>
        <w:t xml:space="preserve"> CHẤM ĐỀ CHÍNH THỨC</w:t>
      </w: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73"/>
        <w:gridCol w:w="7499"/>
        <w:gridCol w:w="1134"/>
      </w:tblGrid>
      <w:tr w:rsidR="001440D0" w:rsidRPr="007A0065" w:rsidTr="003C648D">
        <w:tc>
          <w:tcPr>
            <w:tcW w:w="675" w:type="dxa"/>
            <w:shd w:val="clear" w:color="auto" w:fill="auto"/>
          </w:tcPr>
          <w:p w:rsidR="001440D0" w:rsidRPr="007A0065" w:rsidRDefault="001440D0" w:rsidP="003C648D">
            <w:pPr>
              <w:spacing w:before="120" w:after="120"/>
              <w:ind w:left="-142" w:right="-108"/>
              <w:jc w:val="center"/>
              <w:rPr>
                <w:b/>
              </w:rPr>
            </w:pPr>
            <w:r w:rsidRPr="007A0065">
              <w:rPr>
                <w:b/>
              </w:rPr>
              <w:t>BÀI</w:t>
            </w:r>
          </w:p>
        </w:tc>
        <w:tc>
          <w:tcPr>
            <w:tcW w:w="873" w:type="dxa"/>
            <w:shd w:val="clear" w:color="auto" w:fill="auto"/>
          </w:tcPr>
          <w:p w:rsidR="001440D0" w:rsidRPr="007A0065" w:rsidRDefault="001440D0" w:rsidP="003C648D">
            <w:pPr>
              <w:spacing w:before="120" w:after="120"/>
              <w:ind w:left="-108" w:right="-94"/>
              <w:jc w:val="center"/>
              <w:rPr>
                <w:b/>
              </w:rPr>
            </w:pPr>
            <w:r w:rsidRPr="007A0065">
              <w:rPr>
                <w:b/>
              </w:rPr>
              <w:t>CÂU</w:t>
            </w:r>
          </w:p>
        </w:tc>
        <w:tc>
          <w:tcPr>
            <w:tcW w:w="7499" w:type="dxa"/>
            <w:shd w:val="clear" w:color="auto" w:fill="auto"/>
          </w:tcPr>
          <w:p w:rsidR="001440D0" w:rsidRPr="007A0065" w:rsidRDefault="001440D0" w:rsidP="003C648D">
            <w:pPr>
              <w:spacing w:before="120" w:after="120"/>
              <w:jc w:val="center"/>
              <w:rPr>
                <w:b/>
              </w:rPr>
            </w:pPr>
            <w:r w:rsidRPr="007A0065">
              <w:rPr>
                <w:b/>
              </w:rPr>
              <w:t>NỘI DUNG</w:t>
            </w:r>
          </w:p>
        </w:tc>
        <w:tc>
          <w:tcPr>
            <w:tcW w:w="1134" w:type="dxa"/>
            <w:shd w:val="clear" w:color="auto" w:fill="auto"/>
          </w:tcPr>
          <w:p w:rsidR="001440D0" w:rsidRPr="007A0065" w:rsidRDefault="001440D0" w:rsidP="003C648D">
            <w:pPr>
              <w:spacing w:before="120" w:after="120"/>
              <w:jc w:val="center"/>
              <w:rPr>
                <w:b/>
              </w:rPr>
            </w:pPr>
            <w:r w:rsidRPr="007A0065">
              <w:rPr>
                <w:b/>
              </w:rPr>
              <w:t>ĐIỂM</w:t>
            </w:r>
          </w:p>
        </w:tc>
      </w:tr>
      <w:tr w:rsidR="001440D0" w:rsidRPr="006F6E78" w:rsidTr="003C648D">
        <w:tc>
          <w:tcPr>
            <w:tcW w:w="675" w:type="dxa"/>
            <w:vMerge w:val="restart"/>
            <w:shd w:val="clear" w:color="auto" w:fill="auto"/>
          </w:tcPr>
          <w:p w:rsidR="001440D0" w:rsidRDefault="001440D0" w:rsidP="003C648D">
            <w:pPr>
              <w:ind w:left="-142" w:right="-108"/>
              <w:jc w:val="center"/>
              <w:rPr>
                <w:b/>
              </w:rPr>
            </w:pPr>
          </w:p>
          <w:p w:rsidR="001440D0" w:rsidRPr="00880E5D" w:rsidRDefault="001440D0" w:rsidP="003C648D">
            <w:pPr>
              <w:ind w:left="-142" w:right="-108"/>
              <w:jc w:val="center"/>
              <w:rPr>
                <w:b/>
              </w:rPr>
            </w:pPr>
            <w:r w:rsidRPr="00880E5D">
              <w:rPr>
                <w:b/>
              </w:rPr>
              <w:t>1</w:t>
            </w:r>
          </w:p>
          <w:p w:rsidR="001440D0" w:rsidRPr="00880E5D" w:rsidRDefault="001440D0" w:rsidP="003C648D">
            <w:pPr>
              <w:ind w:left="-142" w:right="-108"/>
              <w:jc w:val="center"/>
              <w:rPr>
                <w:b/>
              </w:rPr>
            </w:pPr>
            <w:r>
              <w:rPr>
                <w:b/>
              </w:rPr>
              <w:t>(3,0</w:t>
            </w:r>
            <w:r w:rsidRPr="00880E5D">
              <w:rPr>
                <w:b/>
              </w:rPr>
              <w:t>đ)</w:t>
            </w:r>
          </w:p>
        </w:tc>
        <w:tc>
          <w:tcPr>
            <w:tcW w:w="873" w:type="dxa"/>
            <w:shd w:val="clear" w:color="auto" w:fill="auto"/>
          </w:tcPr>
          <w:p w:rsidR="001440D0" w:rsidRPr="006F6E78" w:rsidRDefault="001440D0" w:rsidP="003C648D">
            <w:pPr>
              <w:ind w:left="-108" w:right="-94"/>
              <w:jc w:val="center"/>
            </w:pPr>
            <w:r w:rsidRPr="006F6E78">
              <w:t>a</w:t>
            </w:r>
          </w:p>
          <w:p w:rsidR="001440D0" w:rsidRPr="006F6E78" w:rsidRDefault="001440D0" w:rsidP="003C648D">
            <w:pPr>
              <w:ind w:left="-108" w:right="-94"/>
              <w:jc w:val="center"/>
            </w:pPr>
            <w:r>
              <w:t>(0,75</w:t>
            </w:r>
            <w:r w:rsidRPr="006F6E78">
              <w:t>đ)</w:t>
            </w:r>
          </w:p>
        </w:tc>
        <w:tc>
          <w:tcPr>
            <w:tcW w:w="7499" w:type="dxa"/>
            <w:shd w:val="clear" w:color="auto" w:fill="auto"/>
          </w:tcPr>
          <w:p w:rsidR="001440D0" w:rsidRPr="00CD6E4A" w:rsidRDefault="001440D0" w:rsidP="003C648D">
            <w:pPr>
              <w:jc w:val="both"/>
              <w:rPr>
                <w:szCs w:val="28"/>
              </w:rPr>
            </w:pPr>
            <w:r w:rsidRPr="00CD6E4A">
              <w:rPr>
                <w:position w:val="-6"/>
                <w:szCs w:val="28"/>
                <w:lang w:val="nb-NO"/>
              </w:rPr>
              <w:object w:dxaOrig="1320" w:dyaOrig="279">
                <v:shape id="_x0000_i1032" type="#_x0000_t75" style="width:66pt;height:14.25pt" o:ole="">
                  <v:imagedata r:id="rId21" o:title=""/>
                </v:shape>
                <o:OLEObject Type="Embed" ProgID="Equation.DSMT4" ShapeID="_x0000_i1032" DrawAspect="Content" ObjectID="_1615354728" r:id="rId22"/>
              </w:object>
            </w:r>
            <w:r w:rsidRPr="00CD6E4A">
              <w:rPr>
                <w:position w:val="-6"/>
                <w:szCs w:val="28"/>
                <w:lang w:val="vi-VN"/>
              </w:rPr>
              <w:object w:dxaOrig="340" w:dyaOrig="240">
                <v:shape id="_x0000_i1033" type="#_x0000_t75" style="width:18pt;height:12pt" o:ole="">
                  <v:imagedata r:id="rId23" o:title=""/>
                </v:shape>
                <o:OLEObject Type="Embed" ProgID="Equation.3" ShapeID="_x0000_i1033" DrawAspect="Content" ObjectID="_1615354729" r:id="rId24"/>
              </w:object>
            </w:r>
            <w:r w:rsidRPr="00CD6E4A">
              <w:rPr>
                <w:position w:val="-6"/>
                <w:szCs w:val="28"/>
              </w:rPr>
              <w:object w:dxaOrig="2180" w:dyaOrig="279">
                <v:shape id="_x0000_i1034" type="#_x0000_t75" style="width:108.75pt;height:14.25pt" o:ole="">
                  <v:imagedata r:id="rId25" o:title=""/>
                </v:shape>
                <o:OLEObject Type="Embed" ProgID="Equation.DSMT4" ShapeID="_x0000_i1034" DrawAspect="Content" ObjectID="_1615354730" r:id="rId26"/>
              </w:object>
            </w:r>
          </w:p>
          <w:p w:rsidR="001440D0" w:rsidRPr="00CD6E4A" w:rsidRDefault="001440D0" w:rsidP="003C648D">
            <w:pPr>
              <w:jc w:val="both"/>
            </w:pPr>
            <w:r w:rsidRPr="00CD6E4A">
              <w:rPr>
                <w:szCs w:val="26"/>
              </w:rPr>
              <w:t>Vậy tập nghiệm của ph</w:t>
            </w:r>
            <w:r w:rsidRPr="00CD6E4A">
              <w:rPr>
                <w:rFonts w:hint="eastAsia"/>
                <w:szCs w:val="26"/>
              </w:rPr>
              <w:t>ươ</w:t>
            </w:r>
            <w:r w:rsidRPr="00CD6E4A">
              <w:rPr>
                <w:szCs w:val="26"/>
              </w:rPr>
              <w:t>ng trình là S = {7}</w:t>
            </w:r>
          </w:p>
        </w:tc>
        <w:tc>
          <w:tcPr>
            <w:tcW w:w="1134" w:type="dxa"/>
            <w:shd w:val="clear" w:color="auto" w:fill="auto"/>
          </w:tcPr>
          <w:p w:rsidR="001440D0" w:rsidRDefault="001440D0" w:rsidP="003C648D">
            <w:pPr>
              <w:jc w:val="center"/>
            </w:pPr>
          </w:p>
          <w:p w:rsidR="001440D0" w:rsidRDefault="001440D0" w:rsidP="003C648D">
            <w:pPr>
              <w:jc w:val="center"/>
            </w:pPr>
            <w:r>
              <w:t>0,25đx3</w:t>
            </w:r>
          </w:p>
          <w:p w:rsidR="001440D0" w:rsidRPr="006F6E78" w:rsidRDefault="001440D0" w:rsidP="003C648D">
            <w:pPr>
              <w:jc w:val="center"/>
            </w:pPr>
          </w:p>
        </w:tc>
      </w:tr>
      <w:tr w:rsidR="001440D0" w:rsidRPr="006F6E78" w:rsidTr="003C648D">
        <w:tc>
          <w:tcPr>
            <w:tcW w:w="675" w:type="dxa"/>
            <w:vMerge/>
            <w:shd w:val="clear" w:color="auto" w:fill="auto"/>
          </w:tcPr>
          <w:p w:rsidR="001440D0" w:rsidRPr="006F6E78" w:rsidRDefault="001440D0" w:rsidP="003C648D">
            <w:pPr>
              <w:ind w:left="-142" w:right="-108"/>
              <w:jc w:val="center"/>
            </w:pPr>
          </w:p>
        </w:tc>
        <w:tc>
          <w:tcPr>
            <w:tcW w:w="873" w:type="dxa"/>
            <w:shd w:val="clear" w:color="auto" w:fill="auto"/>
          </w:tcPr>
          <w:p w:rsidR="001440D0" w:rsidRDefault="001440D0" w:rsidP="003C648D">
            <w:pPr>
              <w:ind w:left="-108" w:right="-94"/>
              <w:jc w:val="center"/>
            </w:pPr>
          </w:p>
          <w:p w:rsidR="001440D0" w:rsidRPr="006F6E78" w:rsidRDefault="001440D0" w:rsidP="003C648D">
            <w:pPr>
              <w:ind w:left="-108" w:right="-94"/>
              <w:jc w:val="center"/>
            </w:pPr>
            <w:r w:rsidRPr="006F6E78">
              <w:t>b</w:t>
            </w:r>
          </w:p>
          <w:p w:rsidR="001440D0" w:rsidRPr="006F6E78" w:rsidRDefault="001440D0" w:rsidP="003C648D">
            <w:pPr>
              <w:ind w:left="-108" w:right="-94"/>
              <w:jc w:val="center"/>
            </w:pPr>
            <w:r>
              <w:t>(0,75</w:t>
            </w:r>
            <w:r w:rsidRPr="006F6E78">
              <w:t>đ)</w:t>
            </w:r>
          </w:p>
        </w:tc>
        <w:tc>
          <w:tcPr>
            <w:tcW w:w="7499" w:type="dxa"/>
            <w:shd w:val="clear" w:color="auto" w:fill="auto"/>
          </w:tcPr>
          <w:p w:rsidR="001440D0" w:rsidRPr="00CD6E4A" w:rsidRDefault="001440D0" w:rsidP="003C648D">
            <w:pPr>
              <w:spacing w:before="120"/>
              <w:jc w:val="both"/>
              <w:rPr>
                <w:lang w:val="nl-NL"/>
              </w:rPr>
            </w:pPr>
            <w:r w:rsidRPr="00E71243">
              <w:rPr>
                <w:position w:val="-24"/>
                <w:lang w:val="nl-NL"/>
              </w:rPr>
              <w:object w:dxaOrig="1700" w:dyaOrig="620">
                <v:shape id="_x0000_i1035" type="#_x0000_t75" style="width:78.75pt;height:29.25pt" o:ole="">
                  <v:imagedata r:id="rId27" o:title=""/>
                </v:shape>
                <o:OLEObject Type="Embed" ProgID="Equation.DSMT4" ShapeID="_x0000_i1035" DrawAspect="Content" ObjectID="_1615354731" r:id="rId28"/>
              </w:object>
            </w:r>
          </w:p>
          <w:p w:rsidR="001440D0" w:rsidRPr="00CD6E4A" w:rsidRDefault="001440D0" w:rsidP="003C648D">
            <w:pPr>
              <w:tabs>
                <w:tab w:val="right" w:pos="9066"/>
              </w:tabs>
              <w:jc w:val="both"/>
              <w:rPr>
                <w:lang w:val="nl-NL"/>
              </w:rPr>
            </w:pPr>
            <w:r w:rsidRPr="00E71243">
              <w:rPr>
                <w:position w:val="-24"/>
                <w:lang w:val="nl-NL"/>
              </w:rPr>
              <w:object w:dxaOrig="2420" w:dyaOrig="620">
                <v:shape id="_x0000_i1036" type="#_x0000_t75" style="width:111.75pt;height:28.5pt" o:ole="">
                  <v:imagedata r:id="rId29" o:title=""/>
                </v:shape>
                <o:OLEObject Type="Embed" ProgID="Equation.DSMT4" ShapeID="_x0000_i1036" DrawAspect="Content" ObjectID="_1615354732" r:id="rId30"/>
              </w:object>
            </w:r>
            <w:r w:rsidRPr="00CD6E4A">
              <w:rPr>
                <w:lang w:val="nl-NL"/>
              </w:rPr>
              <w:sym w:font="Symbol" w:char="F0DB"/>
            </w:r>
            <w:r w:rsidRPr="00CD6E4A">
              <w:rPr>
                <w:lang w:val="nl-NL"/>
              </w:rPr>
              <w:t xml:space="preserve"> x = 25</w:t>
            </w:r>
            <w:r w:rsidRPr="00CD6E4A">
              <w:rPr>
                <w:lang w:val="nl-NL"/>
              </w:rPr>
              <w:tab/>
              <w:t>(0,25)</w:t>
            </w:r>
          </w:p>
          <w:p w:rsidR="001440D0" w:rsidRPr="001440D0" w:rsidRDefault="001440D0" w:rsidP="003C648D">
            <w:pPr>
              <w:jc w:val="both"/>
              <w:rPr>
                <w:lang w:val="nl-NL"/>
              </w:rPr>
            </w:pPr>
            <w:r w:rsidRPr="001440D0">
              <w:rPr>
                <w:lang w:val="nl-NL"/>
              </w:rPr>
              <w:t>Vậy tập nghiệm của ph</w:t>
            </w:r>
            <w:r w:rsidRPr="001440D0">
              <w:rPr>
                <w:rFonts w:hint="eastAsia"/>
                <w:lang w:val="nl-NL"/>
              </w:rPr>
              <w:t>ươ</w:t>
            </w:r>
            <w:r w:rsidRPr="001440D0">
              <w:rPr>
                <w:lang w:val="nl-NL"/>
              </w:rPr>
              <w:t xml:space="preserve">ng trình là </w:t>
            </w:r>
            <w:r w:rsidRPr="00CD6E4A">
              <w:rPr>
                <w:lang w:val="nl-NL"/>
              </w:rPr>
              <w:t>S = {25}</w:t>
            </w:r>
          </w:p>
        </w:tc>
        <w:tc>
          <w:tcPr>
            <w:tcW w:w="1134" w:type="dxa"/>
            <w:shd w:val="clear" w:color="auto" w:fill="auto"/>
          </w:tcPr>
          <w:p w:rsidR="001440D0" w:rsidRPr="001440D0" w:rsidRDefault="001440D0" w:rsidP="003C648D">
            <w:pPr>
              <w:jc w:val="center"/>
              <w:rPr>
                <w:lang w:val="nl-NL"/>
              </w:rPr>
            </w:pPr>
          </w:p>
          <w:p w:rsidR="001440D0" w:rsidRPr="001440D0" w:rsidRDefault="001440D0" w:rsidP="003C648D">
            <w:pPr>
              <w:jc w:val="center"/>
              <w:rPr>
                <w:lang w:val="nl-NL"/>
              </w:rPr>
            </w:pPr>
          </w:p>
          <w:p w:rsidR="001440D0" w:rsidRDefault="001440D0" w:rsidP="003C648D">
            <w:pPr>
              <w:jc w:val="center"/>
            </w:pPr>
            <w:r>
              <w:t>0,25đx3</w:t>
            </w:r>
          </w:p>
          <w:p w:rsidR="001440D0" w:rsidRPr="006F6E78" w:rsidRDefault="001440D0" w:rsidP="003C648D">
            <w:pPr>
              <w:jc w:val="center"/>
            </w:pPr>
          </w:p>
        </w:tc>
      </w:tr>
      <w:tr w:rsidR="001440D0" w:rsidRPr="006F6E78" w:rsidTr="003C648D">
        <w:tc>
          <w:tcPr>
            <w:tcW w:w="675" w:type="dxa"/>
            <w:vMerge/>
            <w:shd w:val="clear" w:color="auto" w:fill="auto"/>
          </w:tcPr>
          <w:p w:rsidR="001440D0" w:rsidRPr="006F6E78" w:rsidRDefault="001440D0" w:rsidP="003C648D">
            <w:pPr>
              <w:ind w:left="-142" w:right="-108"/>
              <w:jc w:val="center"/>
            </w:pPr>
          </w:p>
        </w:tc>
        <w:tc>
          <w:tcPr>
            <w:tcW w:w="873" w:type="dxa"/>
            <w:shd w:val="clear" w:color="auto" w:fill="auto"/>
          </w:tcPr>
          <w:p w:rsidR="001440D0" w:rsidRDefault="001440D0" w:rsidP="003C648D">
            <w:pPr>
              <w:ind w:left="-108" w:right="-94"/>
              <w:jc w:val="center"/>
            </w:pPr>
          </w:p>
          <w:p w:rsidR="001440D0" w:rsidRDefault="001440D0" w:rsidP="003C648D">
            <w:pPr>
              <w:ind w:left="-108" w:right="-94"/>
              <w:jc w:val="center"/>
            </w:pPr>
          </w:p>
          <w:p w:rsidR="001440D0" w:rsidRPr="006F6E78" w:rsidRDefault="001440D0" w:rsidP="003C648D">
            <w:pPr>
              <w:ind w:left="-108" w:right="-94"/>
              <w:jc w:val="center"/>
            </w:pPr>
            <w:r>
              <w:t>c</w:t>
            </w:r>
          </w:p>
          <w:p w:rsidR="001440D0" w:rsidRPr="006F6E78" w:rsidRDefault="001440D0" w:rsidP="003C648D">
            <w:pPr>
              <w:ind w:left="-108" w:right="-94"/>
              <w:jc w:val="center"/>
            </w:pPr>
            <w:r>
              <w:t>(0,75</w:t>
            </w:r>
            <w:r w:rsidRPr="006F6E78">
              <w:t>đ)</w:t>
            </w:r>
          </w:p>
        </w:tc>
        <w:tc>
          <w:tcPr>
            <w:tcW w:w="7499" w:type="dxa"/>
            <w:shd w:val="clear" w:color="auto" w:fill="auto"/>
          </w:tcPr>
          <w:p w:rsidR="001440D0" w:rsidRPr="00CD6E4A" w:rsidRDefault="001440D0" w:rsidP="003C648D">
            <w:pPr>
              <w:rPr>
                <w:lang w:val="en-GB" w:eastAsia="vi-VN"/>
              </w:rPr>
            </w:pPr>
            <w:r w:rsidRPr="00CD6E4A">
              <w:rPr>
                <w:position w:val="-52"/>
                <w:lang w:val="en-GB" w:eastAsia="en-GB"/>
              </w:rPr>
              <w:object w:dxaOrig="3800" w:dyaOrig="1160">
                <v:shape id="_x0000_i1037" type="#_x0000_t75" style="width:190.5pt;height:57.75pt" o:ole="">
                  <v:imagedata r:id="rId31" o:title=""/>
                </v:shape>
                <o:OLEObject Type="Embed" ProgID="Equation.DSMT4" ShapeID="_x0000_i1037" DrawAspect="Content" ObjectID="_1615354733" r:id="rId32"/>
              </w:object>
            </w:r>
          </w:p>
          <w:p w:rsidR="001440D0" w:rsidRPr="00CD6E4A" w:rsidRDefault="001440D0" w:rsidP="003C648D">
            <w:pPr>
              <w:rPr>
                <w:lang w:val="en-GB" w:eastAsia="vi-VN"/>
              </w:rPr>
            </w:pPr>
            <w:r w:rsidRPr="00CD6E4A">
              <w:rPr>
                <w:lang w:val="en-GB" w:eastAsia="vi-VN"/>
              </w:rPr>
              <w:sym w:font="Symbol" w:char="F0DB"/>
            </w:r>
            <w:r w:rsidRPr="00CD6E4A">
              <w:rPr>
                <w:position w:val="-30"/>
                <w:lang w:val="en-GB" w:eastAsia="vi-VN"/>
              </w:rPr>
              <w:object w:dxaOrig="1820" w:dyaOrig="720">
                <v:shape id="_x0000_i1038" type="#_x0000_t75" style="width:91.5pt;height:36.75pt" o:ole="">
                  <v:imagedata r:id="rId33" o:title=""/>
                </v:shape>
                <o:OLEObject Type="Embed" ProgID="Equation.DSMT4" ShapeID="_x0000_i1038" DrawAspect="Content" ObjectID="_1615354734" r:id="rId34"/>
              </w:object>
            </w:r>
          </w:p>
          <w:p w:rsidR="001440D0" w:rsidRPr="00CD6E4A" w:rsidRDefault="001440D0" w:rsidP="003C648D">
            <w:pPr>
              <w:rPr>
                <w:lang w:val="en-GB" w:eastAsia="en-GB"/>
              </w:rPr>
            </w:pPr>
            <w:r w:rsidRPr="00CD6E4A">
              <w:rPr>
                <w:lang w:val="en-GB" w:eastAsia="vi-VN"/>
              </w:rPr>
              <w:sym w:font="Symbol" w:char="F0DB"/>
            </w:r>
            <w:r w:rsidRPr="00E71243">
              <w:rPr>
                <w:lang w:val="en-GB" w:eastAsia="vi-VN"/>
              </w:rPr>
              <w:t>x</w:t>
            </w:r>
            <w:r w:rsidRPr="00CD6E4A">
              <w:rPr>
                <w:lang w:val="en-GB" w:eastAsia="vi-VN"/>
              </w:rPr>
              <w:t xml:space="preserve"> = 7 </w:t>
            </w:r>
          </w:p>
          <w:p w:rsidR="001440D0" w:rsidRPr="00CD6E4A" w:rsidRDefault="001440D0" w:rsidP="003C648D">
            <w:pPr>
              <w:jc w:val="both"/>
            </w:pPr>
            <w:r w:rsidRPr="00CD6E4A">
              <w:t>Vậy tập nghiệm của ph</w:t>
            </w:r>
            <w:r w:rsidRPr="00CD6E4A">
              <w:rPr>
                <w:rFonts w:hint="eastAsia"/>
              </w:rPr>
              <w:t>ươ</w:t>
            </w:r>
            <w:r w:rsidRPr="00CD6E4A">
              <w:t>ng trình là S={7}.</w:t>
            </w:r>
          </w:p>
          <w:p w:rsidR="001440D0" w:rsidRPr="00CD6E4A" w:rsidRDefault="001440D0" w:rsidP="003C648D"/>
        </w:tc>
        <w:tc>
          <w:tcPr>
            <w:tcW w:w="1134" w:type="dxa"/>
            <w:shd w:val="clear" w:color="auto" w:fill="auto"/>
          </w:tcPr>
          <w:p w:rsidR="001440D0" w:rsidRDefault="001440D0" w:rsidP="003C648D">
            <w:pPr>
              <w:jc w:val="center"/>
            </w:pPr>
          </w:p>
          <w:p w:rsidR="001440D0" w:rsidRDefault="001440D0" w:rsidP="003C648D">
            <w:pPr>
              <w:jc w:val="center"/>
            </w:pPr>
          </w:p>
          <w:p w:rsidR="001440D0" w:rsidRDefault="001440D0" w:rsidP="003C648D">
            <w:pPr>
              <w:jc w:val="center"/>
            </w:pPr>
          </w:p>
          <w:p w:rsidR="001440D0" w:rsidRDefault="001440D0" w:rsidP="003C648D">
            <w:pPr>
              <w:jc w:val="center"/>
            </w:pPr>
            <w:r>
              <w:t>0,25đx2</w:t>
            </w:r>
          </w:p>
          <w:p w:rsidR="001440D0" w:rsidRDefault="001440D0" w:rsidP="003C648D">
            <w:pPr>
              <w:jc w:val="center"/>
            </w:pPr>
          </w:p>
          <w:p w:rsidR="001440D0" w:rsidRDefault="001440D0" w:rsidP="003C648D">
            <w:pPr>
              <w:jc w:val="center"/>
            </w:pPr>
          </w:p>
          <w:p w:rsidR="001440D0" w:rsidRDefault="001440D0" w:rsidP="003C648D">
            <w:pPr>
              <w:jc w:val="center"/>
            </w:pPr>
          </w:p>
          <w:p w:rsidR="001440D0" w:rsidRDefault="001440D0" w:rsidP="003C648D">
            <w:pPr>
              <w:jc w:val="center"/>
            </w:pPr>
            <w:r>
              <w:t>0,25đ</w:t>
            </w:r>
          </w:p>
          <w:p w:rsidR="001440D0" w:rsidRPr="006F6E78" w:rsidRDefault="001440D0" w:rsidP="003C648D">
            <w:pPr>
              <w:jc w:val="center"/>
            </w:pPr>
          </w:p>
        </w:tc>
      </w:tr>
      <w:tr w:rsidR="001440D0" w:rsidRPr="006F6E78" w:rsidTr="003C648D">
        <w:tc>
          <w:tcPr>
            <w:tcW w:w="675" w:type="dxa"/>
            <w:vMerge/>
            <w:shd w:val="clear" w:color="auto" w:fill="auto"/>
          </w:tcPr>
          <w:p w:rsidR="001440D0" w:rsidRPr="006F6E78" w:rsidRDefault="001440D0" w:rsidP="003C648D">
            <w:pPr>
              <w:ind w:left="-142" w:right="-108"/>
              <w:jc w:val="center"/>
            </w:pPr>
          </w:p>
        </w:tc>
        <w:tc>
          <w:tcPr>
            <w:tcW w:w="873" w:type="dxa"/>
            <w:shd w:val="clear" w:color="auto" w:fill="auto"/>
          </w:tcPr>
          <w:p w:rsidR="001440D0" w:rsidRDefault="001440D0" w:rsidP="003C648D">
            <w:pPr>
              <w:ind w:left="-108" w:right="-94"/>
              <w:jc w:val="center"/>
            </w:pPr>
          </w:p>
          <w:p w:rsidR="001440D0" w:rsidRDefault="001440D0" w:rsidP="003C648D">
            <w:pPr>
              <w:ind w:left="-108" w:right="-94"/>
              <w:jc w:val="center"/>
            </w:pPr>
          </w:p>
          <w:p w:rsidR="001440D0" w:rsidRPr="006F6E78" w:rsidRDefault="001440D0" w:rsidP="003C648D">
            <w:pPr>
              <w:ind w:left="-108" w:right="-94"/>
              <w:jc w:val="center"/>
            </w:pPr>
            <w:r>
              <w:t>d</w:t>
            </w:r>
          </w:p>
          <w:p w:rsidR="001440D0" w:rsidRPr="006F6E78" w:rsidRDefault="001440D0" w:rsidP="003C648D">
            <w:pPr>
              <w:ind w:left="-108" w:right="-94"/>
              <w:jc w:val="center"/>
            </w:pPr>
            <w:r>
              <w:t>(0,75</w:t>
            </w:r>
            <w:r w:rsidRPr="006F6E78">
              <w:t>đ)</w:t>
            </w:r>
          </w:p>
        </w:tc>
        <w:tc>
          <w:tcPr>
            <w:tcW w:w="7499" w:type="dxa"/>
            <w:shd w:val="clear" w:color="auto" w:fill="auto"/>
          </w:tcPr>
          <w:p w:rsidR="001440D0" w:rsidRPr="00CD6E4A" w:rsidRDefault="001440D0" w:rsidP="003C648D">
            <w:r w:rsidRPr="00CD6E4A">
              <w:rPr>
                <w:position w:val="-24"/>
              </w:rPr>
              <w:object w:dxaOrig="2620" w:dyaOrig="660">
                <v:shape id="_x0000_i1039" type="#_x0000_t75" style="width:130.5pt;height:33pt" o:ole="">
                  <v:imagedata r:id="rId13" o:title=""/>
                </v:shape>
                <o:OLEObject Type="Embed" ProgID="Equation.DSMT4" ShapeID="_x0000_i1039" DrawAspect="Content" ObjectID="_1615354735" r:id="rId35"/>
              </w:object>
            </w:r>
            <w:r w:rsidRPr="00CD6E4A">
              <w:t xml:space="preserve">   ĐKXĐ : </w:t>
            </w:r>
            <w:r w:rsidRPr="00CD6E4A">
              <w:rPr>
                <w:position w:val="-30"/>
              </w:rPr>
              <w:object w:dxaOrig="820" w:dyaOrig="720">
                <v:shape id="_x0000_i1040" type="#_x0000_t75" style="width:40.5pt;height:36.75pt" o:ole="">
                  <v:imagedata r:id="rId36" o:title=""/>
                </v:shape>
                <o:OLEObject Type="Embed" ProgID="Equation.DSMT4" ShapeID="_x0000_i1040" DrawAspect="Content" ObjectID="_1615354736" r:id="rId37"/>
              </w:object>
            </w:r>
          </w:p>
          <w:p w:rsidR="001440D0" w:rsidRPr="00CD6E4A" w:rsidRDefault="001440D0" w:rsidP="003C648D">
            <w:r w:rsidRPr="00CD6E4A">
              <w:rPr>
                <w:position w:val="-14"/>
              </w:rPr>
              <w:object w:dxaOrig="5319" w:dyaOrig="440">
                <v:shape id="_x0000_i1041" type="#_x0000_t75" style="width:266.25pt;height:21.75pt" o:ole="">
                  <v:imagedata r:id="rId38" o:title=""/>
                </v:shape>
                <o:OLEObject Type="Embed" ProgID="Equation.DSMT4" ShapeID="_x0000_i1041" DrawAspect="Content" ObjectID="_1615354737" r:id="rId39"/>
              </w:object>
            </w:r>
          </w:p>
          <w:p w:rsidR="001440D0" w:rsidRPr="00CD6E4A" w:rsidRDefault="001440D0" w:rsidP="003C648D">
            <w:r w:rsidRPr="00E71243">
              <w:rPr>
                <w:position w:val="-10"/>
              </w:rPr>
              <w:object w:dxaOrig="2840" w:dyaOrig="320">
                <v:shape id="_x0000_i1042" type="#_x0000_t75" style="width:142.5pt;height:16.5pt" o:ole="">
                  <v:imagedata r:id="rId40" o:title=""/>
                </v:shape>
                <o:OLEObject Type="Embed" ProgID="Equation.DSMT4" ShapeID="_x0000_i1042" DrawAspect="Content" ObjectID="_1615354738" r:id="rId41"/>
              </w:object>
            </w:r>
            <w:r w:rsidRPr="00CD6E4A">
              <w:t xml:space="preserve"> (loại)   hoặc x = 3 (nhận)                                                                     </w:t>
            </w:r>
          </w:p>
          <w:p w:rsidR="001440D0" w:rsidRPr="00CD6E4A" w:rsidRDefault="001440D0" w:rsidP="003C648D">
            <w:r w:rsidRPr="00CD6E4A">
              <w:t xml:space="preserve">   Vậy tập nghiệm của ph</w:t>
            </w:r>
            <w:r w:rsidRPr="00CD6E4A">
              <w:rPr>
                <w:rFonts w:hint="eastAsia"/>
              </w:rPr>
              <w:t>ươ</w:t>
            </w:r>
            <w:r w:rsidRPr="00CD6E4A">
              <w:t xml:space="preserve">ng trình là S = </w:t>
            </w:r>
            <w:r>
              <w:t>{3}.</w:t>
            </w:r>
          </w:p>
        </w:tc>
        <w:tc>
          <w:tcPr>
            <w:tcW w:w="1134" w:type="dxa"/>
            <w:shd w:val="clear" w:color="auto" w:fill="auto"/>
          </w:tcPr>
          <w:p w:rsidR="001440D0" w:rsidRDefault="001440D0" w:rsidP="003C648D">
            <w:pPr>
              <w:jc w:val="center"/>
            </w:pPr>
          </w:p>
          <w:p w:rsidR="001440D0" w:rsidRDefault="001440D0" w:rsidP="003C648D">
            <w:pPr>
              <w:jc w:val="center"/>
            </w:pPr>
          </w:p>
          <w:p w:rsidR="001440D0" w:rsidRDefault="001440D0" w:rsidP="003C648D">
            <w:pPr>
              <w:jc w:val="center"/>
            </w:pPr>
          </w:p>
          <w:p w:rsidR="001440D0" w:rsidRDefault="001440D0" w:rsidP="003C648D">
            <w:pPr>
              <w:jc w:val="center"/>
            </w:pPr>
            <w:r>
              <w:t>0,25đ</w:t>
            </w:r>
          </w:p>
          <w:p w:rsidR="001440D0" w:rsidRPr="00E71243" w:rsidRDefault="001440D0" w:rsidP="003C648D">
            <w:pPr>
              <w:jc w:val="center"/>
              <w:rPr>
                <w:sz w:val="12"/>
              </w:rPr>
            </w:pPr>
          </w:p>
          <w:p w:rsidR="001440D0" w:rsidRDefault="001440D0" w:rsidP="003C648D">
            <w:pPr>
              <w:jc w:val="center"/>
            </w:pPr>
            <w:r>
              <w:t>0,25đ</w:t>
            </w:r>
          </w:p>
          <w:p w:rsidR="001440D0" w:rsidRPr="00E71243" w:rsidRDefault="001440D0" w:rsidP="003C648D">
            <w:pPr>
              <w:jc w:val="center"/>
              <w:rPr>
                <w:sz w:val="6"/>
              </w:rPr>
            </w:pPr>
          </w:p>
          <w:p w:rsidR="001440D0" w:rsidRDefault="001440D0" w:rsidP="003C648D">
            <w:pPr>
              <w:jc w:val="center"/>
            </w:pPr>
            <w:r>
              <w:t>0,25đ</w:t>
            </w:r>
          </w:p>
          <w:p w:rsidR="001440D0" w:rsidRPr="006F6E78" w:rsidRDefault="001440D0" w:rsidP="003C648D">
            <w:pPr>
              <w:jc w:val="center"/>
            </w:pPr>
          </w:p>
        </w:tc>
      </w:tr>
      <w:tr w:rsidR="001440D0" w:rsidRPr="006F6E78" w:rsidTr="003C648D">
        <w:trPr>
          <w:trHeight w:val="1690"/>
        </w:trPr>
        <w:tc>
          <w:tcPr>
            <w:tcW w:w="675" w:type="dxa"/>
            <w:vMerge w:val="restart"/>
            <w:shd w:val="clear" w:color="auto" w:fill="auto"/>
          </w:tcPr>
          <w:p w:rsidR="001440D0" w:rsidRDefault="001440D0" w:rsidP="003C648D">
            <w:pPr>
              <w:ind w:left="-142" w:right="-108"/>
              <w:jc w:val="center"/>
              <w:rPr>
                <w:b/>
              </w:rPr>
            </w:pPr>
          </w:p>
          <w:p w:rsidR="001440D0" w:rsidRPr="00880E5D" w:rsidRDefault="001440D0" w:rsidP="003C648D">
            <w:pPr>
              <w:ind w:left="-142" w:right="-108"/>
              <w:jc w:val="center"/>
              <w:rPr>
                <w:b/>
              </w:rPr>
            </w:pPr>
            <w:r w:rsidRPr="00880E5D">
              <w:rPr>
                <w:b/>
              </w:rPr>
              <w:t>2</w:t>
            </w:r>
          </w:p>
          <w:p w:rsidR="001440D0" w:rsidRPr="00880E5D" w:rsidRDefault="001440D0" w:rsidP="003C648D">
            <w:pPr>
              <w:ind w:left="-142" w:right="-108"/>
              <w:jc w:val="center"/>
              <w:rPr>
                <w:b/>
              </w:rPr>
            </w:pPr>
            <w:r w:rsidRPr="00880E5D">
              <w:rPr>
                <w:b/>
              </w:rPr>
              <w:t>(</w:t>
            </w:r>
            <w:r>
              <w:rPr>
                <w:b/>
              </w:rPr>
              <w:t>1,</w:t>
            </w:r>
            <w:r w:rsidRPr="00880E5D">
              <w:rPr>
                <w:b/>
              </w:rPr>
              <w:t>5đ)</w:t>
            </w:r>
          </w:p>
        </w:tc>
        <w:tc>
          <w:tcPr>
            <w:tcW w:w="873" w:type="dxa"/>
            <w:shd w:val="clear" w:color="auto" w:fill="auto"/>
          </w:tcPr>
          <w:p w:rsidR="001440D0" w:rsidRDefault="001440D0" w:rsidP="003C648D">
            <w:pPr>
              <w:ind w:left="-108" w:right="-94"/>
              <w:jc w:val="center"/>
            </w:pPr>
          </w:p>
          <w:p w:rsidR="001440D0" w:rsidRDefault="001440D0" w:rsidP="003C648D">
            <w:pPr>
              <w:ind w:left="-108" w:right="-94"/>
              <w:jc w:val="center"/>
            </w:pPr>
          </w:p>
          <w:p w:rsidR="001440D0" w:rsidRPr="006F6E78" w:rsidRDefault="001440D0" w:rsidP="003C648D">
            <w:pPr>
              <w:ind w:left="-108" w:right="-94"/>
              <w:jc w:val="center"/>
            </w:pPr>
            <w:r w:rsidRPr="006F6E78">
              <w:t>a</w:t>
            </w:r>
          </w:p>
          <w:p w:rsidR="001440D0" w:rsidRPr="006F6E78" w:rsidRDefault="001440D0" w:rsidP="003C648D">
            <w:pPr>
              <w:ind w:left="-108" w:right="-94"/>
              <w:jc w:val="center"/>
            </w:pPr>
            <w:r>
              <w:t>(0,75</w:t>
            </w:r>
            <w:r w:rsidRPr="006F6E78">
              <w:t>đ)</w:t>
            </w:r>
          </w:p>
        </w:tc>
        <w:tc>
          <w:tcPr>
            <w:tcW w:w="7499" w:type="dxa"/>
            <w:shd w:val="clear" w:color="auto" w:fill="auto"/>
          </w:tcPr>
          <w:p w:rsidR="001440D0" w:rsidRPr="00CD6E4A" w:rsidRDefault="001440D0" w:rsidP="003C648D">
            <w:pPr>
              <w:tabs>
                <w:tab w:val="left" w:pos="360"/>
                <w:tab w:val="left" w:pos="9360"/>
              </w:tabs>
              <w:spacing w:line="360" w:lineRule="auto"/>
              <w:jc w:val="both"/>
            </w:pPr>
            <w:r w:rsidRPr="00E71243">
              <w:rPr>
                <w:position w:val="-14"/>
              </w:rPr>
              <w:object w:dxaOrig="2280" w:dyaOrig="400">
                <v:shape id="_x0000_i1043" type="#_x0000_t75" style="width:103.5pt;height:18pt" o:ole="">
                  <v:imagedata r:id="rId42" o:title=""/>
                </v:shape>
                <o:OLEObject Type="Embed" ProgID="Equation.DSMT4" ShapeID="_x0000_i1043" DrawAspect="Content" ObjectID="_1615354739" r:id="rId43"/>
              </w:object>
            </w:r>
          </w:p>
          <w:p w:rsidR="001440D0" w:rsidRPr="00CD6E4A" w:rsidRDefault="001440D0" w:rsidP="003C648D">
            <w:pPr>
              <w:tabs>
                <w:tab w:val="left" w:pos="360"/>
                <w:tab w:val="left" w:pos="9360"/>
              </w:tabs>
              <w:spacing w:line="360" w:lineRule="auto"/>
              <w:jc w:val="both"/>
            </w:pPr>
            <w:r w:rsidRPr="00CD6E4A">
              <w:rPr>
                <w:position w:val="-6"/>
              </w:rPr>
              <w:object w:dxaOrig="2860" w:dyaOrig="320">
                <v:shape id="_x0000_i1044" type="#_x0000_t75" style="width:126.75pt;height:14.25pt" o:ole="">
                  <v:imagedata r:id="rId44" o:title=""/>
                </v:shape>
                <o:OLEObject Type="Embed" ProgID="Equation.DSMT4" ShapeID="_x0000_i1044" DrawAspect="Content" ObjectID="_1615354740" r:id="rId45"/>
              </w:object>
            </w:r>
          </w:p>
          <w:p w:rsidR="001440D0" w:rsidRPr="00CD6E4A" w:rsidRDefault="001440D0" w:rsidP="003C648D">
            <w:pPr>
              <w:tabs>
                <w:tab w:val="left" w:pos="9360"/>
              </w:tabs>
              <w:spacing w:line="360" w:lineRule="auto"/>
              <w:jc w:val="both"/>
            </w:pPr>
            <w:r w:rsidRPr="00CD6E4A">
              <w:rPr>
                <w:position w:val="-24"/>
              </w:rPr>
              <w:object w:dxaOrig="960" w:dyaOrig="620">
                <v:shape id="_x0000_i1045" type="#_x0000_t75" style="width:41.25pt;height:26.25pt" o:ole="" fillcolor="window">
                  <v:imagedata r:id="rId46" o:title=""/>
                </v:shape>
                <o:OLEObject Type="Embed" ProgID="Equation.DSMT4" ShapeID="_x0000_i1045" DrawAspect="Content" ObjectID="_1615354741" r:id="rId47"/>
              </w:object>
            </w:r>
          </w:p>
          <w:p w:rsidR="001440D0" w:rsidRPr="00CD6E4A" w:rsidRDefault="001440D0" w:rsidP="003C648D">
            <w:pPr>
              <w:tabs>
                <w:tab w:val="left" w:pos="9360"/>
              </w:tabs>
              <w:spacing w:line="360" w:lineRule="auto"/>
              <w:jc w:val="both"/>
            </w:pPr>
            <w:r w:rsidRPr="00CD6E4A">
              <w:t>Biểu diễn đúng</w:t>
            </w:r>
          </w:p>
        </w:tc>
        <w:tc>
          <w:tcPr>
            <w:tcW w:w="1134" w:type="dxa"/>
            <w:shd w:val="clear" w:color="auto" w:fill="auto"/>
          </w:tcPr>
          <w:p w:rsidR="001440D0" w:rsidRDefault="001440D0" w:rsidP="003C648D">
            <w:pPr>
              <w:jc w:val="center"/>
            </w:pPr>
          </w:p>
          <w:p w:rsidR="001440D0" w:rsidRDefault="001440D0" w:rsidP="003C648D">
            <w:pPr>
              <w:jc w:val="center"/>
            </w:pPr>
          </w:p>
          <w:p w:rsidR="001440D0" w:rsidRDefault="001440D0" w:rsidP="003C648D">
            <w:pPr>
              <w:jc w:val="center"/>
            </w:pPr>
            <w:r>
              <w:t>0,25đ</w:t>
            </w:r>
          </w:p>
          <w:p w:rsidR="001440D0" w:rsidRDefault="001440D0" w:rsidP="003C648D">
            <w:pPr>
              <w:jc w:val="center"/>
            </w:pPr>
          </w:p>
          <w:p w:rsidR="001440D0" w:rsidRDefault="001440D0" w:rsidP="003C648D">
            <w:pPr>
              <w:jc w:val="center"/>
            </w:pPr>
            <w:r>
              <w:t>0,25đ</w:t>
            </w:r>
          </w:p>
          <w:p w:rsidR="001440D0" w:rsidRDefault="001440D0" w:rsidP="003C648D">
            <w:pPr>
              <w:jc w:val="center"/>
            </w:pPr>
          </w:p>
          <w:p w:rsidR="001440D0" w:rsidRDefault="001440D0" w:rsidP="003C648D">
            <w:pPr>
              <w:jc w:val="center"/>
            </w:pPr>
            <w:r>
              <w:t>0,25đ</w:t>
            </w:r>
          </w:p>
          <w:p w:rsidR="001440D0" w:rsidRPr="006F6E78" w:rsidRDefault="001440D0" w:rsidP="003C648D">
            <w:pPr>
              <w:jc w:val="center"/>
            </w:pPr>
          </w:p>
        </w:tc>
      </w:tr>
      <w:tr w:rsidR="001440D0" w:rsidRPr="006F6E78" w:rsidTr="003C648D">
        <w:tc>
          <w:tcPr>
            <w:tcW w:w="675" w:type="dxa"/>
            <w:vMerge/>
            <w:tcBorders>
              <w:bottom w:val="single" w:sz="4" w:space="0" w:color="auto"/>
            </w:tcBorders>
            <w:shd w:val="clear" w:color="auto" w:fill="auto"/>
          </w:tcPr>
          <w:p w:rsidR="001440D0" w:rsidRPr="006F6E78" w:rsidRDefault="001440D0" w:rsidP="003C648D">
            <w:pPr>
              <w:ind w:left="-142" w:right="-108"/>
              <w:jc w:val="center"/>
            </w:pPr>
          </w:p>
        </w:tc>
        <w:tc>
          <w:tcPr>
            <w:tcW w:w="873" w:type="dxa"/>
            <w:shd w:val="clear" w:color="auto" w:fill="auto"/>
          </w:tcPr>
          <w:p w:rsidR="001440D0" w:rsidRDefault="001440D0" w:rsidP="003C648D">
            <w:pPr>
              <w:ind w:left="-108" w:right="-94"/>
              <w:jc w:val="center"/>
            </w:pPr>
          </w:p>
          <w:p w:rsidR="001440D0" w:rsidRDefault="001440D0" w:rsidP="003C648D">
            <w:pPr>
              <w:ind w:left="-108" w:right="-94"/>
              <w:jc w:val="center"/>
            </w:pPr>
          </w:p>
          <w:p w:rsidR="001440D0" w:rsidRDefault="001440D0" w:rsidP="003C648D">
            <w:pPr>
              <w:ind w:left="-108" w:right="-94"/>
              <w:jc w:val="center"/>
            </w:pPr>
          </w:p>
          <w:p w:rsidR="001440D0" w:rsidRPr="006F6E78" w:rsidRDefault="001440D0" w:rsidP="003C648D">
            <w:pPr>
              <w:ind w:left="-108" w:right="-94"/>
              <w:jc w:val="center"/>
            </w:pPr>
            <w:r w:rsidRPr="006F6E78">
              <w:t>b</w:t>
            </w:r>
          </w:p>
          <w:p w:rsidR="001440D0" w:rsidRPr="006F6E78" w:rsidRDefault="001440D0" w:rsidP="003C648D">
            <w:pPr>
              <w:ind w:left="-108" w:right="-94"/>
              <w:jc w:val="center"/>
            </w:pPr>
            <w:r w:rsidRPr="006F6E78">
              <w:t>(</w:t>
            </w:r>
            <w:r>
              <w:t>0</w:t>
            </w:r>
            <w:r w:rsidRPr="006F6E78">
              <w:t>,</w:t>
            </w:r>
            <w:r>
              <w:t>7</w:t>
            </w:r>
            <w:r w:rsidRPr="006F6E78">
              <w:t>5đ)</w:t>
            </w:r>
          </w:p>
        </w:tc>
        <w:tc>
          <w:tcPr>
            <w:tcW w:w="7499" w:type="dxa"/>
            <w:shd w:val="clear" w:color="auto" w:fill="auto"/>
          </w:tcPr>
          <w:p w:rsidR="001440D0" w:rsidRPr="00CD6E4A" w:rsidRDefault="001440D0" w:rsidP="003C648D"/>
          <w:p w:rsidR="001440D0" w:rsidRPr="00CD6E4A" w:rsidRDefault="001440D0" w:rsidP="003C648D">
            <w:pPr>
              <w:tabs>
                <w:tab w:val="left" w:pos="835"/>
              </w:tabs>
              <w:spacing w:after="200" w:line="276" w:lineRule="auto"/>
              <w:contextualSpacing/>
              <w:rPr>
                <w:rFonts w:eastAsia="Calibri"/>
              </w:rPr>
            </w:pPr>
            <w:r w:rsidRPr="00CD6E4A">
              <w:rPr>
                <w:rFonts w:eastAsia="Calibri"/>
                <w:position w:val="-24"/>
              </w:rPr>
              <w:object w:dxaOrig="2280" w:dyaOrig="620">
                <v:shape id="_x0000_i1046" type="#_x0000_t75" style="width:114pt;height:31.5pt" o:ole="">
                  <v:imagedata r:id="rId48" o:title=""/>
                </v:shape>
                <o:OLEObject Type="Embed" ProgID="Equation.DSMT4" ShapeID="_x0000_i1046" DrawAspect="Content" ObjectID="_1615354742" r:id="rId49"/>
              </w:object>
            </w:r>
          </w:p>
          <w:p w:rsidR="001440D0" w:rsidRPr="00CD6E4A" w:rsidRDefault="001440D0" w:rsidP="003C648D">
            <w:pPr>
              <w:tabs>
                <w:tab w:val="left" w:pos="835"/>
              </w:tabs>
              <w:spacing w:after="200" w:line="276" w:lineRule="auto"/>
              <w:contextualSpacing/>
              <w:rPr>
                <w:rFonts w:eastAsia="Calibri"/>
              </w:rPr>
            </w:pPr>
            <w:r w:rsidRPr="00CD6E4A">
              <w:rPr>
                <w:rFonts w:eastAsia="Calibri"/>
              </w:rPr>
              <w:sym w:font="Symbol" w:char="F0DB"/>
            </w:r>
            <w:r w:rsidRPr="00CD6E4A">
              <w:rPr>
                <w:rFonts w:eastAsia="Calibri"/>
              </w:rPr>
              <w:tab/>
              <w:t xml:space="preserve">12x – 4 – 6x + 9 ≥ 8x – 2 </w:t>
            </w:r>
          </w:p>
          <w:p w:rsidR="001440D0" w:rsidRPr="00CD6E4A" w:rsidRDefault="001440D0" w:rsidP="003C648D">
            <w:pPr>
              <w:spacing w:after="200" w:line="276" w:lineRule="auto"/>
              <w:contextualSpacing/>
              <w:rPr>
                <w:rFonts w:eastAsia="Calibri"/>
              </w:rPr>
            </w:pPr>
            <w:r w:rsidRPr="00CD6E4A">
              <w:rPr>
                <w:rFonts w:eastAsia="Calibri"/>
              </w:rPr>
              <w:sym w:font="Symbol" w:char="F0DB"/>
            </w:r>
            <w:r w:rsidRPr="00CD6E4A">
              <w:rPr>
                <w:rFonts w:eastAsia="Calibri"/>
              </w:rPr>
              <w:tab/>
              <w:t xml:space="preserve">                          x ≤ </w:t>
            </w:r>
            <w:r w:rsidRPr="00CD6E4A">
              <w:rPr>
                <w:rFonts w:eastAsia="Calibri"/>
                <w:position w:val="-24"/>
              </w:rPr>
              <w:object w:dxaOrig="240" w:dyaOrig="620">
                <v:shape id="_x0000_i1047" type="#_x0000_t75" style="width:12pt;height:31.5pt" o:ole="">
                  <v:imagedata r:id="rId50" o:title=""/>
                </v:shape>
                <o:OLEObject Type="Embed" ProgID="Equation.DSMT4" ShapeID="_x0000_i1047" DrawAspect="Content" ObjectID="_1615354743" r:id="rId51"/>
              </w:object>
            </w:r>
          </w:p>
          <w:p w:rsidR="001440D0" w:rsidRPr="00CD6E4A" w:rsidRDefault="001440D0" w:rsidP="003C648D">
            <w:pPr>
              <w:spacing w:after="200" w:line="276" w:lineRule="auto"/>
              <w:contextualSpacing/>
              <w:rPr>
                <w:rFonts w:eastAsia="Calibri"/>
              </w:rPr>
            </w:pPr>
            <w:r w:rsidRPr="00CD6E4A">
              <w:t xml:space="preserve">Vậy tập nghiệm của bất phương trình là </w:t>
            </w:r>
            <w:r w:rsidRPr="00CD6E4A">
              <w:rPr>
                <w:rFonts w:eastAsia="Calibri"/>
                <w:position w:val="-28"/>
              </w:rPr>
              <w:object w:dxaOrig="1140" w:dyaOrig="680">
                <v:shape id="_x0000_i1048" type="#_x0000_t75" style="width:57pt;height:33.75pt" o:ole="">
                  <v:imagedata r:id="rId52" o:title=""/>
                </v:shape>
                <o:OLEObject Type="Embed" ProgID="Equation.DSMT4" ShapeID="_x0000_i1048" DrawAspect="Content" ObjectID="_1615354744" r:id="rId53"/>
              </w:object>
            </w:r>
          </w:p>
          <w:p w:rsidR="001440D0" w:rsidRPr="00CD6E4A" w:rsidRDefault="001440D0" w:rsidP="003C648D">
            <w:pPr>
              <w:jc w:val="both"/>
            </w:pPr>
            <w:r w:rsidRPr="00CD6E4A">
              <w:t xml:space="preserve">Biểu diễn đúng                            </w:t>
            </w:r>
            <w:r w:rsidRPr="00CD6E4A">
              <w:tab/>
            </w:r>
          </w:p>
        </w:tc>
        <w:tc>
          <w:tcPr>
            <w:tcW w:w="1134" w:type="dxa"/>
            <w:shd w:val="clear" w:color="auto" w:fill="auto"/>
          </w:tcPr>
          <w:p w:rsidR="001440D0" w:rsidRDefault="001440D0" w:rsidP="003C648D">
            <w:pPr>
              <w:jc w:val="center"/>
            </w:pPr>
          </w:p>
          <w:p w:rsidR="001440D0" w:rsidRDefault="001440D0" w:rsidP="003C648D">
            <w:pPr>
              <w:jc w:val="center"/>
            </w:pPr>
          </w:p>
          <w:p w:rsidR="001440D0" w:rsidRDefault="001440D0" w:rsidP="003C648D">
            <w:pPr>
              <w:jc w:val="center"/>
            </w:pPr>
          </w:p>
          <w:p w:rsidR="001440D0" w:rsidRDefault="001440D0" w:rsidP="003C648D">
            <w:pPr>
              <w:jc w:val="center"/>
            </w:pPr>
            <w:r>
              <w:t>0,25đ</w:t>
            </w:r>
          </w:p>
          <w:p w:rsidR="001440D0" w:rsidRDefault="001440D0" w:rsidP="003C648D">
            <w:pPr>
              <w:jc w:val="center"/>
            </w:pPr>
          </w:p>
          <w:p w:rsidR="001440D0" w:rsidRDefault="001440D0" w:rsidP="003C648D">
            <w:pPr>
              <w:jc w:val="center"/>
            </w:pPr>
            <w:r>
              <w:t>0,25đ</w:t>
            </w:r>
          </w:p>
          <w:p w:rsidR="001440D0" w:rsidRDefault="001440D0" w:rsidP="003C648D">
            <w:pPr>
              <w:jc w:val="center"/>
            </w:pPr>
          </w:p>
          <w:p w:rsidR="001440D0" w:rsidRDefault="001440D0" w:rsidP="003C648D">
            <w:pPr>
              <w:jc w:val="center"/>
            </w:pPr>
          </w:p>
          <w:p w:rsidR="001440D0" w:rsidRPr="000D56AB" w:rsidRDefault="001440D0" w:rsidP="003C648D">
            <w:pPr>
              <w:jc w:val="center"/>
              <w:rPr>
                <w:sz w:val="32"/>
              </w:rPr>
            </w:pPr>
          </w:p>
          <w:p w:rsidR="001440D0" w:rsidRPr="00DC3FFD" w:rsidRDefault="001440D0" w:rsidP="003C648D">
            <w:pPr>
              <w:jc w:val="center"/>
            </w:pPr>
            <w:r>
              <w:t>0,25đ</w:t>
            </w:r>
          </w:p>
        </w:tc>
      </w:tr>
    </w:tbl>
    <w:p w:rsidR="001440D0" w:rsidRDefault="001440D0" w:rsidP="001440D0">
      <w:pPr>
        <w:jc w:val="both"/>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810"/>
        <w:gridCol w:w="7650"/>
        <w:gridCol w:w="1170"/>
      </w:tblGrid>
      <w:tr w:rsidR="001440D0" w:rsidRPr="00496498" w:rsidTr="003C648D">
        <w:tc>
          <w:tcPr>
            <w:tcW w:w="738" w:type="dxa"/>
            <w:shd w:val="clear" w:color="auto" w:fill="auto"/>
          </w:tcPr>
          <w:p w:rsidR="001440D0" w:rsidRPr="007A0065" w:rsidRDefault="001440D0" w:rsidP="003C648D">
            <w:pPr>
              <w:spacing w:before="120" w:after="120"/>
              <w:ind w:left="-142" w:right="-108"/>
              <w:jc w:val="center"/>
              <w:rPr>
                <w:b/>
              </w:rPr>
            </w:pPr>
            <w:r w:rsidRPr="007A0065">
              <w:rPr>
                <w:b/>
              </w:rPr>
              <w:t>BÀI</w:t>
            </w:r>
          </w:p>
        </w:tc>
        <w:tc>
          <w:tcPr>
            <w:tcW w:w="810" w:type="dxa"/>
            <w:shd w:val="clear" w:color="auto" w:fill="auto"/>
          </w:tcPr>
          <w:p w:rsidR="001440D0" w:rsidRPr="007A0065" w:rsidRDefault="001440D0" w:rsidP="003C648D">
            <w:pPr>
              <w:spacing w:before="120" w:after="120"/>
              <w:ind w:left="-108" w:right="-94"/>
              <w:jc w:val="center"/>
              <w:rPr>
                <w:b/>
              </w:rPr>
            </w:pPr>
            <w:r w:rsidRPr="007A0065">
              <w:rPr>
                <w:b/>
              </w:rPr>
              <w:t>CÂU</w:t>
            </w:r>
          </w:p>
        </w:tc>
        <w:tc>
          <w:tcPr>
            <w:tcW w:w="7650" w:type="dxa"/>
            <w:shd w:val="clear" w:color="auto" w:fill="auto"/>
          </w:tcPr>
          <w:p w:rsidR="001440D0" w:rsidRPr="007A0065" w:rsidRDefault="001440D0" w:rsidP="003C648D">
            <w:pPr>
              <w:spacing w:before="120" w:after="120"/>
              <w:jc w:val="center"/>
              <w:rPr>
                <w:b/>
              </w:rPr>
            </w:pPr>
            <w:r w:rsidRPr="007A0065">
              <w:rPr>
                <w:b/>
              </w:rPr>
              <w:t>NỘI DUNG</w:t>
            </w:r>
          </w:p>
        </w:tc>
        <w:tc>
          <w:tcPr>
            <w:tcW w:w="1170" w:type="dxa"/>
            <w:shd w:val="clear" w:color="auto" w:fill="auto"/>
          </w:tcPr>
          <w:p w:rsidR="001440D0" w:rsidRPr="007A0065" w:rsidRDefault="001440D0" w:rsidP="003C648D">
            <w:pPr>
              <w:spacing w:before="120" w:after="120"/>
              <w:jc w:val="center"/>
              <w:rPr>
                <w:b/>
              </w:rPr>
            </w:pPr>
            <w:r w:rsidRPr="007A0065">
              <w:rPr>
                <w:b/>
              </w:rPr>
              <w:t>ĐIỂM</w:t>
            </w:r>
          </w:p>
        </w:tc>
      </w:tr>
      <w:tr w:rsidR="001440D0" w:rsidRPr="00496498" w:rsidTr="003C648D">
        <w:tc>
          <w:tcPr>
            <w:tcW w:w="738" w:type="dxa"/>
            <w:shd w:val="clear" w:color="auto" w:fill="auto"/>
          </w:tcPr>
          <w:p w:rsidR="001440D0" w:rsidRDefault="001440D0" w:rsidP="003C648D">
            <w:pPr>
              <w:ind w:left="-142" w:right="-108"/>
              <w:jc w:val="center"/>
              <w:rPr>
                <w:b/>
              </w:rPr>
            </w:pPr>
          </w:p>
          <w:p w:rsidR="001440D0" w:rsidRDefault="001440D0" w:rsidP="003C648D">
            <w:pPr>
              <w:ind w:left="-142" w:right="-108"/>
              <w:jc w:val="center"/>
              <w:rPr>
                <w:b/>
              </w:rPr>
            </w:pPr>
          </w:p>
          <w:p w:rsidR="001440D0" w:rsidRPr="00496498" w:rsidRDefault="001440D0" w:rsidP="003C648D">
            <w:pPr>
              <w:ind w:left="-142" w:right="-108"/>
              <w:jc w:val="center"/>
              <w:rPr>
                <w:b/>
              </w:rPr>
            </w:pPr>
            <w:r>
              <w:rPr>
                <w:b/>
              </w:rPr>
              <w:t>3</w:t>
            </w:r>
          </w:p>
          <w:p w:rsidR="001440D0" w:rsidRPr="00496498" w:rsidRDefault="001440D0" w:rsidP="003C648D">
            <w:pPr>
              <w:ind w:left="-142" w:right="-108"/>
              <w:jc w:val="center"/>
              <w:rPr>
                <w:b/>
              </w:rPr>
            </w:pPr>
            <w:r w:rsidRPr="00496498">
              <w:rPr>
                <w:b/>
              </w:rPr>
              <w:t>(1,5đ)</w:t>
            </w:r>
          </w:p>
        </w:tc>
        <w:tc>
          <w:tcPr>
            <w:tcW w:w="810" w:type="dxa"/>
            <w:shd w:val="clear" w:color="auto" w:fill="auto"/>
          </w:tcPr>
          <w:p w:rsidR="001440D0" w:rsidRPr="00496498" w:rsidRDefault="001440D0" w:rsidP="003C648D">
            <w:pPr>
              <w:ind w:left="-108" w:right="-94"/>
              <w:jc w:val="center"/>
            </w:pPr>
          </w:p>
        </w:tc>
        <w:tc>
          <w:tcPr>
            <w:tcW w:w="7650" w:type="dxa"/>
            <w:shd w:val="clear" w:color="auto" w:fill="auto"/>
          </w:tcPr>
          <w:p w:rsidR="001440D0" w:rsidRPr="00A700BB" w:rsidRDefault="001440D0" w:rsidP="003C648D">
            <w:pPr>
              <w:tabs>
                <w:tab w:val="left" w:pos="399"/>
                <w:tab w:val="left" w:pos="741"/>
              </w:tabs>
              <w:jc w:val="both"/>
              <w:rPr>
                <w:sz w:val="10"/>
              </w:rPr>
            </w:pPr>
          </w:p>
          <w:p w:rsidR="001440D0" w:rsidRPr="00CD6E4A" w:rsidRDefault="001440D0" w:rsidP="003C648D">
            <w:pPr>
              <w:tabs>
                <w:tab w:val="left" w:pos="399"/>
                <w:tab w:val="left" w:pos="741"/>
              </w:tabs>
              <w:jc w:val="both"/>
            </w:pPr>
            <w:r>
              <w:t xml:space="preserve">Gọi số ngày </w:t>
            </w:r>
            <w:r w:rsidRPr="00CD6E4A">
              <w:t xml:space="preserve">dự định </w:t>
            </w:r>
            <w:r>
              <w:t xml:space="preserve">của tổ </w:t>
            </w:r>
            <w:r w:rsidRPr="00CD6E4A">
              <w:t>là x (ngày)</w:t>
            </w:r>
            <w:r>
              <w:t xml:space="preserve"> (x nguyên dương).</w:t>
            </w:r>
          </w:p>
          <w:p w:rsidR="001440D0" w:rsidRPr="00CD6E4A" w:rsidRDefault="001440D0" w:rsidP="003C648D">
            <w:pPr>
              <w:tabs>
                <w:tab w:val="left" w:pos="399"/>
                <w:tab w:val="left" w:pos="741"/>
              </w:tabs>
              <w:jc w:val="both"/>
            </w:pPr>
            <w:r w:rsidRPr="00CD6E4A">
              <w:t xml:space="preserve">Số ngày </w:t>
            </w:r>
            <w:r>
              <w:t xml:space="preserve">của </w:t>
            </w:r>
            <w:r w:rsidRPr="00CD6E4A">
              <w:t xml:space="preserve">tổ </w:t>
            </w:r>
            <w:r>
              <w:t xml:space="preserve">khi thực hiện là: (x – 1)   (ngày) </w:t>
            </w:r>
          </w:p>
          <w:p w:rsidR="001440D0" w:rsidRPr="00CD6E4A" w:rsidRDefault="001440D0" w:rsidP="003C648D">
            <w:pPr>
              <w:tabs>
                <w:tab w:val="left" w:pos="399"/>
                <w:tab w:val="left" w:pos="741"/>
              </w:tabs>
              <w:jc w:val="both"/>
            </w:pPr>
            <w:r w:rsidRPr="00CD6E4A">
              <w:t xml:space="preserve">Số </w:t>
            </w:r>
            <w:r>
              <w:t xml:space="preserve">sản phầm dự định làm theo kế hoạch là: 50x   </w:t>
            </w:r>
            <w:r w:rsidRPr="00CD6E4A">
              <w:t>(s</w:t>
            </w:r>
            <w:r>
              <w:t xml:space="preserve">ản </w:t>
            </w:r>
            <w:r w:rsidRPr="00CD6E4A">
              <w:t>p</w:t>
            </w:r>
            <w:r>
              <w:t>hẩm</w:t>
            </w:r>
            <w:r w:rsidRPr="00CD6E4A">
              <w:t>)</w:t>
            </w:r>
            <w:r w:rsidRPr="00CD6E4A">
              <w:tab/>
            </w:r>
          </w:p>
          <w:p w:rsidR="001440D0" w:rsidRPr="00CD6E4A" w:rsidRDefault="001440D0" w:rsidP="003C648D">
            <w:pPr>
              <w:tabs>
                <w:tab w:val="left" w:pos="399"/>
                <w:tab w:val="left" w:pos="741"/>
              </w:tabs>
              <w:jc w:val="both"/>
            </w:pPr>
            <w:r>
              <w:t xml:space="preserve">Số sản phẩmlàm </w:t>
            </w:r>
            <w:r w:rsidRPr="00CD6E4A">
              <w:t>được</w:t>
            </w:r>
            <w:r>
              <w:t xml:space="preserve"> khi thực hiện là</w:t>
            </w:r>
            <w:r w:rsidRPr="00CD6E4A">
              <w:t>: 57(x – 1)  (s</w:t>
            </w:r>
            <w:r>
              <w:t xml:space="preserve">ản </w:t>
            </w:r>
            <w:r w:rsidRPr="00CD6E4A">
              <w:t>p</w:t>
            </w:r>
            <w:r>
              <w:t>hẩm</w:t>
            </w:r>
            <w:r w:rsidRPr="00CD6E4A">
              <w:t>)</w:t>
            </w:r>
          </w:p>
          <w:p w:rsidR="001440D0" w:rsidRPr="00CD6E4A" w:rsidRDefault="001440D0" w:rsidP="003C648D">
            <w:pPr>
              <w:tabs>
                <w:tab w:val="left" w:pos="399"/>
                <w:tab w:val="left" w:pos="741"/>
              </w:tabs>
              <w:jc w:val="both"/>
            </w:pPr>
            <w:r>
              <w:t xml:space="preserve">Vì số sản phẩm làm được khi thực hiện vượt số dự định là 13 sản phẩm nên </w:t>
            </w:r>
            <w:r w:rsidRPr="00CD6E4A">
              <w:t>ta có p</w:t>
            </w:r>
            <w:r>
              <w:t>hương trình</w:t>
            </w:r>
            <w:r w:rsidRPr="00CD6E4A">
              <w:t>:</w:t>
            </w:r>
          </w:p>
          <w:p w:rsidR="001440D0" w:rsidRPr="00CD6E4A" w:rsidRDefault="001440D0" w:rsidP="003C648D">
            <w:pPr>
              <w:tabs>
                <w:tab w:val="left" w:pos="399"/>
                <w:tab w:val="left" w:pos="741"/>
              </w:tabs>
              <w:jc w:val="both"/>
            </w:pPr>
            <w:r w:rsidRPr="00CD6E4A">
              <w:tab/>
              <w:t>57(x – 1) – 50x = 13</w:t>
            </w:r>
            <w:r w:rsidRPr="00CD6E4A">
              <w:tab/>
            </w:r>
            <w:r w:rsidRPr="00CD6E4A">
              <w:tab/>
            </w:r>
            <w:r w:rsidRPr="00CD6E4A">
              <w:tab/>
            </w:r>
            <w:r w:rsidRPr="00CD6E4A">
              <w:tab/>
            </w:r>
            <w:r w:rsidRPr="00CD6E4A">
              <w:tab/>
            </w:r>
            <w:r w:rsidRPr="00CD6E4A">
              <w:tab/>
            </w:r>
            <w:r w:rsidRPr="00CD6E4A">
              <w:tab/>
            </w:r>
          </w:p>
          <w:p w:rsidR="001440D0" w:rsidRPr="00CD6E4A" w:rsidRDefault="001440D0" w:rsidP="003C648D">
            <w:pPr>
              <w:tabs>
                <w:tab w:val="left" w:pos="399"/>
                <w:tab w:val="left" w:pos="741"/>
              </w:tabs>
              <w:jc w:val="both"/>
            </w:pPr>
            <w:r w:rsidRPr="003A5273">
              <w:sym w:font="Symbol" w:char="F0DB"/>
            </w:r>
            <w:r w:rsidRPr="00CD6E4A">
              <w:t xml:space="preserve"> 57x – 57 – 50 x = 13</w:t>
            </w:r>
          </w:p>
          <w:p w:rsidR="001440D0" w:rsidRPr="00CD6E4A" w:rsidRDefault="001440D0" w:rsidP="003C648D">
            <w:pPr>
              <w:tabs>
                <w:tab w:val="left" w:pos="399"/>
                <w:tab w:val="left" w:pos="741"/>
              </w:tabs>
              <w:jc w:val="both"/>
            </w:pPr>
            <w:r w:rsidRPr="003A5273">
              <w:sym w:font="Symbol" w:char="F0DB"/>
            </w:r>
            <w:r w:rsidRPr="00CD6E4A">
              <w:t>7x = 70</w:t>
            </w:r>
          </w:p>
          <w:p w:rsidR="001440D0" w:rsidRPr="00CD6E4A" w:rsidRDefault="001440D0" w:rsidP="003C648D">
            <w:pPr>
              <w:tabs>
                <w:tab w:val="left" w:pos="399"/>
                <w:tab w:val="left" w:pos="741"/>
              </w:tabs>
              <w:jc w:val="both"/>
            </w:pPr>
            <w:r w:rsidRPr="003A5273">
              <w:sym w:font="Symbol" w:char="F0DB"/>
            </w:r>
            <w:r>
              <w:t xml:space="preserve">  x   = 10  (thỏa </w:t>
            </w:r>
            <w:r w:rsidRPr="00CD6E4A">
              <w:t xml:space="preserve">ĐK) </w:t>
            </w:r>
          </w:p>
          <w:p w:rsidR="001440D0" w:rsidRDefault="001440D0" w:rsidP="003C648D">
            <w:r w:rsidRPr="00CD6E4A">
              <w:t xml:space="preserve">Vậy số ngày </w:t>
            </w:r>
            <w:r>
              <w:t xml:space="preserve">theo dự định của </w:t>
            </w:r>
            <w:r w:rsidRPr="00CD6E4A">
              <w:t xml:space="preserve">tổ </w:t>
            </w:r>
            <w:r>
              <w:t xml:space="preserve">này </w:t>
            </w:r>
            <w:r w:rsidRPr="00CD6E4A">
              <w:t>là 10 ngày.</w:t>
            </w:r>
          </w:p>
          <w:p w:rsidR="001440D0" w:rsidRPr="001576A3" w:rsidRDefault="001440D0" w:rsidP="003C648D">
            <w:pPr>
              <w:rPr>
                <w:sz w:val="16"/>
              </w:rPr>
            </w:pPr>
          </w:p>
        </w:tc>
        <w:tc>
          <w:tcPr>
            <w:tcW w:w="1170" w:type="dxa"/>
            <w:shd w:val="clear" w:color="auto" w:fill="auto"/>
          </w:tcPr>
          <w:p w:rsidR="001440D0" w:rsidRPr="001576A3" w:rsidRDefault="001440D0" w:rsidP="003C648D">
            <w:pPr>
              <w:jc w:val="center"/>
              <w:rPr>
                <w:sz w:val="12"/>
              </w:rPr>
            </w:pPr>
          </w:p>
          <w:p w:rsidR="001440D0" w:rsidRDefault="001440D0" w:rsidP="003C648D">
            <w:pPr>
              <w:jc w:val="center"/>
            </w:pPr>
            <w:r>
              <w:t>0,25đ</w:t>
            </w:r>
          </w:p>
          <w:p w:rsidR="001440D0" w:rsidRDefault="001440D0" w:rsidP="003C648D">
            <w:pPr>
              <w:jc w:val="center"/>
            </w:pPr>
          </w:p>
          <w:p w:rsidR="001440D0" w:rsidRDefault="001440D0" w:rsidP="003C648D">
            <w:pPr>
              <w:jc w:val="center"/>
            </w:pPr>
            <w:r>
              <w:t>0,25đ</w:t>
            </w:r>
          </w:p>
          <w:p w:rsidR="001440D0" w:rsidRDefault="001440D0" w:rsidP="003C648D">
            <w:pPr>
              <w:jc w:val="center"/>
            </w:pPr>
          </w:p>
          <w:p w:rsidR="001440D0" w:rsidRDefault="001440D0" w:rsidP="003C648D">
            <w:pPr>
              <w:jc w:val="center"/>
            </w:pPr>
          </w:p>
          <w:p w:rsidR="001440D0" w:rsidRDefault="001440D0" w:rsidP="003C648D">
            <w:pPr>
              <w:jc w:val="center"/>
            </w:pPr>
          </w:p>
          <w:p w:rsidR="001440D0" w:rsidRPr="00A37B67" w:rsidRDefault="001440D0" w:rsidP="003C648D">
            <w:pPr>
              <w:jc w:val="center"/>
            </w:pPr>
            <w:r>
              <w:t>0,5đ</w:t>
            </w:r>
          </w:p>
          <w:p w:rsidR="001440D0" w:rsidRPr="001576A3" w:rsidRDefault="001440D0" w:rsidP="003C648D">
            <w:pPr>
              <w:jc w:val="center"/>
            </w:pPr>
          </w:p>
          <w:p w:rsidR="001440D0" w:rsidRPr="001576A3" w:rsidRDefault="001440D0" w:rsidP="003C648D">
            <w:pPr>
              <w:jc w:val="center"/>
            </w:pPr>
          </w:p>
          <w:p w:rsidR="001440D0" w:rsidRDefault="001440D0" w:rsidP="003C648D">
            <w:pPr>
              <w:jc w:val="center"/>
            </w:pPr>
            <w:r>
              <w:t>0,25đ</w:t>
            </w:r>
          </w:p>
          <w:p w:rsidR="001440D0" w:rsidRPr="00A37B67" w:rsidRDefault="001440D0" w:rsidP="003C648D">
            <w:pPr>
              <w:jc w:val="center"/>
            </w:pPr>
            <w:r>
              <w:t>0,25đ</w:t>
            </w:r>
          </w:p>
        </w:tc>
      </w:tr>
      <w:tr w:rsidR="001440D0" w:rsidRPr="00496498" w:rsidTr="003C648D">
        <w:tc>
          <w:tcPr>
            <w:tcW w:w="738" w:type="dxa"/>
            <w:shd w:val="clear" w:color="auto" w:fill="auto"/>
          </w:tcPr>
          <w:p w:rsidR="001440D0" w:rsidRPr="00496498" w:rsidRDefault="001440D0" w:rsidP="003C648D">
            <w:pPr>
              <w:ind w:right="-108"/>
              <w:jc w:val="center"/>
              <w:rPr>
                <w:b/>
              </w:rPr>
            </w:pPr>
            <w:r>
              <w:rPr>
                <w:b/>
              </w:rPr>
              <w:t>4</w:t>
            </w:r>
          </w:p>
          <w:p w:rsidR="001440D0" w:rsidRPr="0027681E" w:rsidRDefault="001440D0" w:rsidP="003C648D">
            <w:pPr>
              <w:ind w:left="-142" w:right="-108"/>
              <w:jc w:val="center"/>
              <w:rPr>
                <w:b/>
              </w:rPr>
            </w:pPr>
            <w:r>
              <w:rPr>
                <w:b/>
              </w:rPr>
              <w:t>(0</w:t>
            </w:r>
            <w:r w:rsidRPr="00496498">
              <w:rPr>
                <w:b/>
              </w:rPr>
              <w:t>,5đ)</w:t>
            </w:r>
          </w:p>
        </w:tc>
        <w:tc>
          <w:tcPr>
            <w:tcW w:w="810" w:type="dxa"/>
            <w:shd w:val="clear" w:color="auto" w:fill="auto"/>
          </w:tcPr>
          <w:p w:rsidR="001440D0" w:rsidRPr="00496498" w:rsidRDefault="001440D0" w:rsidP="003C648D">
            <w:pPr>
              <w:ind w:left="-108" w:right="-94"/>
              <w:jc w:val="center"/>
            </w:pPr>
          </w:p>
        </w:tc>
        <w:tc>
          <w:tcPr>
            <w:tcW w:w="7650" w:type="dxa"/>
            <w:shd w:val="clear" w:color="auto" w:fill="auto"/>
          </w:tcPr>
          <w:p w:rsidR="001440D0" w:rsidRPr="00CD6E4A" w:rsidRDefault="001440D0" w:rsidP="003C648D">
            <w:r w:rsidRPr="00CD6E4A">
              <w:t xml:space="preserve">Số tiền </w:t>
            </w:r>
            <w:r>
              <w:t xml:space="preserve">cửa hàng đã </w:t>
            </w:r>
            <w:r w:rsidRPr="00CD6E4A">
              <w:t>giảm :</w:t>
            </w:r>
          </w:p>
          <w:p w:rsidR="001440D0" w:rsidRPr="00CD6E4A" w:rsidRDefault="001440D0" w:rsidP="003C648D">
            <w:r w:rsidRPr="00CD6E4A">
              <w:t xml:space="preserve">                   750 000 – 600 000 = 150 000 </w:t>
            </w:r>
            <w:r>
              <w:t>(</w:t>
            </w:r>
            <w:r w:rsidRPr="00CD6E4A">
              <w:t>đồng</w:t>
            </w:r>
            <w:r>
              <w:t>)</w:t>
            </w:r>
          </w:p>
        </w:tc>
        <w:tc>
          <w:tcPr>
            <w:tcW w:w="1170" w:type="dxa"/>
            <w:shd w:val="clear" w:color="auto" w:fill="auto"/>
          </w:tcPr>
          <w:p w:rsidR="001440D0" w:rsidRDefault="001440D0" w:rsidP="003C648D">
            <w:pPr>
              <w:jc w:val="center"/>
            </w:pPr>
          </w:p>
          <w:p w:rsidR="001440D0" w:rsidRPr="000C0098" w:rsidRDefault="001440D0" w:rsidP="003C648D">
            <w:pPr>
              <w:jc w:val="center"/>
            </w:pPr>
            <w:r>
              <w:t>0,5đ</w:t>
            </w:r>
          </w:p>
        </w:tc>
      </w:tr>
      <w:tr w:rsidR="001440D0" w:rsidRPr="00496498" w:rsidTr="003C648D">
        <w:tc>
          <w:tcPr>
            <w:tcW w:w="738" w:type="dxa"/>
            <w:vMerge w:val="restart"/>
            <w:shd w:val="clear" w:color="auto" w:fill="auto"/>
          </w:tcPr>
          <w:p w:rsidR="001440D0" w:rsidRDefault="001440D0" w:rsidP="003C648D">
            <w:pPr>
              <w:ind w:left="-142" w:right="-108"/>
              <w:jc w:val="center"/>
              <w:rPr>
                <w:b/>
              </w:rPr>
            </w:pPr>
          </w:p>
          <w:p w:rsidR="001440D0" w:rsidRDefault="001440D0" w:rsidP="003C648D">
            <w:pPr>
              <w:ind w:left="-142" w:right="-108"/>
              <w:jc w:val="center"/>
              <w:rPr>
                <w:b/>
              </w:rPr>
            </w:pPr>
          </w:p>
          <w:p w:rsidR="001440D0" w:rsidRPr="00496498" w:rsidRDefault="001440D0" w:rsidP="003C648D">
            <w:pPr>
              <w:ind w:left="-142" w:right="-108"/>
              <w:jc w:val="center"/>
              <w:rPr>
                <w:b/>
              </w:rPr>
            </w:pPr>
          </w:p>
          <w:p w:rsidR="001440D0" w:rsidRPr="00496498" w:rsidRDefault="001440D0" w:rsidP="003C648D">
            <w:pPr>
              <w:ind w:left="-142" w:right="-108"/>
              <w:jc w:val="center"/>
              <w:rPr>
                <w:b/>
              </w:rPr>
            </w:pPr>
            <w:r>
              <w:rPr>
                <w:b/>
              </w:rPr>
              <w:t>5</w:t>
            </w:r>
          </w:p>
          <w:p w:rsidR="001440D0" w:rsidRPr="00496498" w:rsidRDefault="001440D0" w:rsidP="003C648D">
            <w:pPr>
              <w:ind w:left="-142" w:right="-108"/>
              <w:jc w:val="center"/>
              <w:rPr>
                <w:b/>
              </w:rPr>
            </w:pPr>
            <w:r>
              <w:rPr>
                <w:b/>
              </w:rPr>
              <w:t>(3</w:t>
            </w:r>
            <w:r w:rsidRPr="00496498">
              <w:rPr>
                <w:b/>
              </w:rPr>
              <w:t>,5đ)</w:t>
            </w:r>
          </w:p>
        </w:tc>
        <w:tc>
          <w:tcPr>
            <w:tcW w:w="810" w:type="dxa"/>
            <w:shd w:val="clear" w:color="auto" w:fill="auto"/>
          </w:tcPr>
          <w:p w:rsidR="001440D0" w:rsidRDefault="001440D0" w:rsidP="003C648D">
            <w:pPr>
              <w:ind w:left="-108" w:right="-94"/>
              <w:jc w:val="center"/>
            </w:pPr>
            <w:r>
              <w:t>a</w:t>
            </w:r>
          </w:p>
          <w:p w:rsidR="001440D0" w:rsidRPr="00496498" w:rsidRDefault="001440D0" w:rsidP="003C648D">
            <w:pPr>
              <w:ind w:left="-108" w:right="-94"/>
              <w:jc w:val="center"/>
            </w:pPr>
            <w:r>
              <w:t>(1,0đ)</w:t>
            </w:r>
          </w:p>
        </w:tc>
        <w:tc>
          <w:tcPr>
            <w:tcW w:w="7650" w:type="dxa"/>
            <w:shd w:val="clear" w:color="auto" w:fill="auto"/>
          </w:tcPr>
          <w:p w:rsidR="001440D0" w:rsidRDefault="001440D0" w:rsidP="003C648D">
            <w:pPr>
              <w:jc w:val="both"/>
            </w:pPr>
            <w:r>
              <w:t xml:space="preserve">a)  Chứng minh </w:t>
            </w:r>
            <w:r w:rsidRPr="00D60151">
              <w:sym w:font="Symbol" w:char="F044"/>
            </w:r>
            <w:r>
              <w:t xml:space="preserve"> ABH và </w:t>
            </w:r>
            <w:r w:rsidRPr="00D60151">
              <w:sym w:font="Symbol" w:char="F044"/>
            </w:r>
            <w:r>
              <w:t xml:space="preserve"> CBA đồng dạng; </w:t>
            </w:r>
            <w:r w:rsidRPr="00D60151">
              <w:sym w:font="Symbol" w:char="F044"/>
            </w:r>
            <w:r>
              <w:t xml:space="preserve"> BAH và </w:t>
            </w:r>
            <w:r w:rsidRPr="00D60151">
              <w:sym w:font="Symbol" w:char="F044"/>
            </w:r>
            <w:r>
              <w:t xml:space="preserve"> ACH đồng dạng.</w:t>
            </w:r>
          </w:p>
          <w:p w:rsidR="001440D0" w:rsidRDefault="001440D0" w:rsidP="003C648D">
            <w:pPr>
              <w:jc w:val="both"/>
            </w:pPr>
            <w:r>
              <w:t>Chứng minh được:</w:t>
            </w:r>
          </w:p>
          <w:p w:rsidR="001440D0" w:rsidRDefault="001440D0" w:rsidP="003C648D">
            <w:pPr>
              <w:jc w:val="both"/>
            </w:pPr>
            <w:r w:rsidRPr="00D60151">
              <w:sym w:font="Symbol" w:char="F044"/>
            </w:r>
            <w:r>
              <w:t xml:space="preserve"> ABH đồng dạng với </w:t>
            </w:r>
            <w:r w:rsidRPr="00D60151">
              <w:sym w:font="Symbol" w:char="F044"/>
            </w:r>
            <w:r>
              <w:t xml:space="preserve"> CBA</w:t>
            </w:r>
            <w:r>
              <w:tab/>
            </w:r>
          </w:p>
          <w:p w:rsidR="001440D0" w:rsidRDefault="001440D0" w:rsidP="003C648D">
            <w:pPr>
              <w:jc w:val="both"/>
            </w:pPr>
            <w:r w:rsidRPr="00D60151">
              <w:sym w:font="Symbol" w:char="F044"/>
            </w:r>
            <w:r>
              <w:t xml:space="preserve"> ABH đồng dạng với </w:t>
            </w:r>
            <w:r w:rsidRPr="00D60151">
              <w:sym w:font="Symbol" w:char="F044"/>
            </w:r>
            <w:r>
              <w:t xml:space="preserve"> CAH</w:t>
            </w:r>
            <w:r>
              <w:tab/>
            </w:r>
          </w:p>
          <w:p w:rsidR="001440D0" w:rsidRPr="00A700BB" w:rsidRDefault="001440D0" w:rsidP="003C648D">
            <w:pPr>
              <w:jc w:val="both"/>
              <w:rPr>
                <w:sz w:val="14"/>
              </w:rPr>
            </w:pPr>
          </w:p>
        </w:tc>
        <w:tc>
          <w:tcPr>
            <w:tcW w:w="1170" w:type="dxa"/>
            <w:shd w:val="clear" w:color="auto" w:fill="auto"/>
          </w:tcPr>
          <w:p w:rsidR="001440D0" w:rsidRPr="001576A3" w:rsidRDefault="001440D0" w:rsidP="003C648D">
            <w:pPr>
              <w:jc w:val="center"/>
              <w:rPr>
                <w:sz w:val="16"/>
              </w:rPr>
            </w:pPr>
          </w:p>
          <w:p w:rsidR="001440D0" w:rsidRPr="001576A3" w:rsidRDefault="001440D0" w:rsidP="003C648D">
            <w:pPr>
              <w:jc w:val="center"/>
              <w:rPr>
                <w:sz w:val="16"/>
              </w:rPr>
            </w:pPr>
          </w:p>
          <w:p w:rsidR="001440D0" w:rsidRPr="001576A3" w:rsidRDefault="001440D0" w:rsidP="003C648D">
            <w:pPr>
              <w:jc w:val="center"/>
              <w:rPr>
                <w:sz w:val="16"/>
              </w:rPr>
            </w:pPr>
          </w:p>
          <w:p w:rsidR="001440D0" w:rsidRDefault="001440D0" w:rsidP="003C648D">
            <w:pPr>
              <w:jc w:val="center"/>
            </w:pPr>
            <w:r>
              <w:t>0,5đ</w:t>
            </w:r>
          </w:p>
          <w:p w:rsidR="001440D0" w:rsidRPr="00496498" w:rsidRDefault="001440D0" w:rsidP="003C648D">
            <w:pPr>
              <w:jc w:val="center"/>
            </w:pPr>
            <w:r>
              <w:t>0,5đ</w:t>
            </w:r>
          </w:p>
        </w:tc>
      </w:tr>
      <w:tr w:rsidR="001440D0" w:rsidRPr="00496498" w:rsidTr="003C648D">
        <w:tc>
          <w:tcPr>
            <w:tcW w:w="738" w:type="dxa"/>
            <w:vMerge/>
            <w:shd w:val="clear" w:color="auto" w:fill="auto"/>
          </w:tcPr>
          <w:p w:rsidR="001440D0" w:rsidRPr="00496498" w:rsidRDefault="001440D0" w:rsidP="003C648D">
            <w:pPr>
              <w:ind w:left="-142" w:right="-108"/>
              <w:jc w:val="center"/>
              <w:rPr>
                <w:b/>
              </w:rPr>
            </w:pPr>
          </w:p>
        </w:tc>
        <w:tc>
          <w:tcPr>
            <w:tcW w:w="810" w:type="dxa"/>
            <w:shd w:val="clear" w:color="auto" w:fill="auto"/>
          </w:tcPr>
          <w:p w:rsidR="001440D0" w:rsidRDefault="001440D0" w:rsidP="003C648D">
            <w:pPr>
              <w:ind w:left="-108" w:right="-94"/>
              <w:jc w:val="center"/>
            </w:pPr>
            <w:r>
              <w:t>b</w:t>
            </w:r>
          </w:p>
          <w:p w:rsidR="001440D0" w:rsidRPr="00496498" w:rsidRDefault="001440D0" w:rsidP="003C648D">
            <w:pPr>
              <w:ind w:left="-108" w:right="-94"/>
              <w:jc w:val="center"/>
            </w:pPr>
            <w:r>
              <w:t>(1,0đ)</w:t>
            </w:r>
          </w:p>
        </w:tc>
        <w:tc>
          <w:tcPr>
            <w:tcW w:w="7650" w:type="dxa"/>
            <w:shd w:val="clear" w:color="auto" w:fill="auto"/>
          </w:tcPr>
          <w:p w:rsidR="001440D0" w:rsidRPr="00A700BB" w:rsidRDefault="001440D0" w:rsidP="003C648D">
            <w:pPr>
              <w:jc w:val="both"/>
              <w:rPr>
                <w:sz w:val="14"/>
              </w:rPr>
            </w:pPr>
          </w:p>
          <w:p w:rsidR="001440D0" w:rsidRDefault="001440D0" w:rsidP="003C648D">
            <w:pPr>
              <w:jc w:val="both"/>
            </w:pPr>
            <w:r>
              <w:t>b)  Chứng minh BA.BM = BH.BK và BA.BK = BC.BM.</w:t>
            </w:r>
          </w:p>
          <w:p w:rsidR="001440D0" w:rsidRDefault="001440D0" w:rsidP="003C648D">
            <w:pPr>
              <w:jc w:val="both"/>
            </w:pPr>
            <w:r>
              <w:t>Chứng minh được:</w:t>
            </w:r>
          </w:p>
          <w:p w:rsidR="001440D0" w:rsidRDefault="001440D0" w:rsidP="003C648D">
            <w:pPr>
              <w:jc w:val="both"/>
            </w:pPr>
            <w:r w:rsidRPr="00D60151">
              <w:sym w:font="Symbol" w:char="F044"/>
            </w:r>
            <w:r>
              <w:t xml:space="preserve"> BAK đồng dạng với </w:t>
            </w:r>
            <w:r w:rsidRPr="00D60151">
              <w:sym w:font="Symbol" w:char="F044"/>
            </w:r>
            <w:r>
              <w:t xml:space="preserve"> BHM</w:t>
            </w:r>
            <w:r>
              <w:tab/>
              <w:t>;</w:t>
            </w:r>
            <w:r>
              <w:tab/>
              <w:t>BA.BM = BH.BK</w:t>
            </w:r>
            <w:r>
              <w:tab/>
            </w:r>
          </w:p>
          <w:p w:rsidR="001440D0" w:rsidRDefault="001440D0" w:rsidP="003C648D">
            <w:pPr>
              <w:jc w:val="both"/>
            </w:pPr>
            <w:r w:rsidRPr="009F70ED">
              <w:lastRenderedPageBreak/>
              <w:sym w:font="Symbol" w:char="F044"/>
            </w:r>
            <w:r>
              <w:t xml:space="preserve"> BAM đồng dạng với </w:t>
            </w:r>
            <w:r w:rsidRPr="009F70ED">
              <w:sym w:font="Symbol" w:char="F044"/>
            </w:r>
            <w:r>
              <w:t xml:space="preserve"> BCK</w:t>
            </w:r>
            <w:r>
              <w:tab/>
              <w:t>;</w:t>
            </w:r>
            <w:r>
              <w:tab/>
              <w:t>BA.BK = BC.BM</w:t>
            </w:r>
            <w:r>
              <w:tab/>
            </w:r>
          </w:p>
          <w:p w:rsidR="001440D0" w:rsidRPr="00A700BB" w:rsidRDefault="001440D0" w:rsidP="003C648D">
            <w:pPr>
              <w:rPr>
                <w:sz w:val="14"/>
                <w:lang w:val="es-ES"/>
              </w:rPr>
            </w:pPr>
          </w:p>
        </w:tc>
        <w:tc>
          <w:tcPr>
            <w:tcW w:w="1170" w:type="dxa"/>
            <w:shd w:val="clear" w:color="auto" w:fill="auto"/>
          </w:tcPr>
          <w:p w:rsidR="001440D0" w:rsidRPr="001576A3" w:rsidRDefault="001440D0" w:rsidP="003C648D">
            <w:pPr>
              <w:jc w:val="center"/>
            </w:pPr>
          </w:p>
          <w:p w:rsidR="001440D0" w:rsidRPr="001576A3" w:rsidRDefault="001440D0" w:rsidP="003C648D">
            <w:pPr>
              <w:jc w:val="center"/>
            </w:pPr>
          </w:p>
          <w:p w:rsidR="001440D0" w:rsidRPr="001576A3" w:rsidRDefault="001440D0" w:rsidP="003C648D">
            <w:pPr>
              <w:jc w:val="center"/>
            </w:pPr>
          </w:p>
          <w:p w:rsidR="001440D0" w:rsidRDefault="001440D0" w:rsidP="003C648D">
            <w:pPr>
              <w:jc w:val="center"/>
            </w:pPr>
            <w:r>
              <w:lastRenderedPageBreak/>
              <w:t>0,25đx2</w:t>
            </w:r>
          </w:p>
          <w:p w:rsidR="001440D0" w:rsidRPr="00CD3AA4" w:rsidRDefault="001440D0" w:rsidP="003C648D">
            <w:pPr>
              <w:jc w:val="center"/>
            </w:pPr>
            <w:r>
              <w:t>0,25đx2</w:t>
            </w:r>
          </w:p>
        </w:tc>
      </w:tr>
      <w:tr w:rsidR="001440D0" w:rsidRPr="00496498" w:rsidTr="003C648D">
        <w:tc>
          <w:tcPr>
            <w:tcW w:w="738" w:type="dxa"/>
            <w:vMerge/>
            <w:shd w:val="clear" w:color="auto" w:fill="auto"/>
          </w:tcPr>
          <w:p w:rsidR="001440D0" w:rsidRPr="00496498" w:rsidRDefault="001440D0" w:rsidP="003C648D">
            <w:pPr>
              <w:ind w:left="-142" w:right="-108"/>
              <w:jc w:val="center"/>
              <w:rPr>
                <w:b/>
              </w:rPr>
            </w:pPr>
          </w:p>
        </w:tc>
        <w:tc>
          <w:tcPr>
            <w:tcW w:w="810" w:type="dxa"/>
            <w:shd w:val="clear" w:color="auto" w:fill="auto"/>
          </w:tcPr>
          <w:p w:rsidR="001440D0" w:rsidRDefault="001440D0" w:rsidP="003C648D">
            <w:pPr>
              <w:ind w:left="-108" w:right="-94"/>
              <w:jc w:val="center"/>
            </w:pPr>
            <w:r>
              <w:t>c</w:t>
            </w:r>
          </w:p>
          <w:p w:rsidR="001440D0" w:rsidRPr="00496498" w:rsidRDefault="001440D0" w:rsidP="003C648D">
            <w:pPr>
              <w:ind w:left="-108" w:right="-94"/>
              <w:jc w:val="center"/>
            </w:pPr>
            <w:r>
              <w:t>(0,75đ)</w:t>
            </w:r>
          </w:p>
        </w:tc>
        <w:tc>
          <w:tcPr>
            <w:tcW w:w="7650" w:type="dxa"/>
            <w:shd w:val="clear" w:color="auto" w:fill="auto"/>
          </w:tcPr>
          <w:p w:rsidR="001440D0" w:rsidRDefault="001440D0" w:rsidP="003C648D">
            <w:pPr>
              <w:jc w:val="both"/>
            </w:pPr>
            <w:r>
              <w:t xml:space="preserve">c)  Chứng minh </w:t>
            </w:r>
            <w:r w:rsidRPr="00D60151">
              <w:rPr>
                <w:position w:val="-24"/>
              </w:rPr>
              <w:object w:dxaOrig="1080" w:dyaOrig="620">
                <v:shape id="_x0000_i1049" type="#_x0000_t75" style="width:55.5pt;height:31.5pt" o:ole="">
                  <v:imagedata r:id="rId54" o:title=""/>
                </v:shape>
                <o:OLEObject Type="Embed" ProgID="Equation.DSMT4" ShapeID="_x0000_i1049" DrawAspect="Content" ObjectID="_1615354745" r:id="rId55"/>
              </w:object>
            </w:r>
            <w:r>
              <w:t>.</w:t>
            </w:r>
          </w:p>
          <w:p w:rsidR="001440D0" w:rsidRDefault="001440D0" w:rsidP="003C648D">
            <w:pPr>
              <w:jc w:val="both"/>
            </w:pPr>
            <w:r>
              <w:t>Chứng minh được:</w:t>
            </w:r>
          </w:p>
          <w:p w:rsidR="001440D0" w:rsidRDefault="001440D0" w:rsidP="003C648D">
            <w:pPr>
              <w:jc w:val="both"/>
            </w:pPr>
            <w:r w:rsidRPr="00D60151">
              <w:rPr>
                <w:position w:val="-24"/>
              </w:rPr>
              <w:object w:dxaOrig="1080" w:dyaOrig="620">
                <v:shape id="_x0000_i1050" type="#_x0000_t75" style="width:55.5pt;height:31.5pt" o:ole="">
                  <v:imagedata r:id="rId56" o:title=""/>
                </v:shape>
                <o:OLEObject Type="Embed" ProgID="Equation.DSMT4" ShapeID="_x0000_i1050" DrawAspect="Content" ObjectID="_1615354746" r:id="rId57"/>
              </w:object>
            </w:r>
            <w:r>
              <w:tab/>
              <w:t>;</w:t>
            </w:r>
            <w:r>
              <w:tab/>
            </w:r>
            <w:r w:rsidRPr="00D60151">
              <w:rPr>
                <w:position w:val="-24"/>
              </w:rPr>
              <w:object w:dxaOrig="1100" w:dyaOrig="620">
                <v:shape id="_x0000_i1051" type="#_x0000_t75" style="width:55.5pt;height:31.5pt" o:ole="">
                  <v:imagedata r:id="rId58" o:title=""/>
                </v:shape>
                <o:OLEObject Type="Embed" ProgID="Equation.DSMT4" ShapeID="_x0000_i1051" DrawAspect="Content" ObjectID="_1615354747" r:id="rId59"/>
              </w:object>
            </w:r>
            <w:r>
              <w:tab/>
              <w:t>;</w:t>
            </w:r>
            <w:r>
              <w:tab/>
            </w:r>
            <w:r w:rsidRPr="00D60151">
              <w:rPr>
                <w:position w:val="-24"/>
              </w:rPr>
              <w:object w:dxaOrig="1080" w:dyaOrig="620">
                <v:shape id="_x0000_i1052" type="#_x0000_t75" style="width:55.5pt;height:31.5pt" o:ole="">
                  <v:imagedata r:id="rId60" o:title=""/>
                </v:shape>
                <o:OLEObject Type="Embed" ProgID="Equation.DSMT4" ShapeID="_x0000_i1052" DrawAspect="Content" ObjectID="_1615354748" r:id="rId61"/>
              </w:object>
            </w:r>
            <w:r>
              <w:tab/>
            </w:r>
          </w:p>
          <w:p w:rsidR="001440D0" w:rsidRPr="00A700BB" w:rsidRDefault="001440D0" w:rsidP="003C648D">
            <w:pPr>
              <w:rPr>
                <w:sz w:val="14"/>
                <w:lang w:val="es-ES"/>
              </w:rPr>
            </w:pPr>
          </w:p>
        </w:tc>
        <w:tc>
          <w:tcPr>
            <w:tcW w:w="1170" w:type="dxa"/>
            <w:shd w:val="clear" w:color="auto" w:fill="auto"/>
          </w:tcPr>
          <w:p w:rsidR="001440D0" w:rsidRDefault="001440D0" w:rsidP="003C648D">
            <w:pPr>
              <w:jc w:val="center"/>
            </w:pPr>
          </w:p>
          <w:p w:rsidR="001440D0" w:rsidRDefault="001440D0" w:rsidP="003C648D">
            <w:pPr>
              <w:jc w:val="center"/>
            </w:pPr>
          </w:p>
          <w:p w:rsidR="001440D0" w:rsidRPr="00CD3AA4" w:rsidRDefault="001440D0" w:rsidP="003C648D">
            <w:pPr>
              <w:jc w:val="center"/>
            </w:pPr>
          </w:p>
          <w:p w:rsidR="001440D0" w:rsidRDefault="001440D0" w:rsidP="003C648D">
            <w:pPr>
              <w:jc w:val="center"/>
            </w:pPr>
          </w:p>
          <w:p w:rsidR="001440D0" w:rsidRDefault="001440D0" w:rsidP="003C648D">
            <w:pPr>
              <w:jc w:val="center"/>
            </w:pPr>
            <w:r>
              <w:t>0,25đx3</w:t>
            </w:r>
          </w:p>
          <w:p w:rsidR="001440D0" w:rsidRPr="00CD3AA4" w:rsidRDefault="001440D0" w:rsidP="003C648D">
            <w:pPr>
              <w:jc w:val="center"/>
            </w:pPr>
          </w:p>
        </w:tc>
      </w:tr>
      <w:tr w:rsidR="001440D0" w:rsidRPr="00496498" w:rsidTr="003C648D">
        <w:tc>
          <w:tcPr>
            <w:tcW w:w="738" w:type="dxa"/>
            <w:vMerge/>
            <w:shd w:val="clear" w:color="auto" w:fill="auto"/>
          </w:tcPr>
          <w:p w:rsidR="001440D0" w:rsidRPr="00496498" w:rsidRDefault="001440D0" w:rsidP="003C648D">
            <w:pPr>
              <w:ind w:left="-142" w:right="-108"/>
              <w:jc w:val="center"/>
              <w:rPr>
                <w:b/>
              </w:rPr>
            </w:pPr>
          </w:p>
        </w:tc>
        <w:tc>
          <w:tcPr>
            <w:tcW w:w="810" w:type="dxa"/>
            <w:shd w:val="clear" w:color="auto" w:fill="auto"/>
          </w:tcPr>
          <w:p w:rsidR="001440D0" w:rsidRDefault="001440D0" w:rsidP="003C648D">
            <w:pPr>
              <w:ind w:left="-108" w:right="-94"/>
              <w:jc w:val="center"/>
            </w:pPr>
            <w:r>
              <w:t>d</w:t>
            </w:r>
          </w:p>
          <w:p w:rsidR="001440D0" w:rsidRPr="00496498" w:rsidRDefault="001440D0" w:rsidP="003C648D">
            <w:pPr>
              <w:ind w:left="-108" w:right="-94"/>
              <w:jc w:val="center"/>
            </w:pPr>
            <w:r>
              <w:t>(0,75đ)</w:t>
            </w:r>
          </w:p>
        </w:tc>
        <w:tc>
          <w:tcPr>
            <w:tcW w:w="7650" w:type="dxa"/>
            <w:shd w:val="clear" w:color="auto" w:fill="auto"/>
          </w:tcPr>
          <w:p w:rsidR="001440D0" w:rsidRPr="008A3949" w:rsidRDefault="001440D0" w:rsidP="003C648D">
            <w:pPr>
              <w:jc w:val="both"/>
            </w:pPr>
            <w:r w:rsidRPr="008A3949">
              <w:t>d)  Chứng minh ba điểm B, T, V thẳng hàng.</w:t>
            </w:r>
          </w:p>
          <w:p w:rsidR="001440D0" w:rsidRDefault="001440D0" w:rsidP="003C648D">
            <w:pPr>
              <w:jc w:val="both"/>
            </w:pPr>
            <w:r>
              <w:t>Chứng minh được:</w:t>
            </w:r>
          </w:p>
          <w:p w:rsidR="001440D0" w:rsidRDefault="001440D0" w:rsidP="003C648D">
            <w:pPr>
              <w:jc w:val="both"/>
            </w:pPr>
            <w:r w:rsidRPr="008A3949">
              <w:rPr>
                <w:position w:val="-24"/>
              </w:rPr>
              <w:object w:dxaOrig="1140" w:dyaOrig="620">
                <v:shape id="_x0000_i1053" type="#_x0000_t75" style="width:57.75pt;height:31.5pt" o:ole="">
                  <v:imagedata r:id="rId62" o:title=""/>
                </v:shape>
                <o:OLEObject Type="Embed" ProgID="Equation.DSMT4" ShapeID="_x0000_i1053" DrawAspect="Content" ObjectID="_1615354749" r:id="rId63"/>
              </w:object>
            </w:r>
            <w:r>
              <w:tab/>
              <w:t>;</w:t>
            </w:r>
            <w:r>
              <w:tab/>
            </w:r>
            <w:r w:rsidRPr="00577566">
              <w:rPr>
                <w:position w:val="-24"/>
              </w:rPr>
              <w:object w:dxaOrig="1080" w:dyaOrig="620">
                <v:shape id="_x0000_i1054" type="#_x0000_t75" style="width:54pt;height:31.5pt" o:ole="">
                  <v:imagedata r:id="rId64" o:title=""/>
                </v:shape>
                <o:OLEObject Type="Embed" ProgID="Equation.DSMT4" ShapeID="_x0000_i1054" DrawAspect="Content" ObjectID="_1615354750" r:id="rId65"/>
              </w:object>
            </w:r>
            <w:r>
              <w:tab/>
            </w:r>
          </w:p>
          <w:p w:rsidR="001440D0" w:rsidRDefault="001440D0" w:rsidP="003C648D">
            <w:pPr>
              <w:jc w:val="both"/>
            </w:pPr>
            <w:r>
              <w:t>B, T, V thẳng hàng</w:t>
            </w:r>
          </w:p>
          <w:p w:rsidR="001440D0" w:rsidRPr="00A700BB" w:rsidRDefault="001440D0" w:rsidP="003C648D">
            <w:pPr>
              <w:jc w:val="both"/>
              <w:rPr>
                <w:sz w:val="16"/>
                <w:lang w:val="es-VE"/>
              </w:rPr>
            </w:pPr>
          </w:p>
        </w:tc>
        <w:tc>
          <w:tcPr>
            <w:tcW w:w="1170" w:type="dxa"/>
            <w:shd w:val="clear" w:color="auto" w:fill="auto"/>
          </w:tcPr>
          <w:p w:rsidR="001440D0" w:rsidRDefault="001440D0" w:rsidP="003C648D">
            <w:pPr>
              <w:jc w:val="center"/>
            </w:pPr>
          </w:p>
          <w:p w:rsidR="001440D0" w:rsidRPr="008A3949" w:rsidRDefault="001440D0" w:rsidP="003C648D">
            <w:pPr>
              <w:spacing w:before="60"/>
              <w:jc w:val="center"/>
              <w:rPr>
                <w:sz w:val="36"/>
              </w:rPr>
            </w:pPr>
          </w:p>
          <w:p w:rsidR="001440D0" w:rsidRDefault="001440D0" w:rsidP="003C648D">
            <w:pPr>
              <w:jc w:val="center"/>
            </w:pPr>
            <w:r>
              <w:t>0,25đ x 2</w:t>
            </w:r>
          </w:p>
          <w:p w:rsidR="001440D0" w:rsidRPr="00A700BB" w:rsidRDefault="001440D0" w:rsidP="003C648D">
            <w:pPr>
              <w:jc w:val="center"/>
              <w:rPr>
                <w:sz w:val="14"/>
              </w:rPr>
            </w:pPr>
          </w:p>
          <w:p w:rsidR="001440D0" w:rsidRPr="00CD3AA4" w:rsidRDefault="001440D0" w:rsidP="003C648D">
            <w:pPr>
              <w:jc w:val="center"/>
            </w:pPr>
            <w:r>
              <w:t>0,25đ</w:t>
            </w:r>
          </w:p>
        </w:tc>
      </w:tr>
    </w:tbl>
    <w:p w:rsidR="001440D0" w:rsidRDefault="001440D0" w:rsidP="001440D0">
      <w:pPr>
        <w:tabs>
          <w:tab w:val="left" w:pos="900"/>
        </w:tabs>
        <w:spacing w:before="120"/>
        <w:ind w:left="90"/>
      </w:pPr>
      <w:r w:rsidRPr="004B1923">
        <w:rPr>
          <w:b/>
        </w:rPr>
        <w:t>Lưu ý</w:t>
      </w:r>
      <w:r>
        <w:t>:</w:t>
      </w:r>
      <w:r>
        <w:tab/>
        <w:t>Khi học sinh giải và trình bày cách khác thì giáo viên dựa trên thang điểm chung để chấm.</w:t>
      </w:r>
    </w:p>
    <w:p w:rsidR="001440D0" w:rsidRPr="0093333F" w:rsidRDefault="001440D0" w:rsidP="001440D0">
      <w:pPr>
        <w:tabs>
          <w:tab w:val="left" w:pos="900"/>
        </w:tabs>
        <w:ind w:left="180"/>
      </w:pPr>
      <w:r>
        <w:tab/>
      </w:r>
      <w:r w:rsidRPr="00B22E79">
        <w:t>Học sinh không vẽ hình bài hình học thì không chấm.</w:t>
      </w:r>
    </w:p>
    <w:p w:rsidR="001440D0" w:rsidRDefault="001440D0" w:rsidP="001440D0">
      <w:pPr>
        <w:tabs>
          <w:tab w:val="center" w:pos="1701"/>
          <w:tab w:val="center" w:pos="6804"/>
        </w:tabs>
        <w:spacing w:before="120"/>
        <w:jc w:val="center"/>
      </w:pPr>
      <w:r>
        <w:rPr>
          <w:noProof/>
        </w:rPr>
        <w:drawing>
          <wp:inline distT="0" distB="0" distL="0" distR="0">
            <wp:extent cx="3803650" cy="23728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3650" cy="2372810"/>
                    </a:xfrm>
                    <a:prstGeom prst="rect">
                      <a:avLst/>
                    </a:prstGeom>
                    <a:noFill/>
                    <a:ln>
                      <a:noFill/>
                    </a:ln>
                  </pic:spPr>
                </pic:pic>
              </a:graphicData>
            </a:graphic>
          </wp:inline>
        </w:drawing>
      </w:r>
    </w:p>
    <w:p w:rsidR="001440D0" w:rsidRDefault="001440D0" w:rsidP="001440D0"/>
    <w:p w:rsidR="00D43812" w:rsidRPr="001440D0" w:rsidRDefault="00D43812" w:rsidP="001440D0">
      <w:pPr>
        <w:rPr>
          <w:szCs w:val="28"/>
        </w:rPr>
      </w:pPr>
    </w:p>
    <w:sectPr w:rsidR="00D43812" w:rsidRPr="001440D0" w:rsidSect="00AC0262">
      <w:headerReference w:type="default" r:id="rId67"/>
      <w:footerReference w:type="default" r:id="rId6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0BA" w:rsidRDefault="001950BA" w:rsidP="00221CD9">
      <w:r>
        <w:separator/>
      </w:r>
    </w:p>
  </w:endnote>
  <w:endnote w:type="continuationSeparator" w:id="1">
    <w:p w:rsidR="001950BA" w:rsidRDefault="001950BA" w:rsidP="00221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Default="001950BA" w:rsidP="0089345D">
    <w:pPr>
      <w:pStyle w:val="Footer"/>
      <w:jc w:val="center"/>
    </w:pPr>
  </w:p>
  <w:p w:rsidR="0089345D" w:rsidRDefault="002B7118">
    <w:pPr>
      <w:pStyle w:val="Footer"/>
      <w:rPr>
        <w:sz w:val="28"/>
        <w:szCs w:val="28"/>
      </w:rPr>
    </w:pPr>
    <w:r>
      <w:rPr>
        <w:sz w:val="28"/>
        <w:szCs w:val="28"/>
      </w:rPr>
      <w:tab/>
    </w:r>
  </w:p>
  <w:p w:rsidR="0089345D" w:rsidRPr="0089345D" w:rsidRDefault="00B83A63" w:rsidP="0089345D">
    <w:pPr>
      <w:pStyle w:val="Footer"/>
      <w:jc w:val="center"/>
      <w:rPr>
        <w:sz w:val="28"/>
        <w:szCs w:val="28"/>
      </w:rPr>
    </w:pPr>
    <w:r>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36.3pt;margin-top:-10.55pt;width:440.85pt;height:0;z-index:251662336;visibility:visible" o:connectortype="elbow" strokeweight=".26467mm"/>
      </w:pict>
    </w:r>
    <w:r w:rsidR="002B7118" w:rsidRPr="0089345D">
      <w:rPr>
        <w:sz w:val="28"/>
        <w:szCs w:val="28"/>
      </w:rPr>
      <w:t xml:space="preserve">Group: </w:t>
    </w:r>
    <w:hyperlink r:id="rId1" w:history="1">
      <w:r w:rsidR="002B7118" w:rsidRPr="0089345D">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0BA" w:rsidRDefault="001950BA" w:rsidP="00221CD9">
      <w:r>
        <w:separator/>
      </w:r>
    </w:p>
  </w:footnote>
  <w:footnote w:type="continuationSeparator" w:id="1">
    <w:p w:rsidR="001950BA" w:rsidRDefault="001950BA" w:rsidP="00221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Pr="00871C4F" w:rsidRDefault="00B83A63" w:rsidP="0089345D">
    <w:pPr>
      <w:jc w:val="center"/>
      <w:rPr>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2049" type="#_x0000_t136" style="position:absolute;left:0;text-align:left;margin-left:0;margin-top:0;width:592.2pt;height:118.4pt;rotation:315;z-index:-251656192;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002B7118" w:rsidRPr="00871C4F">
      <w:rPr>
        <w:b/>
        <w:color w:val="FF0000"/>
        <w:sz w:val="28"/>
        <w:szCs w:val="28"/>
      </w:rPr>
      <w:t>HOC360.NET - TÀI LIỆU HỌC TẬP MIỄN PHÍ</w:t>
    </w:r>
  </w:p>
  <w:p w:rsidR="0089345D" w:rsidRDefault="00B83A63" w:rsidP="0089345D">
    <w:pPr>
      <w:pStyle w:val="Header"/>
    </w:pPr>
    <w:r w:rsidRPr="00B83A63">
      <w:rPr>
        <w:b/>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36.3pt;margin-top:2.9pt;width:435.4pt;height:0;z-index:251661312;visibility:visible" o:connectortype="elbow" strokeweight=".26467mm"/>
      </w:pict>
    </w:r>
  </w:p>
  <w:p w:rsidR="0089345D" w:rsidRDefault="001950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5525"/>
    <w:multiLevelType w:val="hybridMultilevel"/>
    <w:tmpl w:val="8682CD08"/>
    <w:lvl w:ilvl="0" w:tplc="EA72A6C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3C46F55"/>
    <w:multiLevelType w:val="hybridMultilevel"/>
    <w:tmpl w:val="63F42196"/>
    <w:lvl w:ilvl="0" w:tplc="B978C6A0">
      <w:start w:val="1"/>
      <w:numFmt w:val="lowerLetter"/>
      <w:lvlText w:val="%1)"/>
      <w:lvlJc w:val="left"/>
      <w:pPr>
        <w:tabs>
          <w:tab w:val="num" w:pos="1560"/>
        </w:tabs>
        <w:ind w:left="1560" w:hanging="360"/>
      </w:pPr>
      <w:rPr>
        <w:rFonts w:ascii="Times New Roman" w:eastAsia="Times New Roman" w:hAnsi="Times New Roman" w:cs="Times New Roman"/>
        <w:b w:val="0"/>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
    <w:nsid w:val="1D503043"/>
    <w:multiLevelType w:val="hybridMultilevel"/>
    <w:tmpl w:val="7DFC8B14"/>
    <w:lvl w:ilvl="0" w:tplc="8424FA72">
      <w:numFmt w:val="bullet"/>
      <w:lvlText w:val=""/>
      <w:lvlJc w:val="left"/>
      <w:pPr>
        <w:tabs>
          <w:tab w:val="num" w:pos="1320"/>
        </w:tabs>
        <w:ind w:left="1320" w:hanging="360"/>
      </w:pPr>
      <w:rPr>
        <w:rFonts w:ascii="Symbol" w:eastAsia="Times New Roman" w:hAnsi="Symbol" w:cs="Times New Roman"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
    <w:nsid w:val="23E0779D"/>
    <w:multiLevelType w:val="hybridMultilevel"/>
    <w:tmpl w:val="E4DC519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4603252"/>
    <w:multiLevelType w:val="hybridMultilevel"/>
    <w:tmpl w:val="AD287C9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BC84B14"/>
    <w:multiLevelType w:val="hybridMultilevel"/>
    <w:tmpl w:val="27F66FB0"/>
    <w:lvl w:ilvl="0" w:tplc="0AA498AA">
      <w:start w:val="1"/>
      <w:numFmt w:val="lowerLetter"/>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06D775F"/>
    <w:multiLevelType w:val="hybridMultilevel"/>
    <w:tmpl w:val="25C684F0"/>
    <w:lvl w:ilvl="0" w:tplc="73F2A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2F928E0"/>
    <w:multiLevelType w:val="hybridMultilevel"/>
    <w:tmpl w:val="6C267B08"/>
    <w:lvl w:ilvl="0" w:tplc="4D98306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4166B25"/>
    <w:multiLevelType w:val="hybridMultilevel"/>
    <w:tmpl w:val="BB16D066"/>
    <w:lvl w:ilvl="0" w:tplc="A280AB6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10">
    <w:nsid w:val="443D2B73"/>
    <w:multiLevelType w:val="hybridMultilevel"/>
    <w:tmpl w:val="BACE16AC"/>
    <w:lvl w:ilvl="0" w:tplc="F822DD8A">
      <w:start w:val="1"/>
      <w:numFmt w:val="decimal"/>
      <w:lvlText w:val="%1)"/>
      <w:lvlJc w:val="left"/>
      <w:pPr>
        <w:ind w:left="2235" w:hanging="360"/>
      </w:pPr>
      <w:rPr>
        <w:rFonts w:hint="default"/>
      </w:rPr>
    </w:lvl>
    <w:lvl w:ilvl="1" w:tplc="042A0019" w:tentative="1">
      <w:start w:val="1"/>
      <w:numFmt w:val="lowerLetter"/>
      <w:lvlText w:val="%2."/>
      <w:lvlJc w:val="left"/>
      <w:pPr>
        <w:ind w:left="2955" w:hanging="360"/>
      </w:pPr>
    </w:lvl>
    <w:lvl w:ilvl="2" w:tplc="042A001B" w:tentative="1">
      <w:start w:val="1"/>
      <w:numFmt w:val="lowerRoman"/>
      <w:lvlText w:val="%3."/>
      <w:lvlJc w:val="right"/>
      <w:pPr>
        <w:ind w:left="3675" w:hanging="180"/>
      </w:pPr>
    </w:lvl>
    <w:lvl w:ilvl="3" w:tplc="042A000F" w:tentative="1">
      <w:start w:val="1"/>
      <w:numFmt w:val="decimal"/>
      <w:lvlText w:val="%4."/>
      <w:lvlJc w:val="left"/>
      <w:pPr>
        <w:ind w:left="4395" w:hanging="360"/>
      </w:pPr>
    </w:lvl>
    <w:lvl w:ilvl="4" w:tplc="042A0019" w:tentative="1">
      <w:start w:val="1"/>
      <w:numFmt w:val="lowerLetter"/>
      <w:lvlText w:val="%5."/>
      <w:lvlJc w:val="left"/>
      <w:pPr>
        <w:ind w:left="5115" w:hanging="360"/>
      </w:pPr>
    </w:lvl>
    <w:lvl w:ilvl="5" w:tplc="042A001B" w:tentative="1">
      <w:start w:val="1"/>
      <w:numFmt w:val="lowerRoman"/>
      <w:lvlText w:val="%6."/>
      <w:lvlJc w:val="right"/>
      <w:pPr>
        <w:ind w:left="5835" w:hanging="180"/>
      </w:pPr>
    </w:lvl>
    <w:lvl w:ilvl="6" w:tplc="042A000F" w:tentative="1">
      <w:start w:val="1"/>
      <w:numFmt w:val="decimal"/>
      <w:lvlText w:val="%7."/>
      <w:lvlJc w:val="left"/>
      <w:pPr>
        <w:ind w:left="6555" w:hanging="360"/>
      </w:pPr>
    </w:lvl>
    <w:lvl w:ilvl="7" w:tplc="042A0019" w:tentative="1">
      <w:start w:val="1"/>
      <w:numFmt w:val="lowerLetter"/>
      <w:lvlText w:val="%8."/>
      <w:lvlJc w:val="left"/>
      <w:pPr>
        <w:ind w:left="7275" w:hanging="360"/>
      </w:pPr>
    </w:lvl>
    <w:lvl w:ilvl="8" w:tplc="042A001B" w:tentative="1">
      <w:start w:val="1"/>
      <w:numFmt w:val="lowerRoman"/>
      <w:lvlText w:val="%9."/>
      <w:lvlJc w:val="right"/>
      <w:pPr>
        <w:ind w:left="7995" w:hanging="180"/>
      </w:pPr>
    </w:lvl>
  </w:abstractNum>
  <w:abstractNum w:abstractNumId="11">
    <w:nsid w:val="53471286"/>
    <w:multiLevelType w:val="hybridMultilevel"/>
    <w:tmpl w:val="A97A1BEE"/>
    <w:lvl w:ilvl="0" w:tplc="61A2EEA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3C4786"/>
    <w:multiLevelType w:val="hybridMultilevel"/>
    <w:tmpl w:val="5DB6754A"/>
    <w:lvl w:ilvl="0" w:tplc="69C04B0C">
      <w:start w:val="1"/>
      <w:numFmt w:val="decimal"/>
      <w:lvlText w:val="%1)"/>
      <w:lvlJc w:val="left"/>
      <w:pPr>
        <w:ind w:left="720" w:hanging="360"/>
      </w:pPr>
      <w:rPr>
        <w:rFonts w:hint="default"/>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5B0650D4"/>
    <w:multiLevelType w:val="multilevel"/>
    <w:tmpl w:val="9086EDA0"/>
    <w:numStyleLink w:val="111111"/>
  </w:abstractNum>
  <w:abstractNum w:abstractNumId="14">
    <w:nsid w:val="5D5D74A7"/>
    <w:multiLevelType w:val="hybridMultilevel"/>
    <w:tmpl w:val="796CB5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9C1D18"/>
    <w:multiLevelType w:val="hybridMultilevel"/>
    <w:tmpl w:val="E1EEEE34"/>
    <w:lvl w:ilvl="0" w:tplc="BDD410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50D7283"/>
    <w:multiLevelType w:val="hybridMultilevel"/>
    <w:tmpl w:val="57EA2274"/>
    <w:lvl w:ilvl="0" w:tplc="038C901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96214FD"/>
    <w:multiLevelType w:val="hybridMultilevel"/>
    <w:tmpl w:val="73669176"/>
    <w:lvl w:ilvl="0" w:tplc="D7AC8D84">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nsid w:val="6C235735"/>
    <w:multiLevelType w:val="multilevel"/>
    <w:tmpl w:val="9086EDA0"/>
    <w:numStyleLink w:val="111111"/>
  </w:abstractNum>
  <w:abstractNum w:abstractNumId="19">
    <w:nsid w:val="6E45129E"/>
    <w:multiLevelType w:val="hybridMultilevel"/>
    <w:tmpl w:val="DDF82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D876A4"/>
    <w:multiLevelType w:val="hybridMultilevel"/>
    <w:tmpl w:val="F56A69EE"/>
    <w:lvl w:ilvl="0" w:tplc="D0F858D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027D96"/>
    <w:multiLevelType w:val="hybridMultilevel"/>
    <w:tmpl w:val="A21EC39E"/>
    <w:lvl w:ilvl="0" w:tplc="A732DD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6"/>
  </w:num>
  <w:num w:numId="3">
    <w:abstractNumId w:val="12"/>
  </w:num>
  <w:num w:numId="4">
    <w:abstractNumId w:val="10"/>
  </w:num>
  <w:num w:numId="5">
    <w:abstractNumId w:val="19"/>
  </w:num>
  <w:num w:numId="6">
    <w:abstractNumId w:val="0"/>
  </w:num>
  <w:num w:numId="7">
    <w:abstractNumId w:val="21"/>
  </w:num>
  <w:num w:numId="8">
    <w:abstractNumId w:val="8"/>
  </w:num>
  <w:num w:numId="9">
    <w:abstractNumId w:val="16"/>
  </w:num>
  <w:num w:numId="10">
    <w:abstractNumId w:val="7"/>
  </w:num>
  <w:num w:numId="11">
    <w:abstractNumId w:val="15"/>
  </w:num>
  <w:num w:numId="12">
    <w:abstractNumId w:val="20"/>
  </w:num>
  <w:num w:numId="13">
    <w:abstractNumId w:val="5"/>
  </w:num>
  <w:num w:numId="14">
    <w:abstractNumId w:val="3"/>
  </w:num>
  <w:num w:numId="15">
    <w:abstractNumId w:val="4"/>
  </w:num>
  <w:num w:numId="16">
    <w:abstractNumId w:val="1"/>
  </w:num>
  <w:num w:numId="17">
    <w:abstractNumId w:val="17"/>
  </w:num>
  <w:num w:numId="18">
    <w:abstractNumId w:val="2"/>
  </w:num>
  <w:num w:numId="19">
    <w:abstractNumId w:val="13"/>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6"/>
          <w:szCs w:val="26"/>
        </w:rPr>
      </w:lvl>
    </w:lvlOverride>
  </w:num>
  <w:num w:numId="20">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6"/>
          <w:szCs w:val="26"/>
        </w:rPr>
      </w:lvl>
    </w:lvlOverride>
  </w:num>
  <w:num w:numId="21">
    <w:abstractNumId w:val="11"/>
  </w:num>
  <w:num w:numId="22">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hdrShapeDefaults>
    <o:shapedefaults v:ext="edit" spidmax="35842"/>
    <o:shapelayout v:ext="edit">
      <o:idmap v:ext="edit" data="2"/>
      <o:rules v:ext="edit">
        <o:r id="V:Rule3" type="connector" idref="#Đường kết nối Mũi tên Thẳng 2"/>
        <o:r id="V:Rule4" type="connector" idref="#Đường kết nối Mũi tên Thẳng 3"/>
      </o:rules>
    </o:shapelayout>
  </w:hdrShapeDefaults>
  <w:footnotePr>
    <w:footnote w:id="0"/>
    <w:footnote w:id="1"/>
  </w:footnotePr>
  <w:endnotePr>
    <w:endnote w:id="0"/>
    <w:endnote w:id="1"/>
  </w:endnotePr>
  <w:compat/>
  <w:rsids>
    <w:rsidRoot w:val="00E400CC"/>
    <w:rsid w:val="00006466"/>
    <w:rsid w:val="00011446"/>
    <w:rsid w:val="000405FC"/>
    <w:rsid w:val="00040C0B"/>
    <w:rsid w:val="00046B2B"/>
    <w:rsid w:val="00052A5E"/>
    <w:rsid w:val="000546A3"/>
    <w:rsid w:val="00054E1A"/>
    <w:rsid w:val="00055C2E"/>
    <w:rsid w:val="000724B8"/>
    <w:rsid w:val="00075092"/>
    <w:rsid w:val="000753AC"/>
    <w:rsid w:val="00077B74"/>
    <w:rsid w:val="00090A92"/>
    <w:rsid w:val="000939D8"/>
    <w:rsid w:val="000A0772"/>
    <w:rsid w:val="000A227F"/>
    <w:rsid w:val="000A5F49"/>
    <w:rsid w:val="000A7AC1"/>
    <w:rsid w:val="000B5ECF"/>
    <w:rsid w:val="000B6B9A"/>
    <w:rsid w:val="000C439A"/>
    <w:rsid w:val="000E1551"/>
    <w:rsid w:val="000E69DD"/>
    <w:rsid w:val="000F40CA"/>
    <w:rsid w:val="00106751"/>
    <w:rsid w:val="00116560"/>
    <w:rsid w:val="001227CF"/>
    <w:rsid w:val="00122DAC"/>
    <w:rsid w:val="00126046"/>
    <w:rsid w:val="0013021F"/>
    <w:rsid w:val="00142307"/>
    <w:rsid w:val="001440D0"/>
    <w:rsid w:val="001460A7"/>
    <w:rsid w:val="00152C76"/>
    <w:rsid w:val="001545B2"/>
    <w:rsid w:val="00163200"/>
    <w:rsid w:val="00165761"/>
    <w:rsid w:val="00170EB3"/>
    <w:rsid w:val="0018351D"/>
    <w:rsid w:val="00185C34"/>
    <w:rsid w:val="00193B0B"/>
    <w:rsid w:val="001950BA"/>
    <w:rsid w:val="001A0F6D"/>
    <w:rsid w:val="001B33C2"/>
    <w:rsid w:val="001B6207"/>
    <w:rsid w:val="001D4247"/>
    <w:rsid w:val="001D76E3"/>
    <w:rsid w:val="001E2026"/>
    <w:rsid w:val="001E696B"/>
    <w:rsid w:val="001F0CF9"/>
    <w:rsid w:val="00201AE0"/>
    <w:rsid w:val="00202EEC"/>
    <w:rsid w:val="00214EFE"/>
    <w:rsid w:val="00216A6F"/>
    <w:rsid w:val="00221CD9"/>
    <w:rsid w:val="00226BF8"/>
    <w:rsid w:val="00227634"/>
    <w:rsid w:val="00244267"/>
    <w:rsid w:val="00261272"/>
    <w:rsid w:val="002675FA"/>
    <w:rsid w:val="002850B4"/>
    <w:rsid w:val="00291A2C"/>
    <w:rsid w:val="002929FF"/>
    <w:rsid w:val="002A73A2"/>
    <w:rsid w:val="002B7118"/>
    <w:rsid w:val="002C1D27"/>
    <w:rsid w:val="002C5934"/>
    <w:rsid w:val="002C6F91"/>
    <w:rsid w:val="002E084F"/>
    <w:rsid w:val="002E2460"/>
    <w:rsid w:val="002E3C76"/>
    <w:rsid w:val="002E7690"/>
    <w:rsid w:val="002F1298"/>
    <w:rsid w:val="003005E6"/>
    <w:rsid w:val="00300CFA"/>
    <w:rsid w:val="0030452E"/>
    <w:rsid w:val="003048B8"/>
    <w:rsid w:val="0031354F"/>
    <w:rsid w:val="00316DBB"/>
    <w:rsid w:val="00325AE5"/>
    <w:rsid w:val="003337CF"/>
    <w:rsid w:val="00333CA0"/>
    <w:rsid w:val="003360E2"/>
    <w:rsid w:val="003410AE"/>
    <w:rsid w:val="0035005C"/>
    <w:rsid w:val="00354294"/>
    <w:rsid w:val="00354426"/>
    <w:rsid w:val="00386530"/>
    <w:rsid w:val="00396C1D"/>
    <w:rsid w:val="003A6479"/>
    <w:rsid w:val="003B6C63"/>
    <w:rsid w:val="003C0267"/>
    <w:rsid w:val="003C2144"/>
    <w:rsid w:val="003D1A76"/>
    <w:rsid w:val="003D31C7"/>
    <w:rsid w:val="003D69AB"/>
    <w:rsid w:val="003F4F41"/>
    <w:rsid w:val="003F5FDC"/>
    <w:rsid w:val="003F616D"/>
    <w:rsid w:val="004126DF"/>
    <w:rsid w:val="0043531D"/>
    <w:rsid w:val="004379D9"/>
    <w:rsid w:val="00442642"/>
    <w:rsid w:val="00446132"/>
    <w:rsid w:val="00450402"/>
    <w:rsid w:val="0045297F"/>
    <w:rsid w:val="00453C9F"/>
    <w:rsid w:val="0045448C"/>
    <w:rsid w:val="00454D1A"/>
    <w:rsid w:val="00461414"/>
    <w:rsid w:val="00472097"/>
    <w:rsid w:val="00481627"/>
    <w:rsid w:val="00490F81"/>
    <w:rsid w:val="0049708A"/>
    <w:rsid w:val="00497C40"/>
    <w:rsid w:val="004A48DB"/>
    <w:rsid w:val="004B0D56"/>
    <w:rsid w:val="004B180D"/>
    <w:rsid w:val="004C3B7A"/>
    <w:rsid w:val="004D0263"/>
    <w:rsid w:val="004D4230"/>
    <w:rsid w:val="004D5914"/>
    <w:rsid w:val="004E2CD6"/>
    <w:rsid w:val="004F20AA"/>
    <w:rsid w:val="004F4BB7"/>
    <w:rsid w:val="004F6E41"/>
    <w:rsid w:val="004F7338"/>
    <w:rsid w:val="00501000"/>
    <w:rsid w:val="00511EE5"/>
    <w:rsid w:val="00512A5E"/>
    <w:rsid w:val="005164A7"/>
    <w:rsid w:val="005260B8"/>
    <w:rsid w:val="00554735"/>
    <w:rsid w:val="00556975"/>
    <w:rsid w:val="00561B5B"/>
    <w:rsid w:val="005642A5"/>
    <w:rsid w:val="00574A8A"/>
    <w:rsid w:val="00575183"/>
    <w:rsid w:val="00583A19"/>
    <w:rsid w:val="00590113"/>
    <w:rsid w:val="00595280"/>
    <w:rsid w:val="005D347E"/>
    <w:rsid w:val="005D7732"/>
    <w:rsid w:val="005E153C"/>
    <w:rsid w:val="00600050"/>
    <w:rsid w:val="0061786B"/>
    <w:rsid w:val="00620711"/>
    <w:rsid w:val="00621799"/>
    <w:rsid w:val="00635951"/>
    <w:rsid w:val="006372FF"/>
    <w:rsid w:val="006435CF"/>
    <w:rsid w:val="0065280B"/>
    <w:rsid w:val="00667276"/>
    <w:rsid w:val="00673907"/>
    <w:rsid w:val="006875F4"/>
    <w:rsid w:val="006901C7"/>
    <w:rsid w:val="00692792"/>
    <w:rsid w:val="006A2E27"/>
    <w:rsid w:val="006A3D48"/>
    <w:rsid w:val="006A3EC1"/>
    <w:rsid w:val="006A53AF"/>
    <w:rsid w:val="006A69BA"/>
    <w:rsid w:val="006A6A78"/>
    <w:rsid w:val="006A6C86"/>
    <w:rsid w:val="006B1013"/>
    <w:rsid w:val="006B2268"/>
    <w:rsid w:val="006B3B72"/>
    <w:rsid w:val="006E4AE4"/>
    <w:rsid w:val="006E4E19"/>
    <w:rsid w:val="00717693"/>
    <w:rsid w:val="00722453"/>
    <w:rsid w:val="00737323"/>
    <w:rsid w:val="00746E5D"/>
    <w:rsid w:val="0075211D"/>
    <w:rsid w:val="007636D4"/>
    <w:rsid w:val="00767C60"/>
    <w:rsid w:val="00772432"/>
    <w:rsid w:val="00774651"/>
    <w:rsid w:val="007775FC"/>
    <w:rsid w:val="00785EA0"/>
    <w:rsid w:val="007975B1"/>
    <w:rsid w:val="007A05FF"/>
    <w:rsid w:val="007A4C4A"/>
    <w:rsid w:val="007B1601"/>
    <w:rsid w:val="007B1681"/>
    <w:rsid w:val="007B6F41"/>
    <w:rsid w:val="007C5E09"/>
    <w:rsid w:val="007D2A03"/>
    <w:rsid w:val="007D710F"/>
    <w:rsid w:val="007E757E"/>
    <w:rsid w:val="007F7114"/>
    <w:rsid w:val="00800881"/>
    <w:rsid w:val="008011EA"/>
    <w:rsid w:val="008145E3"/>
    <w:rsid w:val="00823D67"/>
    <w:rsid w:val="00827FAD"/>
    <w:rsid w:val="00833960"/>
    <w:rsid w:val="00841BB1"/>
    <w:rsid w:val="008458CB"/>
    <w:rsid w:val="00846077"/>
    <w:rsid w:val="00855946"/>
    <w:rsid w:val="00855C30"/>
    <w:rsid w:val="00867B40"/>
    <w:rsid w:val="008750D6"/>
    <w:rsid w:val="00886536"/>
    <w:rsid w:val="00886A35"/>
    <w:rsid w:val="00892CE2"/>
    <w:rsid w:val="008968A8"/>
    <w:rsid w:val="008A09ED"/>
    <w:rsid w:val="008A3477"/>
    <w:rsid w:val="008D1255"/>
    <w:rsid w:val="008D15FF"/>
    <w:rsid w:val="008F52E2"/>
    <w:rsid w:val="008F5962"/>
    <w:rsid w:val="0090189A"/>
    <w:rsid w:val="009135B1"/>
    <w:rsid w:val="00913EF0"/>
    <w:rsid w:val="009207A7"/>
    <w:rsid w:val="00923AC9"/>
    <w:rsid w:val="00924DC9"/>
    <w:rsid w:val="009274AB"/>
    <w:rsid w:val="00930275"/>
    <w:rsid w:val="00932F5D"/>
    <w:rsid w:val="009330A9"/>
    <w:rsid w:val="009338CF"/>
    <w:rsid w:val="00940F4D"/>
    <w:rsid w:val="009515C1"/>
    <w:rsid w:val="00971142"/>
    <w:rsid w:val="00981EDD"/>
    <w:rsid w:val="0098402D"/>
    <w:rsid w:val="0098484D"/>
    <w:rsid w:val="00985975"/>
    <w:rsid w:val="00990857"/>
    <w:rsid w:val="00990C70"/>
    <w:rsid w:val="009922FA"/>
    <w:rsid w:val="0099749F"/>
    <w:rsid w:val="009A4E60"/>
    <w:rsid w:val="009A5DAB"/>
    <w:rsid w:val="009B1AA2"/>
    <w:rsid w:val="009B3627"/>
    <w:rsid w:val="009C1E6C"/>
    <w:rsid w:val="009D29C7"/>
    <w:rsid w:val="009D7BB6"/>
    <w:rsid w:val="009F4DB2"/>
    <w:rsid w:val="009F582D"/>
    <w:rsid w:val="00A00EBD"/>
    <w:rsid w:val="00A022E0"/>
    <w:rsid w:val="00A02BD0"/>
    <w:rsid w:val="00A05E43"/>
    <w:rsid w:val="00A07C49"/>
    <w:rsid w:val="00A16F31"/>
    <w:rsid w:val="00A2364A"/>
    <w:rsid w:val="00A32AD6"/>
    <w:rsid w:val="00A3509D"/>
    <w:rsid w:val="00A40606"/>
    <w:rsid w:val="00A41522"/>
    <w:rsid w:val="00A42279"/>
    <w:rsid w:val="00A57B3E"/>
    <w:rsid w:val="00A62E82"/>
    <w:rsid w:val="00A635A9"/>
    <w:rsid w:val="00A64BCE"/>
    <w:rsid w:val="00A66569"/>
    <w:rsid w:val="00A7290F"/>
    <w:rsid w:val="00A74BED"/>
    <w:rsid w:val="00A80F8E"/>
    <w:rsid w:val="00A93C9E"/>
    <w:rsid w:val="00A95074"/>
    <w:rsid w:val="00AA741D"/>
    <w:rsid w:val="00AB2A12"/>
    <w:rsid w:val="00AB693C"/>
    <w:rsid w:val="00AB78C4"/>
    <w:rsid w:val="00AC0262"/>
    <w:rsid w:val="00AC1DDF"/>
    <w:rsid w:val="00AC69CE"/>
    <w:rsid w:val="00AD1F16"/>
    <w:rsid w:val="00AD21FA"/>
    <w:rsid w:val="00AE1B03"/>
    <w:rsid w:val="00AE6EB7"/>
    <w:rsid w:val="00B05445"/>
    <w:rsid w:val="00B13192"/>
    <w:rsid w:val="00B13BD5"/>
    <w:rsid w:val="00B1688E"/>
    <w:rsid w:val="00B247C0"/>
    <w:rsid w:val="00B45B68"/>
    <w:rsid w:val="00B61920"/>
    <w:rsid w:val="00B63DA2"/>
    <w:rsid w:val="00B65C95"/>
    <w:rsid w:val="00B818A5"/>
    <w:rsid w:val="00B83A63"/>
    <w:rsid w:val="00B911CF"/>
    <w:rsid w:val="00B936D1"/>
    <w:rsid w:val="00B94524"/>
    <w:rsid w:val="00B9523D"/>
    <w:rsid w:val="00BA6792"/>
    <w:rsid w:val="00BC1BA8"/>
    <w:rsid w:val="00BD4985"/>
    <w:rsid w:val="00BD5EE8"/>
    <w:rsid w:val="00BE09F4"/>
    <w:rsid w:val="00BE1B51"/>
    <w:rsid w:val="00BE2B5F"/>
    <w:rsid w:val="00BE2FB3"/>
    <w:rsid w:val="00BE4541"/>
    <w:rsid w:val="00BE53D8"/>
    <w:rsid w:val="00BF0079"/>
    <w:rsid w:val="00BF4039"/>
    <w:rsid w:val="00C026B6"/>
    <w:rsid w:val="00C207D5"/>
    <w:rsid w:val="00C31E38"/>
    <w:rsid w:val="00C43DB4"/>
    <w:rsid w:val="00C47596"/>
    <w:rsid w:val="00C61212"/>
    <w:rsid w:val="00C65464"/>
    <w:rsid w:val="00C80876"/>
    <w:rsid w:val="00C87256"/>
    <w:rsid w:val="00C87AB3"/>
    <w:rsid w:val="00C91834"/>
    <w:rsid w:val="00CB6627"/>
    <w:rsid w:val="00CE06AB"/>
    <w:rsid w:val="00CF25A6"/>
    <w:rsid w:val="00D104D5"/>
    <w:rsid w:val="00D10FA1"/>
    <w:rsid w:val="00D112CB"/>
    <w:rsid w:val="00D234AA"/>
    <w:rsid w:val="00D2522D"/>
    <w:rsid w:val="00D33365"/>
    <w:rsid w:val="00D37333"/>
    <w:rsid w:val="00D43812"/>
    <w:rsid w:val="00D45415"/>
    <w:rsid w:val="00D61617"/>
    <w:rsid w:val="00D649B9"/>
    <w:rsid w:val="00D64D82"/>
    <w:rsid w:val="00D81125"/>
    <w:rsid w:val="00D81236"/>
    <w:rsid w:val="00D84273"/>
    <w:rsid w:val="00D85E77"/>
    <w:rsid w:val="00D90DCE"/>
    <w:rsid w:val="00D94413"/>
    <w:rsid w:val="00D94D20"/>
    <w:rsid w:val="00D9602E"/>
    <w:rsid w:val="00DA1442"/>
    <w:rsid w:val="00DA2F18"/>
    <w:rsid w:val="00DC04F7"/>
    <w:rsid w:val="00DC1C75"/>
    <w:rsid w:val="00DD2935"/>
    <w:rsid w:val="00DD2D44"/>
    <w:rsid w:val="00DF10FA"/>
    <w:rsid w:val="00DF52C9"/>
    <w:rsid w:val="00E01F32"/>
    <w:rsid w:val="00E13E49"/>
    <w:rsid w:val="00E2168E"/>
    <w:rsid w:val="00E2587B"/>
    <w:rsid w:val="00E30AE5"/>
    <w:rsid w:val="00E32FE0"/>
    <w:rsid w:val="00E34349"/>
    <w:rsid w:val="00E3503B"/>
    <w:rsid w:val="00E400CC"/>
    <w:rsid w:val="00E442FE"/>
    <w:rsid w:val="00E50704"/>
    <w:rsid w:val="00E51C88"/>
    <w:rsid w:val="00E55A4A"/>
    <w:rsid w:val="00E574AE"/>
    <w:rsid w:val="00E93F31"/>
    <w:rsid w:val="00EA3323"/>
    <w:rsid w:val="00EB4E19"/>
    <w:rsid w:val="00EE491E"/>
    <w:rsid w:val="00EE7E14"/>
    <w:rsid w:val="00EF0DA0"/>
    <w:rsid w:val="00EF14A9"/>
    <w:rsid w:val="00EF2A4A"/>
    <w:rsid w:val="00EF4410"/>
    <w:rsid w:val="00F02AB0"/>
    <w:rsid w:val="00F0341B"/>
    <w:rsid w:val="00F05550"/>
    <w:rsid w:val="00F063C9"/>
    <w:rsid w:val="00F06D43"/>
    <w:rsid w:val="00F10F64"/>
    <w:rsid w:val="00F11076"/>
    <w:rsid w:val="00F14E0B"/>
    <w:rsid w:val="00F32FC1"/>
    <w:rsid w:val="00F65D47"/>
    <w:rsid w:val="00F66B09"/>
    <w:rsid w:val="00F84AA4"/>
    <w:rsid w:val="00F86734"/>
    <w:rsid w:val="00FA199D"/>
    <w:rsid w:val="00FE42B7"/>
    <w:rsid w:val="00FF038B"/>
    <w:rsid w:val="00FF22A2"/>
    <w:rsid w:val="00FF5266"/>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CC"/>
    <w:pPr>
      <w:spacing w:before="0" w:after="0" w:line="240" w:lineRule="auto"/>
    </w:pPr>
    <w:rPr>
      <w:rFonts w:eastAsia="Times New Roman"/>
      <w:sz w:val="24"/>
      <w:szCs w:val="24"/>
    </w:rPr>
  </w:style>
  <w:style w:type="paragraph" w:styleId="Heading1">
    <w:name w:val="heading 1"/>
    <w:basedOn w:val="Normal"/>
    <w:next w:val="Normal"/>
    <w:link w:val="Heading1Char"/>
    <w:qFormat/>
    <w:rsid w:val="006E4AE4"/>
    <w:pPr>
      <w:keepNext/>
      <w:jc w:val="center"/>
      <w:outlineLvl w:val="0"/>
    </w:pPr>
    <w:rPr>
      <w:rFonts w:ascii="VNI-Times" w:hAnsi="VNI-Times"/>
      <w:b/>
      <w:u w:val="single"/>
      <w:lang w:val="vi-VN"/>
    </w:rPr>
  </w:style>
  <w:style w:type="paragraph" w:styleId="Heading5">
    <w:name w:val="heading 5"/>
    <w:basedOn w:val="Normal"/>
    <w:next w:val="Normal"/>
    <w:link w:val="Heading5Char"/>
    <w:uiPriority w:val="9"/>
    <w:semiHidden/>
    <w:unhideWhenUsed/>
    <w:qFormat/>
    <w:rsid w:val="001D42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0CC"/>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E400CC"/>
    <w:rPr>
      <w:rFonts w:ascii="Calibri" w:eastAsia="Calibri" w:hAnsi="Calibri"/>
      <w:sz w:val="22"/>
      <w:szCs w:val="22"/>
    </w:rPr>
  </w:style>
  <w:style w:type="paragraph" w:styleId="Footer">
    <w:name w:val="footer"/>
    <w:basedOn w:val="Normal"/>
    <w:link w:val="FooterChar"/>
    <w:uiPriority w:val="99"/>
    <w:rsid w:val="00E400CC"/>
    <w:pPr>
      <w:tabs>
        <w:tab w:val="center" w:pos="4680"/>
        <w:tab w:val="right" w:pos="9360"/>
      </w:tabs>
    </w:pPr>
  </w:style>
  <w:style w:type="character" w:customStyle="1" w:styleId="FooterChar">
    <w:name w:val="Footer Char"/>
    <w:basedOn w:val="DefaultParagraphFont"/>
    <w:link w:val="Footer"/>
    <w:uiPriority w:val="99"/>
    <w:rsid w:val="00E400CC"/>
    <w:rPr>
      <w:rFonts w:eastAsia="Times New Roman"/>
      <w:sz w:val="24"/>
      <w:szCs w:val="24"/>
    </w:rPr>
  </w:style>
  <w:style w:type="character" w:styleId="Hyperlink">
    <w:name w:val="Hyperlink"/>
    <w:basedOn w:val="DefaultParagraphFont"/>
    <w:rsid w:val="00E400CC"/>
    <w:rPr>
      <w:color w:val="0000FF"/>
      <w:u w:val="single"/>
    </w:rPr>
  </w:style>
  <w:style w:type="paragraph" w:styleId="BalloonText">
    <w:name w:val="Balloon Text"/>
    <w:basedOn w:val="Normal"/>
    <w:link w:val="BalloonTextChar"/>
    <w:uiPriority w:val="99"/>
    <w:semiHidden/>
    <w:unhideWhenUsed/>
    <w:rsid w:val="00E400CC"/>
    <w:rPr>
      <w:rFonts w:ascii="Tahoma" w:hAnsi="Tahoma" w:cs="Tahoma"/>
      <w:sz w:val="16"/>
      <w:szCs w:val="16"/>
    </w:rPr>
  </w:style>
  <w:style w:type="character" w:customStyle="1" w:styleId="BalloonTextChar">
    <w:name w:val="Balloon Text Char"/>
    <w:basedOn w:val="DefaultParagraphFont"/>
    <w:link w:val="BalloonText"/>
    <w:uiPriority w:val="99"/>
    <w:semiHidden/>
    <w:rsid w:val="00E400CC"/>
    <w:rPr>
      <w:rFonts w:ascii="Tahoma" w:eastAsia="Times New Roman" w:hAnsi="Tahoma" w:cs="Tahoma"/>
      <w:sz w:val="16"/>
      <w:szCs w:val="16"/>
    </w:rPr>
  </w:style>
  <w:style w:type="paragraph" w:styleId="ListParagraph">
    <w:name w:val="List Paragraph"/>
    <w:basedOn w:val="Normal"/>
    <w:link w:val="ListParagraphChar"/>
    <w:uiPriority w:val="34"/>
    <w:qFormat/>
    <w:rsid w:val="00E400CC"/>
    <w:pPr>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E400CC"/>
    <w:pPr>
      <w:spacing w:before="0"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E4AE4"/>
    <w:rPr>
      <w:rFonts w:ascii="VNI-Times" w:eastAsia="Times New Roman" w:hAnsi="VNI-Times"/>
      <w:b/>
      <w:sz w:val="24"/>
      <w:szCs w:val="24"/>
      <w:u w:val="single"/>
      <w:lang w:val="vi-VN"/>
    </w:rPr>
  </w:style>
  <w:style w:type="numbering" w:styleId="111111">
    <w:name w:val="Outline List 2"/>
    <w:basedOn w:val="NoList"/>
    <w:rsid w:val="00B61920"/>
    <w:pPr>
      <w:numPr>
        <w:numId w:val="1"/>
      </w:numPr>
    </w:pPr>
  </w:style>
  <w:style w:type="paragraph" w:styleId="NormalWeb">
    <w:name w:val="Normal (Web)"/>
    <w:basedOn w:val="Normal"/>
    <w:uiPriority w:val="99"/>
    <w:unhideWhenUsed/>
    <w:rsid w:val="006901C7"/>
    <w:pPr>
      <w:spacing w:before="100" w:beforeAutospacing="1" w:after="100" w:afterAutospacing="1"/>
    </w:pPr>
  </w:style>
  <w:style w:type="character" w:styleId="Strong">
    <w:name w:val="Strong"/>
    <w:uiPriority w:val="22"/>
    <w:qFormat/>
    <w:rsid w:val="006901C7"/>
    <w:rPr>
      <w:b/>
      <w:bCs/>
    </w:rPr>
  </w:style>
  <w:style w:type="character" w:customStyle="1" w:styleId="ListParagraphChar">
    <w:name w:val="List Paragraph Char"/>
    <w:basedOn w:val="DefaultParagraphFont"/>
    <w:link w:val="ListParagraph"/>
    <w:locked/>
    <w:rsid w:val="006901C7"/>
    <w:rPr>
      <w:rFonts w:asciiTheme="minorHAnsi" w:hAnsiTheme="minorHAnsi" w:cstheme="minorBidi"/>
      <w:sz w:val="22"/>
      <w:szCs w:val="22"/>
    </w:rPr>
  </w:style>
  <w:style w:type="paragraph" w:customStyle="1" w:styleId="MTDisplayEquation">
    <w:name w:val="MTDisplayEquation"/>
    <w:basedOn w:val="Normal"/>
    <w:next w:val="Normal"/>
    <w:link w:val="MTDisplayEquationChar"/>
    <w:rsid w:val="00C80876"/>
    <w:pPr>
      <w:tabs>
        <w:tab w:val="center" w:pos="4520"/>
        <w:tab w:val="right" w:pos="9020"/>
      </w:tabs>
      <w:spacing w:after="160" w:line="259" w:lineRule="auto"/>
    </w:pPr>
    <w:rPr>
      <w:rFonts w:asciiTheme="minorHAnsi" w:eastAsiaTheme="minorHAnsi" w:hAnsiTheme="minorHAnsi" w:cstheme="minorBidi"/>
      <w:sz w:val="22"/>
      <w:szCs w:val="22"/>
      <w:lang w:val="vi-VN"/>
    </w:rPr>
  </w:style>
  <w:style w:type="character" w:customStyle="1" w:styleId="MTDisplayEquationChar">
    <w:name w:val="MTDisplayEquation Char"/>
    <w:basedOn w:val="DefaultParagraphFont"/>
    <w:link w:val="MTDisplayEquation"/>
    <w:rsid w:val="00C80876"/>
    <w:rPr>
      <w:rFonts w:asciiTheme="minorHAnsi" w:hAnsiTheme="minorHAnsi" w:cstheme="minorBidi"/>
      <w:sz w:val="22"/>
      <w:szCs w:val="22"/>
      <w:lang w:val="vi-VN"/>
    </w:rPr>
  </w:style>
  <w:style w:type="character" w:customStyle="1" w:styleId="MTEquationSection">
    <w:name w:val="MTEquationSection"/>
    <w:rsid w:val="00B63DA2"/>
    <w:rPr>
      <w:b/>
      <w:vanish/>
      <w:color w:val="FF0000"/>
    </w:rPr>
  </w:style>
  <w:style w:type="paragraph" w:styleId="NoSpacing">
    <w:name w:val="No Spacing"/>
    <w:uiPriority w:val="1"/>
    <w:qFormat/>
    <w:rsid w:val="00BE2B5F"/>
    <w:pPr>
      <w:spacing w:before="0" w:after="0" w:line="240" w:lineRule="auto"/>
    </w:pPr>
    <w:rPr>
      <w:rFonts w:asciiTheme="minorHAnsi" w:eastAsiaTheme="minorEastAsia" w:hAnsiTheme="minorHAnsi" w:cstheme="minorBidi"/>
      <w:sz w:val="22"/>
      <w:szCs w:val="22"/>
      <w:lang w:val="en-GB" w:eastAsia="en-GB"/>
    </w:rPr>
  </w:style>
  <w:style w:type="character" w:styleId="Emphasis">
    <w:name w:val="Emphasis"/>
    <w:basedOn w:val="DefaultParagraphFont"/>
    <w:qFormat/>
    <w:rsid w:val="00A66569"/>
    <w:rPr>
      <w:i/>
      <w:iCs/>
    </w:rPr>
  </w:style>
  <w:style w:type="character" w:customStyle="1" w:styleId="apple-converted-space">
    <w:name w:val="apple-converted-space"/>
    <w:basedOn w:val="DefaultParagraphFont"/>
    <w:rsid w:val="00A66569"/>
  </w:style>
  <w:style w:type="paragraph" w:styleId="Subtitle">
    <w:name w:val="Subtitle"/>
    <w:basedOn w:val="Normal"/>
    <w:link w:val="SubtitleChar"/>
    <w:uiPriority w:val="11"/>
    <w:qFormat/>
    <w:rsid w:val="000C439A"/>
    <w:pPr>
      <w:tabs>
        <w:tab w:val="center" w:pos="6480"/>
      </w:tabs>
      <w:jc w:val="both"/>
    </w:pPr>
    <w:rPr>
      <w:rFonts w:ascii="VNI-Times" w:hAnsi="VNI-Times"/>
      <w:b/>
      <w:bCs/>
      <w:sz w:val="28"/>
      <w:szCs w:val="20"/>
    </w:rPr>
  </w:style>
  <w:style w:type="character" w:customStyle="1" w:styleId="SubtitleChar">
    <w:name w:val="Subtitle Char"/>
    <w:basedOn w:val="DefaultParagraphFont"/>
    <w:link w:val="Subtitle"/>
    <w:uiPriority w:val="11"/>
    <w:rsid w:val="000C439A"/>
    <w:rPr>
      <w:rFonts w:ascii="VNI-Times" w:eastAsia="Times New Roman" w:hAnsi="VNI-Times"/>
      <w:b/>
      <w:bCs/>
      <w:szCs w:val="20"/>
    </w:rPr>
  </w:style>
  <w:style w:type="character" w:customStyle="1" w:styleId="Heading5Char">
    <w:name w:val="Heading 5 Char"/>
    <w:basedOn w:val="DefaultParagraphFont"/>
    <w:link w:val="Heading5"/>
    <w:uiPriority w:val="9"/>
    <w:semiHidden/>
    <w:rsid w:val="001D4247"/>
    <w:rPr>
      <w:rFonts w:asciiTheme="majorHAnsi" w:eastAsiaTheme="majorEastAsia" w:hAnsiTheme="majorHAnsi" w:cstheme="majorBidi"/>
      <w:color w:val="243F60" w:themeColor="accent1" w:themeShade="7F"/>
      <w:sz w:val="24"/>
      <w:szCs w:val="24"/>
    </w:rPr>
  </w:style>
  <w:style w:type="paragraph" w:customStyle="1" w:styleId="ListParagraph1">
    <w:name w:val="List Paragraph1"/>
    <w:basedOn w:val="Normal"/>
    <w:uiPriority w:val="34"/>
    <w:qFormat/>
    <w:rsid w:val="000B6B9A"/>
    <w:pPr>
      <w:spacing w:after="200" w:line="276" w:lineRule="auto"/>
      <w:ind w:left="720"/>
      <w:contextualSpacing/>
    </w:pPr>
    <w:rPr>
      <w:rFonts w:asciiTheme="minorHAnsi" w:eastAsiaTheme="minorHAnsi" w:hAnsiTheme="minorHAnsi" w:cstheme="minorBidi"/>
      <w:sz w:val="22"/>
      <w:szCs w:val="22"/>
      <w:lang w:val="en-SG"/>
    </w:rPr>
  </w:style>
  <w:style w:type="paragraph" w:customStyle="1" w:styleId="Default">
    <w:name w:val="Default"/>
    <w:rsid w:val="002C5934"/>
    <w:pPr>
      <w:autoSpaceDE w:val="0"/>
      <w:autoSpaceDN w:val="0"/>
      <w:adjustRightInd w:val="0"/>
      <w:spacing w:before="0" w:after="0" w:line="240" w:lineRule="auto"/>
    </w:pPr>
    <w:rPr>
      <w:rFonts w:eastAsia="Times New Roman"/>
      <w:color w:val="000000"/>
      <w:sz w:val="24"/>
      <w:szCs w:val="24"/>
    </w:rPr>
  </w:style>
  <w:style w:type="paragraph" w:styleId="BodyTextIndent">
    <w:name w:val="Body Text Indent"/>
    <w:basedOn w:val="Normal"/>
    <w:link w:val="BodyTextIndentChar"/>
    <w:rsid w:val="00B65C95"/>
    <w:pPr>
      <w:ind w:left="720"/>
    </w:pPr>
    <w:rPr>
      <w:rFonts w:ascii="VNI-Times" w:hAnsi="VNI-Times"/>
      <w:bCs/>
    </w:rPr>
  </w:style>
  <w:style w:type="character" w:customStyle="1" w:styleId="BodyTextIndentChar">
    <w:name w:val="Body Text Indent Char"/>
    <w:basedOn w:val="DefaultParagraphFont"/>
    <w:link w:val="BodyTextIndent"/>
    <w:rsid w:val="00B65C95"/>
    <w:rPr>
      <w:rFonts w:ascii="VNI-Times" w:eastAsia="Times New Roman" w:hAnsi="VNI-Times"/>
      <w:bCs/>
      <w:sz w:val="24"/>
      <w:szCs w:val="24"/>
    </w:rPr>
  </w:style>
  <w:style w:type="paragraph" w:styleId="Title">
    <w:name w:val="Title"/>
    <w:basedOn w:val="Normal"/>
    <w:link w:val="TitleChar"/>
    <w:qFormat/>
    <w:rsid w:val="00BE53D8"/>
    <w:pPr>
      <w:jc w:val="center"/>
    </w:pPr>
    <w:rPr>
      <w:rFonts w:ascii="VNI-Times" w:hAnsi="VNI-Times"/>
      <w:b/>
      <w:bCs/>
      <w:sz w:val="30"/>
      <w:szCs w:val="20"/>
    </w:rPr>
  </w:style>
  <w:style w:type="character" w:customStyle="1" w:styleId="TitleChar">
    <w:name w:val="Title Char"/>
    <w:basedOn w:val="DefaultParagraphFont"/>
    <w:link w:val="Title"/>
    <w:rsid w:val="00BE53D8"/>
    <w:rPr>
      <w:rFonts w:ascii="VNI-Times" w:eastAsia="Times New Roman" w:hAnsi="VNI-Times"/>
      <w:b/>
      <w:bCs/>
      <w:sz w:val="30"/>
      <w:szCs w:val="20"/>
    </w:rPr>
  </w:style>
  <w:style w:type="paragraph" w:customStyle="1" w:styleId="Normal0">
    <w:name w:val="[Normal]"/>
    <w:rsid w:val="00746E5D"/>
    <w:pPr>
      <w:widowControl w:val="0"/>
      <w:spacing w:before="0" w:after="0" w:line="240" w:lineRule="auto"/>
    </w:pPr>
    <w:rPr>
      <w:rFonts w:ascii="Arial" w:eastAsia="Arial" w:hAnsi="Arial" w:cs="Arial"/>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image" Target="media/image18.wmf"/><Relationship Id="rId47" Type="http://schemas.openxmlformats.org/officeDocument/2006/relationships/oleObject" Target="embeddings/oleObject21.bin"/><Relationship Id="rId50" Type="http://schemas.openxmlformats.org/officeDocument/2006/relationships/image" Target="media/image22.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footer" Target="foot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6.wmf"/><Relationship Id="rId66" Type="http://schemas.openxmlformats.org/officeDocument/2006/relationships/image" Target="media/image30.e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23.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header" Target="header1.xml"/><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6200 Pro</cp:lastModifiedBy>
  <cp:revision>2</cp:revision>
  <cp:lastPrinted>2019-03-29T01:42:00Z</cp:lastPrinted>
  <dcterms:created xsi:type="dcterms:W3CDTF">2019-03-29T01:50:00Z</dcterms:created>
  <dcterms:modified xsi:type="dcterms:W3CDTF">2019-03-29T01:50:00Z</dcterms:modified>
</cp:coreProperties>
</file>