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6106"/>
      </w:tblGrid>
      <w:tr w:rsidR="003E61A4" w:rsidTr="001748DA">
        <w:tc>
          <w:tcPr>
            <w:tcW w:w="3708" w:type="dxa"/>
          </w:tcPr>
          <w:p w:rsidR="003E61A4" w:rsidRDefault="003E61A4" w:rsidP="001748DA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TRƯỜNG THCS …</w:t>
            </w:r>
          </w:p>
          <w:p w:rsidR="003E61A4" w:rsidRPr="00135749" w:rsidRDefault="003E61A4" w:rsidP="001748DA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135749">
              <w:rPr>
                <w:b/>
                <w:i/>
                <w:sz w:val="28"/>
                <w:szCs w:val="28"/>
              </w:rPr>
              <w:t>Năm học 2017 - 2018</w:t>
            </w:r>
          </w:p>
        </w:tc>
        <w:tc>
          <w:tcPr>
            <w:tcW w:w="6257" w:type="dxa"/>
          </w:tcPr>
          <w:p w:rsidR="003E61A4" w:rsidRDefault="003E61A4" w:rsidP="001748DA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ĐỀ THI GIỮA HỌC KÌ 1</w:t>
            </w:r>
          </w:p>
          <w:p w:rsidR="003E61A4" w:rsidRPr="00135749" w:rsidRDefault="003E61A4" w:rsidP="001748D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35749">
              <w:rPr>
                <w:b/>
                <w:sz w:val="28"/>
                <w:szCs w:val="28"/>
              </w:rPr>
              <w:t>Môn: Toán 8</w:t>
            </w:r>
          </w:p>
          <w:p w:rsidR="003E61A4" w:rsidRPr="00135749" w:rsidRDefault="003E61A4" w:rsidP="001748D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35749">
              <w:rPr>
                <w:b/>
                <w:i/>
                <w:sz w:val="28"/>
                <w:szCs w:val="28"/>
              </w:rPr>
              <w:t>Thời gian: 90 phút</w:t>
            </w:r>
          </w:p>
        </w:tc>
      </w:tr>
    </w:tbl>
    <w:p w:rsidR="003E61A4" w:rsidRPr="00135749" w:rsidRDefault="003E61A4" w:rsidP="003E61A4">
      <w:pPr>
        <w:spacing w:line="360" w:lineRule="auto"/>
        <w:rPr>
          <w:szCs w:val="28"/>
          <w:u w:val="single"/>
        </w:rPr>
      </w:pPr>
    </w:p>
    <w:p w:rsidR="003E61A4" w:rsidRDefault="003E61A4" w:rsidP="003E61A4">
      <w:pPr>
        <w:spacing w:line="360" w:lineRule="auto"/>
        <w:rPr>
          <w:szCs w:val="28"/>
        </w:rPr>
      </w:pPr>
      <w:r w:rsidRPr="002F551E">
        <w:rPr>
          <w:b/>
          <w:szCs w:val="28"/>
          <w:u w:val="single"/>
        </w:rPr>
        <w:t>Bài 1:</w:t>
      </w:r>
      <w:r w:rsidRPr="002F551E">
        <w:rPr>
          <w:b/>
          <w:szCs w:val="28"/>
        </w:rPr>
        <w:t xml:space="preserve"> </w:t>
      </w:r>
      <w:r w:rsidRPr="002F551E">
        <w:rPr>
          <w:b/>
          <w:i/>
          <w:szCs w:val="28"/>
        </w:rPr>
        <w:t>(2 điểm)</w:t>
      </w:r>
      <w:r>
        <w:rPr>
          <w:szCs w:val="28"/>
        </w:rPr>
        <w:t xml:space="preserve"> Phân tích các đa thức sau thành nhân tử</w:t>
      </w:r>
    </w:p>
    <w:p w:rsidR="003E61A4" w:rsidRDefault="003E61A4" w:rsidP="003E61A4">
      <w:pPr>
        <w:numPr>
          <w:ilvl w:val="0"/>
          <w:numId w:val="12"/>
        </w:numPr>
        <w:spacing w:after="0" w:line="360" w:lineRule="auto"/>
        <w:rPr>
          <w:szCs w:val="28"/>
        </w:rPr>
      </w:pPr>
      <w:r>
        <w:rPr>
          <w:szCs w:val="28"/>
        </w:rPr>
        <w:t>a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– a</w:t>
      </w:r>
      <w:r>
        <w:rPr>
          <w:szCs w:val="28"/>
          <w:vertAlign w:val="superscript"/>
        </w:rPr>
        <w:t>2</w:t>
      </w:r>
      <w:r>
        <w:rPr>
          <w:szCs w:val="28"/>
        </w:rPr>
        <w:t>c + a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b – abc </w:t>
      </w:r>
    </w:p>
    <w:p w:rsidR="003E61A4" w:rsidRDefault="003E61A4" w:rsidP="003E61A4">
      <w:pPr>
        <w:numPr>
          <w:ilvl w:val="0"/>
          <w:numId w:val="12"/>
        </w:numPr>
        <w:spacing w:after="0" w:line="360" w:lineRule="auto"/>
        <w:rPr>
          <w:szCs w:val="28"/>
        </w:rPr>
      </w:pPr>
      <w:r>
        <w:rPr>
          <w:szCs w:val="28"/>
        </w:rPr>
        <w:t>(x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+ 1)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– 4x</w:t>
      </w:r>
      <w:r>
        <w:rPr>
          <w:szCs w:val="28"/>
          <w:vertAlign w:val="superscript"/>
        </w:rPr>
        <w:t>2</w:t>
      </w:r>
    </w:p>
    <w:p w:rsidR="003E61A4" w:rsidRDefault="003E61A4" w:rsidP="003E61A4">
      <w:pPr>
        <w:numPr>
          <w:ilvl w:val="0"/>
          <w:numId w:val="12"/>
        </w:numPr>
        <w:spacing w:after="0" w:line="360" w:lineRule="auto"/>
        <w:rPr>
          <w:szCs w:val="28"/>
        </w:rPr>
      </w:pPr>
      <w:r>
        <w:rPr>
          <w:szCs w:val="28"/>
        </w:rPr>
        <w:t>x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– 10x – 9y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+ 25</w:t>
      </w:r>
    </w:p>
    <w:p w:rsidR="003E61A4" w:rsidRPr="00972C3D" w:rsidRDefault="003E61A4" w:rsidP="003E61A4">
      <w:pPr>
        <w:numPr>
          <w:ilvl w:val="0"/>
          <w:numId w:val="12"/>
        </w:numPr>
        <w:spacing w:after="0" w:line="360" w:lineRule="auto"/>
        <w:rPr>
          <w:szCs w:val="28"/>
        </w:rPr>
      </w:pPr>
      <w:r>
        <w:rPr>
          <w:szCs w:val="28"/>
        </w:rPr>
        <w:t>4x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– 36x + 56</w:t>
      </w:r>
    </w:p>
    <w:p w:rsidR="003E61A4" w:rsidRDefault="003E61A4" w:rsidP="003E61A4">
      <w:pPr>
        <w:spacing w:line="360" w:lineRule="auto"/>
        <w:rPr>
          <w:szCs w:val="28"/>
        </w:rPr>
      </w:pPr>
      <w:r w:rsidRPr="002F551E">
        <w:rPr>
          <w:b/>
          <w:szCs w:val="28"/>
          <w:u w:val="single"/>
        </w:rPr>
        <w:t xml:space="preserve">Bài </w:t>
      </w:r>
      <w:r>
        <w:rPr>
          <w:b/>
          <w:szCs w:val="28"/>
          <w:u w:val="single"/>
        </w:rPr>
        <w:t>2</w:t>
      </w:r>
      <w:r w:rsidRPr="002F551E">
        <w:rPr>
          <w:b/>
          <w:szCs w:val="28"/>
          <w:u w:val="single"/>
        </w:rPr>
        <w:t>:</w:t>
      </w:r>
      <w:r w:rsidRPr="002F551E">
        <w:rPr>
          <w:b/>
          <w:szCs w:val="28"/>
        </w:rPr>
        <w:t xml:space="preserve"> </w:t>
      </w:r>
      <w:r w:rsidRPr="002F551E">
        <w:rPr>
          <w:b/>
          <w:i/>
          <w:szCs w:val="28"/>
        </w:rPr>
        <w:t>(</w:t>
      </w:r>
      <w:r>
        <w:rPr>
          <w:b/>
          <w:i/>
          <w:szCs w:val="28"/>
        </w:rPr>
        <w:t>2</w:t>
      </w:r>
      <w:r w:rsidRPr="002F551E">
        <w:rPr>
          <w:b/>
          <w:i/>
          <w:szCs w:val="28"/>
        </w:rPr>
        <w:t xml:space="preserve"> điểm)</w:t>
      </w:r>
      <w:r>
        <w:rPr>
          <w:szCs w:val="28"/>
        </w:rPr>
        <w:t xml:space="preserve"> Tìm x, biết:</w:t>
      </w:r>
      <w:bookmarkStart w:id="0" w:name="_GoBack"/>
      <w:bookmarkEnd w:id="0"/>
    </w:p>
    <w:p w:rsidR="003E61A4" w:rsidRDefault="003E61A4" w:rsidP="003E61A4">
      <w:pPr>
        <w:numPr>
          <w:ilvl w:val="0"/>
          <w:numId w:val="13"/>
        </w:numPr>
        <w:spacing w:after="0" w:line="360" w:lineRule="auto"/>
        <w:rPr>
          <w:szCs w:val="28"/>
        </w:rPr>
      </w:pPr>
      <w:r>
        <w:rPr>
          <w:szCs w:val="28"/>
        </w:rPr>
        <w:t>(3x + 4)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– (3x – 1)(3x + 1) = 49</w:t>
      </w:r>
    </w:p>
    <w:p w:rsidR="003E61A4" w:rsidRDefault="003E61A4" w:rsidP="003E61A4">
      <w:pPr>
        <w:numPr>
          <w:ilvl w:val="0"/>
          <w:numId w:val="13"/>
        </w:numPr>
        <w:spacing w:after="0" w:line="360" w:lineRule="auto"/>
        <w:rPr>
          <w:szCs w:val="28"/>
        </w:rPr>
      </w:pPr>
      <w:r>
        <w:rPr>
          <w:szCs w:val="28"/>
        </w:rPr>
        <w:t>x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– 4x + 4 = 9(x – 2)</w:t>
      </w:r>
    </w:p>
    <w:p w:rsidR="003E61A4" w:rsidRDefault="003E61A4" w:rsidP="003E61A4">
      <w:pPr>
        <w:numPr>
          <w:ilvl w:val="0"/>
          <w:numId w:val="13"/>
        </w:numPr>
        <w:spacing w:after="0" w:line="360" w:lineRule="auto"/>
        <w:rPr>
          <w:szCs w:val="28"/>
        </w:rPr>
      </w:pPr>
      <w:r>
        <w:rPr>
          <w:szCs w:val="28"/>
        </w:rPr>
        <w:t>x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– 25 = 3x - 15</w:t>
      </w:r>
    </w:p>
    <w:p w:rsidR="003E61A4" w:rsidRPr="00FB56A2" w:rsidRDefault="003E61A4" w:rsidP="003E61A4">
      <w:pPr>
        <w:numPr>
          <w:ilvl w:val="0"/>
          <w:numId w:val="13"/>
        </w:numPr>
        <w:spacing w:after="0" w:line="360" w:lineRule="auto"/>
        <w:rPr>
          <w:szCs w:val="28"/>
        </w:rPr>
      </w:pPr>
      <w:r>
        <w:rPr>
          <w:szCs w:val="28"/>
        </w:rPr>
        <w:t>(x – 1)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+ 3(x + 1)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= (x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– 2x + 4)(x + 2)</w:t>
      </w:r>
    </w:p>
    <w:p w:rsidR="003E61A4" w:rsidRDefault="003E61A4" w:rsidP="003E61A4">
      <w:pPr>
        <w:spacing w:line="360" w:lineRule="auto"/>
        <w:rPr>
          <w:szCs w:val="28"/>
        </w:rPr>
      </w:pPr>
      <w:r w:rsidRPr="002F551E">
        <w:rPr>
          <w:b/>
          <w:szCs w:val="28"/>
          <w:u w:val="single"/>
        </w:rPr>
        <w:t xml:space="preserve">Bài </w:t>
      </w:r>
      <w:r>
        <w:rPr>
          <w:b/>
          <w:szCs w:val="28"/>
          <w:u w:val="single"/>
        </w:rPr>
        <w:t>3</w:t>
      </w:r>
      <w:r w:rsidRPr="002F551E">
        <w:rPr>
          <w:b/>
          <w:szCs w:val="28"/>
          <w:u w:val="single"/>
        </w:rPr>
        <w:t>:</w:t>
      </w:r>
      <w:r w:rsidRPr="002F551E">
        <w:rPr>
          <w:b/>
          <w:szCs w:val="28"/>
        </w:rPr>
        <w:t xml:space="preserve"> </w:t>
      </w:r>
      <w:r w:rsidRPr="002F551E">
        <w:rPr>
          <w:b/>
          <w:i/>
          <w:szCs w:val="28"/>
        </w:rPr>
        <w:t>(</w:t>
      </w:r>
      <w:r>
        <w:rPr>
          <w:b/>
          <w:i/>
          <w:szCs w:val="28"/>
        </w:rPr>
        <w:t>2</w:t>
      </w:r>
      <w:r w:rsidRPr="002F551E">
        <w:rPr>
          <w:b/>
          <w:i/>
          <w:szCs w:val="28"/>
        </w:rPr>
        <w:t xml:space="preserve"> điểm)</w:t>
      </w:r>
      <w:r>
        <w:rPr>
          <w:szCs w:val="28"/>
        </w:rPr>
        <w:t xml:space="preserve"> Thực hiện phép chia</w:t>
      </w:r>
    </w:p>
    <w:p w:rsidR="003E61A4" w:rsidRDefault="003E61A4" w:rsidP="003E61A4">
      <w:pPr>
        <w:numPr>
          <w:ilvl w:val="0"/>
          <w:numId w:val="14"/>
        </w:numPr>
        <w:spacing w:after="0" w:line="360" w:lineRule="auto"/>
        <w:rPr>
          <w:szCs w:val="28"/>
        </w:rPr>
      </w:pPr>
      <w:r>
        <w:rPr>
          <w:szCs w:val="28"/>
        </w:rPr>
        <w:t>(10x</w:t>
      </w:r>
      <w:r>
        <w:rPr>
          <w:szCs w:val="28"/>
          <w:vertAlign w:val="superscript"/>
        </w:rPr>
        <w:t>3</w:t>
      </w:r>
      <w:r>
        <w:rPr>
          <w:szCs w:val="28"/>
        </w:rPr>
        <w:t>y – 5x</w:t>
      </w:r>
      <w:r>
        <w:rPr>
          <w:szCs w:val="28"/>
          <w:vertAlign w:val="superscript"/>
        </w:rPr>
        <w:t>2</w:t>
      </w:r>
      <w:r>
        <w:rPr>
          <w:szCs w:val="28"/>
        </w:rPr>
        <w:t>y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– 25x</w:t>
      </w:r>
      <w:r>
        <w:rPr>
          <w:szCs w:val="28"/>
          <w:vertAlign w:val="superscript"/>
        </w:rPr>
        <w:t>4</w:t>
      </w:r>
      <w:r>
        <w:rPr>
          <w:szCs w:val="28"/>
        </w:rPr>
        <w:t>y</w:t>
      </w:r>
      <w:r>
        <w:rPr>
          <w:szCs w:val="28"/>
          <w:vertAlign w:val="superscript"/>
        </w:rPr>
        <w:t>3</w:t>
      </w:r>
      <w:r>
        <w:rPr>
          <w:szCs w:val="28"/>
        </w:rPr>
        <w:t>) : (-5xy)</w:t>
      </w:r>
    </w:p>
    <w:p w:rsidR="003E61A4" w:rsidRDefault="003E61A4" w:rsidP="003E61A4">
      <w:pPr>
        <w:numPr>
          <w:ilvl w:val="0"/>
          <w:numId w:val="14"/>
        </w:numPr>
        <w:spacing w:after="0" w:line="360" w:lineRule="auto"/>
        <w:rPr>
          <w:szCs w:val="28"/>
        </w:rPr>
      </w:pPr>
      <w:r w:rsidRPr="00045E50">
        <w:rPr>
          <w:position w:val="-10"/>
          <w:szCs w:val="28"/>
        </w:rPr>
        <w:object w:dxaOrig="43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9" type="#_x0000_t75" style="width:218.25pt;height:18.75pt" o:ole="">
            <v:imagedata r:id="rId7" o:title=""/>
          </v:shape>
          <o:OLEObject Type="Embed" ProgID="Equation.3" ShapeID="_x0000_i1349" DrawAspect="Content" ObjectID="_1614079089" r:id="rId8"/>
        </w:object>
      </w:r>
    </w:p>
    <w:p w:rsidR="003E61A4" w:rsidRDefault="003E61A4" w:rsidP="003E61A4">
      <w:pPr>
        <w:numPr>
          <w:ilvl w:val="0"/>
          <w:numId w:val="14"/>
        </w:numPr>
        <w:spacing w:after="0" w:line="360" w:lineRule="auto"/>
        <w:rPr>
          <w:szCs w:val="28"/>
        </w:rPr>
      </w:pPr>
      <w:r>
        <w:rPr>
          <w:szCs w:val="28"/>
        </w:rPr>
        <w:t>(27x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– y</w:t>
      </w:r>
      <w:r>
        <w:rPr>
          <w:szCs w:val="28"/>
          <w:vertAlign w:val="superscript"/>
        </w:rPr>
        <w:t>3</w:t>
      </w:r>
      <w:r>
        <w:rPr>
          <w:szCs w:val="28"/>
        </w:rPr>
        <w:t>) : (3x – y)</w:t>
      </w:r>
    </w:p>
    <w:p w:rsidR="003E61A4" w:rsidRPr="003609E3" w:rsidRDefault="003E61A4" w:rsidP="003E61A4">
      <w:pPr>
        <w:numPr>
          <w:ilvl w:val="0"/>
          <w:numId w:val="14"/>
        </w:numPr>
        <w:spacing w:after="0" w:line="360" w:lineRule="auto"/>
        <w:rPr>
          <w:szCs w:val="28"/>
        </w:rPr>
      </w:pPr>
      <w:r>
        <w:rPr>
          <w:szCs w:val="28"/>
        </w:rPr>
        <w:t>(15x</w:t>
      </w:r>
      <w:r>
        <w:rPr>
          <w:szCs w:val="28"/>
          <w:vertAlign w:val="superscript"/>
        </w:rPr>
        <w:t>4</w:t>
      </w:r>
      <w:r>
        <w:rPr>
          <w:szCs w:val="28"/>
        </w:rPr>
        <w:t xml:space="preserve"> + 4x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+ 11x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+ 14x – 8) : (5x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+ 3x – 2)</w:t>
      </w:r>
    </w:p>
    <w:p w:rsidR="003E61A4" w:rsidRDefault="003E61A4" w:rsidP="003E61A4">
      <w:pPr>
        <w:spacing w:line="360" w:lineRule="auto"/>
        <w:rPr>
          <w:szCs w:val="28"/>
        </w:rPr>
      </w:pPr>
      <w:r w:rsidRPr="002F551E">
        <w:rPr>
          <w:b/>
          <w:szCs w:val="28"/>
          <w:u w:val="single"/>
        </w:rPr>
        <w:t xml:space="preserve">Bài </w:t>
      </w:r>
      <w:r>
        <w:rPr>
          <w:b/>
          <w:szCs w:val="28"/>
          <w:u w:val="single"/>
        </w:rPr>
        <w:t>4</w:t>
      </w:r>
      <w:r w:rsidRPr="002F551E">
        <w:rPr>
          <w:b/>
          <w:szCs w:val="28"/>
          <w:u w:val="single"/>
        </w:rPr>
        <w:t>:</w:t>
      </w:r>
      <w:r w:rsidRPr="002F551E">
        <w:rPr>
          <w:b/>
          <w:szCs w:val="28"/>
        </w:rPr>
        <w:t xml:space="preserve"> </w:t>
      </w:r>
      <w:r w:rsidRPr="002F551E">
        <w:rPr>
          <w:b/>
          <w:i/>
          <w:szCs w:val="28"/>
        </w:rPr>
        <w:t>(</w:t>
      </w:r>
      <w:r>
        <w:rPr>
          <w:b/>
          <w:i/>
          <w:szCs w:val="28"/>
        </w:rPr>
        <w:t>3,5</w:t>
      </w:r>
      <w:r w:rsidRPr="002F551E">
        <w:rPr>
          <w:b/>
          <w:i/>
          <w:szCs w:val="28"/>
        </w:rPr>
        <w:t xml:space="preserve"> điểm)</w:t>
      </w:r>
      <w:r>
        <w:rPr>
          <w:szCs w:val="28"/>
        </w:rPr>
        <w:t xml:space="preserve"> Cho </w:t>
      </w:r>
      <w:r w:rsidRPr="00214EC7">
        <w:rPr>
          <w:position w:val="-6"/>
          <w:szCs w:val="28"/>
        </w:rPr>
        <w:object w:dxaOrig="680" w:dyaOrig="279">
          <v:shape id="_x0000_i1350" type="#_x0000_t75" style="width:33.75pt;height:14.25pt" o:ole="">
            <v:imagedata r:id="rId9" o:title=""/>
          </v:shape>
          <o:OLEObject Type="Embed" ProgID="Equation.3" ShapeID="_x0000_i1350" DrawAspect="Content" ObjectID="_1614079090" r:id="rId10"/>
        </w:object>
      </w:r>
      <w:r>
        <w:rPr>
          <w:szCs w:val="28"/>
        </w:rPr>
        <w:t xml:space="preserve"> vuông tại A. AH </w:t>
      </w:r>
      <w:r w:rsidRPr="00290E7F">
        <w:rPr>
          <w:position w:val="-4"/>
          <w:szCs w:val="28"/>
        </w:rPr>
        <w:object w:dxaOrig="240" w:dyaOrig="260">
          <v:shape id="_x0000_i1351" type="#_x0000_t75" style="width:12pt;height:12.75pt" o:ole="">
            <v:imagedata r:id="rId11" o:title=""/>
          </v:shape>
          <o:OLEObject Type="Embed" ProgID="Equation.3" ShapeID="_x0000_i1351" DrawAspect="Content" ObjectID="_1614079091" r:id="rId12"/>
        </w:object>
      </w:r>
      <w:r>
        <w:rPr>
          <w:szCs w:val="28"/>
        </w:rPr>
        <w:t xml:space="preserve"> BC (</w:t>
      </w:r>
      <w:smartTag w:uri="urn:schemas-microsoft-com:office:smarttags" w:element="City">
        <w:r>
          <w:rPr>
            <w:szCs w:val="28"/>
          </w:rPr>
          <w:t>H</w:t>
        </w:r>
      </w:smartTag>
      <w:r>
        <w:rPr>
          <w:szCs w:val="28"/>
        </w:rPr>
        <w:t xml:space="preserve"> </w:t>
      </w:r>
      <w:r w:rsidRPr="00290E7F">
        <w:rPr>
          <w:position w:val="-4"/>
          <w:szCs w:val="28"/>
        </w:rPr>
        <w:object w:dxaOrig="200" w:dyaOrig="200">
          <v:shape id="_x0000_i1352" type="#_x0000_t75" style="width:9.75pt;height:9.75pt" o:ole="">
            <v:imagedata r:id="rId13" o:title=""/>
          </v:shape>
          <o:OLEObject Type="Embed" ProgID="Equation.3" ShapeID="_x0000_i1352" DrawAspect="Content" ObjectID="_1614079092" r:id="rId14"/>
        </w:object>
      </w:r>
      <w:r>
        <w:rPr>
          <w:szCs w:val="28"/>
        </w:rPr>
        <w:t xml:space="preserve"> </w:t>
      </w:r>
      <w:smartTag w:uri="urn:schemas-microsoft-com:office:smarttags" w:element="State">
        <w:r>
          <w:rPr>
            <w:szCs w:val="28"/>
          </w:rPr>
          <w:t>BC</w:t>
        </w:r>
      </w:smartTag>
      <w:r>
        <w:rPr>
          <w:szCs w:val="28"/>
        </w:rPr>
        <w:t>). Điểm E đối xứng với H qua AB, điểm F đối xứng với H qua AC. AB cắt EH tại M. AC cắt HF tại N.</w:t>
      </w:r>
    </w:p>
    <w:p w:rsidR="003E61A4" w:rsidRDefault="003E61A4" w:rsidP="003E61A4">
      <w:pPr>
        <w:numPr>
          <w:ilvl w:val="0"/>
          <w:numId w:val="15"/>
        </w:numPr>
        <w:spacing w:after="0" w:line="360" w:lineRule="auto"/>
        <w:rPr>
          <w:szCs w:val="28"/>
        </w:rPr>
      </w:pPr>
      <w:r>
        <w:rPr>
          <w:szCs w:val="28"/>
        </w:rPr>
        <w:t>Tứ giác AMHN là hình gì? Vì sao?</w:t>
      </w:r>
    </w:p>
    <w:p w:rsidR="003E61A4" w:rsidRDefault="003E61A4" w:rsidP="003E61A4">
      <w:pPr>
        <w:numPr>
          <w:ilvl w:val="0"/>
          <w:numId w:val="15"/>
        </w:numPr>
        <w:spacing w:after="0" w:line="360" w:lineRule="auto"/>
        <w:rPr>
          <w:szCs w:val="28"/>
        </w:rPr>
      </w:pPr>
      <w:r>
        <w:rPr>
          <w:szCs w:val="28"/>
        </w:rPr>
        <w:t>C/m E đối xứng với F qua A</w:t>
      </w:r>
    </w:p>
    <w:p w:rsidR="003E61A4" w:rsidRDefault="003E61A4" w:rsidP="003E61A4">
      <w:pPr>
        <w:numPr>
          <w:ilvl w:val="0"/>
          <w:numId w:val="15"/>
        </w:numPr>
        <w:spacing w:after="0" w:line="360" w:lineRule="auto"/>
        <w:rPr>
          <w:szCs w:val="28"/>
        </w:rPr>
      </w:pPr>
      <w:r>
        <w:rPr>
          <w:szCs w:val="28"/>
        </w:rPr>
        <w:t xml:space="preserve">Kẻ trung tuyến AI của </w:t>
      </w:r>
      <w:r w:rsidRPr="00214EC7">
        <w:rPr>
          <w:position w:val="-6"/>
          <w:szCs w:val="28"/>
        </w:rPr>
        <w:object w:dxaOrig="680" w:dyaOrig="279">
          <v:shape id="_x0000_i1353" type="#_x0000_t75" style="width:33.75pt;height:14.25pt" o:ole="">
            <v:imagedata r:id="rId9" o:title=""/>
          </v:shape>
          <o:OLEObject Type="Embed" ProgID="Equation.3" ShapeID="_x0000_i1353" DrawAspect="Content" ObjectID="_1614079093" r:id="rId15"/>
        </w:object>
      </w:r>
      <w:r>
        <w:rPr>
          <w:szCs w:val="28"/>
        </w:rPr>
        <w:t xml:space="preserve">. C/m AI </w:t>
      </w:r>
      <w:r w:rsidRPr="00290E7F">
        <w:rPr>
          <w:position w:val="-4"/>
          <w:szCs w:val="28"/>
        </w:rPr>
        <w:object w:dxaOrig="240" w:dyaOrig="260">
          <v:shape id="_x0000_i1354" type="#_x0000_t75" style="width:12pt;height:12.75pt" o:ole="">
            <v:imagedata r:id="rId11" o:title=""/>
          </v:shape>
          <o:OLEObject Type="Embed" ProgID="Equation.3" ShapeID="_x0000_i1354" DrawAspect="Content" ObjectID="_1614079094" r:id="rId16"/>
        </w:object>
      </w:r>
      <w:r>
        <w:rPr>
          <w:szCs w:val="28"/>
        </w:rPr>
        <w:t xml:space="preserve"> MN</w:t>
      </w:r>
    </w:p>
    <w:p w:rsidR="003E61A4" w:rsidRDefault="003E61A4" w:rsidP="003E61A4">
      <w:pPr>
        <w:spacing w:line="360" w:lineRule="auto"/>
        <w:rPr>
          <w:szCs w:val="28"/>
        </w:rPr>
      </w:pPr>
      <w:r w:rsidRPr="002F551E">
        <w:rPr>
          <w:b/>
          <w:szCs w:val="28"/>
          <w:u w:val="single"/>
        </w:rPr>
        <w:lastRenderedPageBreak/>
        <w:t xml:space="preserve">Bài </w:t>
      </w:r>
      <w:r>
        <w:rPr>
          <w:b/>
          <w:szCs w:val="28"/>
          <w:u w:val="single"/>
        </w:rPr>
        <w:t>5</w:t>
      </w:r>
      <w:r w:rsidRPr="002F551E">
        <w:rPr>
          <w:b/>
          <w:szCs w:val="28"/>
          <w:u w:val="single"/>
        </w:rPr>
        <w:t>:</w:t>
      </w:r>
      <w:r w:rsidRPr="002F551E">
        <w:rPr>
          <w:b/>
          <w:szCs w:val="28"/>
        </w:rPr>
        <w:t xml:space="preserve"> </w:t>
      </w:r>
      <w:r w:rsidRPr="002F551E">
        <w:rPr>
          <w:b/>
          <w:i/>
          <w:szCs w:val="28"/>
        </w:rPr>
        <w:t>(</w:t>
      </w:r>
      <w:r>
        <w:rPr>
          <w:b/>
          <w:i/>
          <w:szCs w:val="28"/>
        </w:rPr>
        <w:t>0,5</w:t>
      </w:r>
      <w:r w:rsidRPr="002F551E">
        <w:rPr>
          <w:b/>
          <w:i/>
          <w:szCs w:val="28"/>
        </w:rPr>
        <w:t xml:space="preserve"> điểm)</w:t>
      </w:r>
      <w:r>
        <w:rPr>
          <w:szCs w:val="28"/>
        </w:rPr>
        <w:t xml:space="preserve"> Tìm GTLN của A = </w:t>
      </w:r>
      <w:r w:rsidRPr="00704F55">
        <w:rPr>
          <w:position w:val="-24"/>
          <w:szCs w:val="28"/>
        </w:rPr>
        <w:object w:dxaOrig="1300" w:dyaOrig="620">
          <v:shape id="_x0000_i1355" type="#_x0000_t75" style="width:65.25pt;height:30.75pt" o:ole="">
            <v:imagedata r:id="rId17" o:title=""/>
          </v:shape>
          <o:OLEObject Type="Embed" ProgID="Equation.3" ShapeID="_x0000_i1355" DrawAspect="Content" ObjectID="_1614079095" r:id="rId18"/>
        </w:object>
      </w:r>
    </w:p>
    <w:p w:rsidR="003E61A4" w:rsidRDefault="003E61A4" w:rsidP="003E61A4">
      <w:pPr>
        <w:spacing w:line="360" w:lineRule="auto"/>
      </w:pPr>
    </w:p>
    <w:p w:rsidR="00095302" w:rsidRPr="00053903" w:rsidRDefault="00095302" w:rsidP="00852CF2"/>
    <w:sectPr w:rsidR="00095302" w:rsidRPr="00053903" w:rsidSect="003E61A4">
      <w:headerReference w:type="default" r:id="rId19"/>
      <w:footerReference w:type="default" r:id="rId20"/>
      <w:pgSz w:w="11906" w:h="16838"/>
      <w:pgMar w:top="1440" w:right="1080" w:bottom="1440" w:left="1080" w:header="709" w:footer="12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52C" w:rsidRDefault="003B052C">
      <w:pPr>
        <w:spacing w:after="0" w:line="240" w:lineRule="auto"/>
      </w:pPr>
      <w:r>
        <w:separator/>
      </w:r>
    </w:p>
  </w:endnote>
  <w:endnote w:type="continuationSeparator" w:id="0">
    <w:p w:rsidR="003B052C" w:rsidRDefault="003B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5A1" w:rsidRDefault="003B052C" w:rsidP="006A55A1">
    <w:pPr>
      <w:pStyle w:val="Footer"/>
      <w:jc w:val="center"/>
    </w:pPr>
    <w:bookmarkStart w:id="2" w:name="_Hlk532721910"/>
    <w:bookmarkStart w:id="3" w:name="_Hlk532721911"/>
    <w:bookmarkStart w:id="4" w:name="_Hlk532734192"/>
    <w:bookmarkStart w:id="5" w:name="_Hlk532734193"/>
    <w:bookmarkStart w:id="6" w:name="_Hlk533411995"/>
    <w:bookmarkStart w:id="7" w:name="_Hlk533411996"/>
  </w:p>
  <w:p w:rsidR="006A55A1" w:rsidRDefault="003B052C" w:rsidP="006A55A1">
    <w:pPr>
      <w:pStyle w:val="Footer"/>
      <w:jc w:val="center"/>
    </w:pPr>
  </w:p>
  <w:p w:rsidR="006A55A1" w:rsidRDefault="0011758C" w:rsidP="006A55A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633A1196" wp14:editId="45C191D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ACBC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  <w:bookmarkEnd w:id="2"/>
    <w:bookmarkEnd w:id="3"/>
    <w:bookmarkEnd w:id="4"/>
    <w:bookmarkEnd w:id="5"/>
    <w:bookmarkEnd w:id="6"/>
    <w:bookmarkEnd w:id="7"/>
  </w:p>
  <w:p w:rsidR="006A55A1" w:rsidRDefault="003B052C">
    <w:pPr>
      <w:pStyle w:val="Footer"/>
    </w:pPr>
  </w:p>
  <w:p w:rsidR="007922E7" w:rsidRDefault="003B0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52C" w:rsidRDefault="003B052C">
      <w:pPr>
        <w:spacing w:after="0" w:line="240" w:lineRule="auto"/>
      </w:pPr>
      <w:r>
        <w:separator/>
      </w:r>
    </w:p>
  </w:footnote>
  <w:footnote w:type="continuationSeparator" w:id="0">
    <w:p w:rsidR="003B052C" w:rsidRDefault="003B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5A1" w:rsidRPr="00894341" w:rsidRDefault="003B052C" w:rsidP="006A55A1">
    <w:pPr>
      <w:jc w:val="center"/>
      <w:rPr>
        <w:b/>
        <w:color w:val="FF0000"/>
      </w:rPr>
    </w:pPr>
    <w:bookmarkStart w:id="1" w:name="_Hlk532721876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11758C"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9A3BA39" wp14:editId="392BDFEB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A6AE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11758C" w:rsidRPr="00D53576">
      <w:rPr>
        <w:b/>
        <w:color w:val="FF0000"/>
      </w:rPr>
      <w:t>HOC360.NET - TÀI LIỆU HỌC TẬP MIỄN PHÍ</w:t>
    </w:r>
  </w:p>
  <w:bookmarkEnd w:id="1"/>
  <w:p w:rsidR="006A55A1" w:rsidRDefault="003B052C">
    <w:pPr>
      <w:pStyle w:val="Header"/>
    </w:pPr>
  </w:p>
  <w:p w:rsidR="006A55A1" w:rsidRDefault="003B0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1AFF"/>
    <w:multiLevelType w:val="hybridMultilevel"/>
    <w:tmpl w:val="673AAAEA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86112"/>
    <w:multiLevelType w:val="hybridMultilevel"/>
    <w:tmpl w:val="30102824"/>
    <w:lvl w:ilvl="0" w:tplc="2B585E4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995EFA"/>
    <w:multiLevelType w:val="hybridMultilevel"/>
    <w:tmpl w:val="DD2C82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81CDA"/>
    <w:multiLevelType w:val="hybridMultilevel"/>
    <w:tmpl w:val="069AB2A6"/>
    <w:lvl w:ilvl="0" w:tplc="00DE822E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EastAsia" w:hAnsiTheme="majorHAnsi" w:cstheme="majorHAnsi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72BC4"/>
    <w:multiLevelType w:val="hybridMultilevel"/>
    <w:tmpl w:val="9F563DF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451A2"/>
    <w:multiLevelType w:val="hybridMultilevel"/>
    <w:tmpl w:val="CB7ABD98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18180F"/>
    <w:multiLevelType w:val="hybridMultilevel"/>
    <w:tmpl w:val="49C20130"/>
    <w:lvl w:ilvl="0" w:tplc="FDEE5FDC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EastAsia" w:hAnsiTheme="majorHAnsi" w:cstheme="majorHAnsi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20640"/>
    <w:multiLevelType w:val="hybridMultilevel"/>
    <w:tmpl w:val="F00A57D6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AF5AA3"/>
    <w:multiLevelType w:val="hybridMultilevel"/>
    <w:tmpl w:val="88BAA8D0"/>
    <w:lvl w:ilvl="0" w:tplc="C97E6A6E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EastAsia" w:hAnsiTheme="majorHAnsi" w:cstheme="majorHAnsi"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24B9"/>
    <w:multiLevelType w:val="hybridMultilevel"/>
    <w:tmpl w:val="B75262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79479F"/>
    <w:multiLevelType w:val="hybridMultilevel"/>
    <w:tmpl w:val="4D0410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8803C2"/>
    <w:multiLevelType w:val="hybridMultilevel"/>
    <w:tmpl w:val="102E22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D451FF"/>
    <w:multiLevelType w:val="hybridMultilevel"/>
    <w:tmpl w:val="33DE1892"/>
    <w:lvl w:ilvl="0" w:tplc="9F9479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2955B2"/>
    <w:multiLevelType w:val="hybridMultilevel"/>
    <w:tmpl w:val="7B32A6DA"/>
    <w:lvl w:ilvl="0" w:tplc="7DDAB7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DBE3B51"/>
    <w:multiLevelType w:val="hybridMultilevel"/>
    <w:tmpl w:val="44F846D8"/>
    <w:lvl w:ilvl="0" w:tplc="597439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A2"/>
    <w:rsid w:val="00053903"/>
    <w:rsid w:val="00095302"/>
    <w:rsid w:val="0011758C"/>
    <w:rsid w:val="002421FA"/>
    <w:rsid w:val="002C4AA2"/>
    <w:rsid w:val="003B052C"/>
    <w:rsid w:val="003E4C66"/>
    <w:rsid w:val="003E61A4"/>
    <w:rsid w:val="004B24D1"/>
    <w:rsid w:val="004D517C"/>
    <w:rsid w:val="0064660A"/>
    <w:rsid w:val="00731707"/>
    <w:rsid w:val="00852CF2"/>
    <w:rsid w:val="008A6AE8"/>
    <w:rsid w:val="00AC118C"/>
    <w:rsid w:val="00DB40AF"/>
    <w:rsid w:val="00E072C8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510F7FA1"/>
  <w15:chartTrackingRefBased/>
  <w15:docId w15:val="{A3DAE41E-BE70-4C4F-B973-BD3F61FC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AA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1AF3"/>
    <w:pPr>
      <w:keepNext/>
      <w:spacing w:after="0" w:line="264" w:lineRule="auto"/>
      <w:ind w:left="-100"/>
      <w:jc w:val="both"/>
      <w:outlineLvl w:val="0"/>
    </w:pPr>
    <w:rPr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b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360" w:lineRule="auto"/>
      <w:outlineLvl w:val="4"/>
    </w:pPr>
    <w:rPr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b/>
      <w:w w:val="105"/>
      <w:szCs w:val="28"/>
      <w:u w:val="single"/>
    </w:rPr>
  </w:style>
  <w:style w:type="paragraph" w:styleId="Header">
    <w:name w:val="header"/>
    <w:basedOn w:val="Normal"/>
    <w:link w:val="HeaderChar"/>
    <w:unhideWhenUsed/>
    <w:rsid w:val="002C4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4AA2"/>
    <w:rPr>
      <w:rFonts w:eastAsiaTheme="minorHAnsi" w:cstheme="minorBidi"/>
      <w:sz w:val="24"/>
      <w:szCs w:val="24"/>
    </w:rPr>
  </w:style>
  <w:style w:type="paragraph" w:styleId="Footer">
    <w:name w:val="footer"/>
    <w:basedOn w:val="Normal"/>
    <w:link w:val="FooterChar"/>
    <w:unhideWhenUsed/>
    <w:rsid w:val="002C4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C4AA2"/>
    <w:rPr>
      <w:rFonts w:eastAsiaTheme="minorHAnsi" w:cstheme="minorBidi"/>
      <w:sz w:val="24"/>
      <w:szCs w:val="24"/>
    </w:rPr>
  </w:style>
  <w:style w:type="character" w:styleId="Hyperlink">
    <w:name w:val="Hyperlink"/>
    <w:rsid w:val="002C4AA2"/>
    <w:rPr>
      <w:color w:val="0000FF"/>
      <w:u w:val="single"/>
    </w:rPr>
  </w:style>
  <w:style w:type="table" w:styleId="TableGrid">
    <w:name w:val="Table Grid"/>
    <w:basedOn w:val="TableNormal"/>
    <w:uiPriority w:val="59"/>
    <w:rsid w:val="004B24D1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val="vi-V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unhideWhenUsed/>
    <w:rsid w:val="004B24D1"/>
    <w:pPr>
      <w:spacing w:after="0" w:line="240" w:lineRule="auto"/>
    </w:pPr>
    <w:rPr>
      <w:rFonts w:ascii=".VnTime" w:hAnsi=".VnTime"/>
      <w:i/>
      <w:iCs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4B24D1"/>
    <w:rPr>
      <w:rFonts w:ascii=".VnTime" w:hAnsi=".VnTime"/>
      <w:i/>
      <w:iCs/>
      <w:sz w:val="28"/>
      <w:szCs w:val="24"/>
      <w:u w:val="single"/>
    </w:rPr>
  </w:style>
  <w:style w:type="paragraph" w:styleId="BodyText3">
    <w:name w:val="Body Text 3"/>
    <w:basedOn w:val="Normal"/>
    <w:link w:val="BodyText3Char"/>
    <w:semiHidden/>
    <w:unhideWhenUsed/>
    <w:rsid w:val="004B24D1"/>
    <w:pPr>
      <w:spacing w:after="0" w:line="240" w:lineRule="auto"/>
      <w:jc w:val="both"/>
    </w:pPr>
    <w:rPr>
      <w:rFonts w:ascii=".VnTime" w:hAnsi=".VnTime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4B24D1"/>
    <w:rPr>
      <w:rFonts w:ascii=".VnTime" w:hAnsi=".VnTime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53903"/>
    <w:pPr>
      <w:ind w:left="720"/>
      <w:contextualSpacing/>
    </w:pPr>
    <w:rPr>
      <w:rFonts w:asciiTheme="minorHAnsi" w:hAnsiTheme="minorHAns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2019-03-14T07:20:00Z</cp:lastPrinted>
  <dcterms:created xsi:type="dcterms:W3CDTF">2019-03-14T07:25:00Z</dcterms:created>
  <dcterms:modified xsi:type="dcterms:W3CDTF">2019-03-14T07:25:00Z</dcterms:modified>
</cp:coreProperties>
</file>