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5" w:rsidRPr="006E7D0E" w:rsidRDefault="00E30AE5" w:rsidP="00E30AE5">
      <w:pPr>
        <w:rPr>
          <w:sz w:val="28"/>
          <w:szCs w:val="28"/>
        </w:rPr>
      </w:pPr>
      <w:r w:rsidRPr="006E7D0E">
        <w:rPr>
          <w:sz w:val="28"/>
          <w:szCs w:val="28"/>
        </w:rPr>
        <w:t>Trường THCS Trần Văn Ơn</w:t>
      </w:r>
    </w:p>
    <w:p w:rsidR="00E30AE5" w:rsidRPr="006E7D0E" w:rsidRDefault="00E30AE5" w:rsidP="00E30AE5">
      <w:pPr>
        <w:jc w:val="center"/>
        <w:rPr>
          <w:b/>
          <w:sz w:val="28"/>
          <w:szCs w:val="28"/>
        </w:rPr>
      </w:pPr>
    </w:p>
    <w:p w:rsidR="00E30AE5" w:rsidRPr="006E7D0E" w:rsidRDefault="00E30AE5" w:rsidP="00E30AE5">
      <w:pPr>
        <w:jc w:val="center"/>
        <w:rPr>
          <w:b/>
          <w:sz w:val="28"/>
          <w:szCs w:val="28"/>
        </w:rPr>
      </w:pPr>
      <w:r w:rsidRPr="006E7D0E">
        <w:rPr>
          <w:b/>
          <w:sz w:val="28"/>
          <w:szCs w:val="28"/>
        </w:rPr>
        <w:t>ĐỀ THAM KHẢO KIỂM TRA HỌC KỲ II _ TOÁN 8</w:t>
      </w:r>
    </w:p>
    <w:p w:rsidR="00E30AE5" w:rsidRPr="006E7D0E" w:rsidRDefault="00E30AE5" w:rsidP="00E30AE5">
      <w:pPr>
        <w:jc w:val="center"/>
        <w:rPr>
          <w:b/>
          <w:sz w:val="28"/>
          <w:szCs w:val="28"/>
        </w:rPr>
      </w:pPr>
      <w:r w:rsidRPr="006E7D0E">
        <w:rPr>
          <w:b/>
          <w:sz w:val="28"/>
          <w:szCs w:val="28"/>
        </w:rPr>
        <w:t>Năm học 2009 - 2010</w:t>
      </w:r>
    </w:p>
    <w:p w:rsidR="00E30AE5" w:rsidRPr="006E7D0E" w:rsidRDefault="00E30AE5" w:rsidP="00E30AE5">
      <w:pPr>
        <w:rPr>
          <w:sz w:val="28"/>
          <w:szCs w:val="28"/>
        </w:rPr>
      </w:pPr>
    </w:p>
    <w:p w:rsidR="00E30AE5" w:rsidRPr="006E7D0E" w:rsidRDefault="00E30AE5" w:rsidP="00E30AE5">
      <w:pPr>
        <w:tabs>
          <w:tab w:val="left" w:pos="720"/>
          <w:tab w:val="right" w:pos="8640"/>
        </w:tabs>
        <w:rPr>
          <w:rFonts w:cs="Arial"/>
          <w:sz w:val="28"/>
          <w:szCs w:val="28"/>
        </w:rPr>
      </w:pPr>
      <w:r w:rsidRPr="006E7D0E">
        <w:rPr>
          <w:b/>
          <w:sz w:val="28"/>
          <w:szCs w:val="28"/>
          <w:u w:val="single"/>
          <w:lang w:val="pt-BR"/>
        </w:rPr>
        <w:t>Bài 1</w:t>
      </w:r>
      <w:r w:rsidRPr="006E7D0E">
        <w:rPr>
          <w:b/>
          <w:sz w:val="28"/>
          <w:szCs w:val="28"/>
          <w:lang w:val="pt-BR"/>
        </w:rPr>
        <w:t xml:space="preserve"> :</w:t>
      </w:r>
      <w:r w:rsidRPr="006E7D0E">
        <w:rPr>
          <w:sz w:val="28"/>
          <w:szCs w:val="28"/>
          <w:lang w:val="pt-BR"/>
        </w:rPr>
        <w:t xml:space="preserve"> </w:t>
      </w:r>
      <w:r w:rsidRPr="006E7D0E">
        <w:rPr>
          <w:rFonts w:cs="Arial"/>
          <w:sz w:val="28"/>
          <w:szCs w:val="28"/>
        </w:rPr>
        <w:t xml:space="preserve">Cho </w:t>
      </w:r>
      <w:r w:rsidRPr="006E7D0E">
        <w:rPr>
          <w:rFonts w:cs="Arial"/>
          <w:position w:val="-26"/>
          <w:sz w:val="28"/>
          <w:szCs w:val="28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1.5pt" o:ole="">
            <v:imagedata r:id="rId7" o:title=""/>
          </v:shape>
          <o:OLEObject Type="Embed" ProgID="Equation.DSMT4" ShapeID="_x0000_i1025" DrawAspect="Content" ObjectID="_1615119248" r:id="rId8"/>
        </w:objec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>Tìm giá trị của x để C xác định.</w: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 xml:space="preserve">Tìm giá trị của C khi x = </w:t>
      </w:r>
      <w:r w:rsidRPr="006E7D0E">
        <w:rPr>
          <w:rFonts w:cs="Arial"/>
          <w:position w:val="-26"/>
          <w:sz w:val="28"/>
          <w:szCs w:val="28"/>
        </w:rPr>
        <w:object w:dxaOrig="480" w:dyaOrig="700">
          <v:shape id="_x0000_i1026" type="#_x0000_t75" style="width:19.5pt;height:27.75pt" o:ole="">
            <v:imagedata r:id="rId9" o:title=""/>
          </v:shape>
          <o:OLEObject Type="Embed" ProgID="Equation.DSMT4" ShapeID="_x0000_i1026" DrawAspect="Content" ObjectID="_1615119249" r:id="rId10"/>
        </w:objec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 xml:space="preserve">Với giá trị nào của x thì C = </w:t>
      </w:r>
      <w:r w:rsidRPr="006E7D0E">
        <w:rPr>
          <w:rFonts w:cs="Arial"/>
          <w:position w:val="-6"/>
          <w:sz w:val="28"/>
          <w:szCs w:val="28"/>
        </w:rPr>
        <w:object w:dxaOrig="639" w:dyaOrig="300">
          <v:shape id="_x0000_i1027" type="#_x0000_t75" style="width:32.25pt;height:12pt" o:ole="">
            <v:imagedata r:id="rId11" o:title=""/>
          </v:shape>
          <o:OLEObject Type="Embed" ProgID="Equation.DSMT4" ShapeID="_x0000_i1027" DrawAspect="Content" ObjectID="_1615119250" r:id="rId12"/>
        </w:objec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>Tìm giá trị nguyên của x để C có giá trị nguyên</w: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>Tìm x đểđ C &lt; 2</w:t>
      </w:r>
    </w:p>
    <w:p w:rsidR="00E30AE5" w:rsidRPr="006E7D0E" w:rsidRDefault="00E30AE5" w:rsidP="003E640D">
      <w:pPr>
        <w:numPr>
          <w:ilvl w:val="0"/>
          <w:numId w:val="3"/>
        </w:numPr>
        <w:tabs>
          <w:tab w:val="clear" w:pos="1440"/>
          <w:tab w:val="num" w:pos="0"/>
        </w:tabs>
        <w:ind w:left="360"/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t>Tìm x đđể C &gt; 1</w:t>
      </w:r>
    </w:p>
    <w:p w:rsidR="00E30AE5" w:rsidRPr="006E7D0E" w:rsidRDefault="00E30AE5" w:rsidP="00E30AE5">
      <w:pPr>
        <w:tabs>
          <w:tab w:val="left" w:pos="720"/>
          <w:tab w:val="right" w:pos="8640"/>
        </w:tabs>
        <w:rPr>
          <w:sz w:val="28"/>
          <w:szCs w:val="28"/>
        </w:rPr>
      </w:pPr>
      <w:r w:rsidRPr="006E7D0E">
        <w:rPr>
          <w:rFonts w:cs="Arial"/>
          <w:sz w:val="28"/>
          <w:szCs w:val="28"/>
        </w:rPr>
        <w:br/>
      </w:r>
      <w:r w:rsidRPr="006E7D0E">
        <w:rPr>
          <w:rFonts w:cs="Arial"/>
          <w:sz w:val="28"/>
          <w:szCs w:val="28"/>
        </w:rPr>
        <w:br/>
      </w:r>
      <w:r w:rsidRPr="006E7D0E">
        <w:rPr>
          <w:b/>
          <w:sz w:val="28"/>
          <w:szCs w:val="28"/>
          <w:u w:val="single"/>
        </w:rPr>
        <w:t>Bài 2</w:t>
      </w:r>
      <w:r w:rsidRPr="006E7D0E">
        <w:rPr>
          <w:b/>
          <w:sz w:val="28"/>
          <w:szCs w:val="28"/>
        </w:rPr>
        <w:t xml:space="preserve"> : </w:t>
      </w:r>
      <w:r w:rsidRPr="006E7D0E">
        <w:rPr>
          <w:sz w:val="28"/>
          <w:szCs w:val="28"/>
        </w:rPr>
        <w:t xml:space="preserve">Cho 2 tam giác đều ABC và DEF mà A nằm trên cạnh DF; E nằm trên cạnh BC. Gọi I là giao điểm của AC và EF. </w:t>
      </w:r>
    </w:p>
    <w:p w:rsidR="00E30AE5" w:rsidRPr="006E7D0E" w:rsidRDefault="00E30AE5" w:rsidP="003E640D">
      <w:pPr>
        <w:numPr>
          <w:ilvl w:val="0"/>
          <w:numId w:val="2"/>
        </w:numPr>
        <w:tabs>
          <w:tab w:val="clear" w:pos="1440"/>
          <w:tab w:val="num" w:pos="0"/>
        </w:tabs>
        <w:ind w:left="360" w:right="-738"/>
        <w:rPr>
          <w:sz w:val="28"/>
          <w:szCs w:val="28"/>
        </w:rPr>
      </w:pPr>
      <w:r w:rsidRPr="006E7D0E">
        <w:rPr>
          <w:sz w:val="28"/>
          <w:szCs w:val="28"/>
        </w:rPr>
        <w:t xml:space="preserve">Chứng minh </w:t>
      </w:r>
      <w:r w:rsidRPr="006E7D0E">
        <w:rPr>
          <w:rFonts w:ascii="Arial" w:hAnsi="Arial" w:cs="Arial"/>
          <w:sz w:val="28"/>
          <w:szCs w:val="28"/>
        </w:rPr>
        <w:t>∆</w:t>
      </w:r>
      <w:r w:rsidRPr="006E7D0E">
        <w:rPr>
          <w:sz w:val="28"/>
          <w:szCs w:val="28"/>
        </w:rPr>
        <w:t>AIF</w:t>
      </w:r>
      <w:r w:rsidRPr="00E30AE5">
        <w:rPr>
          <w:noProof/>
          <w:sz w:val="28"/>
          <w:szCs w:val="28"/>
        </w:rPr>
        <w:drawing>
          <wp:inline distT="0" distB="0" distL="0" distR="0">
            <wp:extent cx="190500" cy="142875"/>
            <wp:effectExtent l="1905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D0E">
        <w:rPr>
          <w:rFonts w:ascii="Arial" w:hAnsi="Arial" w:cs="Arial"/>
          <w:sz w:val="28"/>
          <w:szCs w:val="28"/>
        </w:rPr>
        <w:t>∆</w:t>
      </w:r>
      <w:r w:rsidRPr="006E7D0E">
        <w:rPr>
          <w:sz w:val="28"/>
          <w:szCs w:val="28"/>
        </w:rPr>
        <w:t>EIC</w:t>
      </w:r>
    </w:p>
    <w:p w:rsidR="00E30AE5" w:rsidRPr="006E7D0E" w:rsidRDefault="00E30AE5" w:rsidP="003E640D">
      <w:pPr>
        <w:numPr>
          <w:ilvl w:val="0"/>
          <w:numId w:val="2"/>
        </w:numPr>
        <w:tabs>
          <w:tab w:val="clear" w:pos="1440"/>
          <w:tab w:val="num" w:pos="0"/>
        </w:tabs>
        <w:ind w:left="360" w:right="-738"/>
        <w:rPr>
          <w:sz w:val="28"/>
          <w:szCs w:val="28"/>
        </w:rPr>
      </w:pPr>
      <w:r w:rsidRPr="006E7D0E">
        <w:rPr>
          <w:sz w:val="28"/>
          <w:szCs w:val="28"/>
        </w:rPr>
        <w:t xml:space="preserve">Chứng minh </w:t>
      </w:r>
      <w:r w:rsidRPr="006E7D0E">
        <w:rPr>
          <w:rFonts w:ascii="Arial" w:hAnsi="Arial" w:cs="Arial"/>
          <w:sz w:val="28"/>
          <w:szCs w:val="28"/>
        </w:rPr>
        <w:t>∆</w:t>
      </w:r>
      <w:r w:rsidRPr="006E7D0E">
        <w:rPr>
          <w:sz w:val="28"/>
          <w:szCs w:val="28"/>
        </w:rPr>
        <w:t>AIE</w:t>
      </w:r>
      <w:r w:rsidRPr="00E30AE5">
        <w:rPr>
          <w:noProof/>
          <w:sz w:val="28"/>
          <w:szCs w:val="28"/>
        </w:rPr>
        <w:drawing>
          <wp:inline distT="0" distB="0" distL="0" distR="0">
            <wp:extent cx="190500" cy="142875"/>
            <wp:effectExtent l="1905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D0E">
        <w:rPr>
          <w:rFonts w:ascii="Arial" w:hAnsi="Arial" w:cs="Arial"/>
          <w:sz w:val="28"/>
          <w:szCs w:val="28"/>
        </w:rPr>
        <w:t>∆</w:t>
      </w:r>
      <w:r w:rsidRPr="006E7D0E">
        <w:rPr>
          <w:sz w:val="28"/>
          <w:szCs w:val="28"/>
        </w:rPr>
        <w:t>FIC</w:t>
      </w:r>
    </w:p>
    <w:p w:rsidR="00E30AE5" w:rsidRPr="006E7D0E" w:rsidRDefault="00E30AE5" w:rsidP="003E640D">
      <w:pPr>
        <w:numPr>
          <w:ilvl w:val="0"/>
          <w:numId w:val="2"/>
        </w:numPr>
        <w:tabs>
          <w:tab w:val="clear" w:pos="1440"/>
          <w:tab w:val="num" w:pos="0"/>
        </w:tabs>
        <w:ind w:left="360" w:right="-738"/>
        <w:rPr>
          <w:sz w:val="28"/>
          <w:szCs w:val="28"/>
        </w:rPr>
      </w:pPr>
      <w:r w:rsidRPr="006E7D0E">
        <w:rPr>
          <w:sz w:val="28"/>
          <w:szCs w:val="28"/>
        </w:rPr>
        <w:t>Chứng minh BD // CF.</w:t>
      </w:r>
    </w:p>
    <w:p w:rsidR="00E30AE5" w:rsidRPr="006E7D0E" w:rsidRDefault="00E30AE5" w:rsidP="003E640D">
      <w:pPr>
        <w:numPr>
          <w:ilvl w:val="0"/>
          <w:numId w:val="2"/>
        </w:numPr>
        <w:tabs>
          <w:tab w:val="clear" w:pos="1440"/>
          <w:tab w:val="num" w:pos="0"/>
        </w:tabs>
        <w:ind w:left="360" w:right="-738"/>
        <w:rPr>
          <w:sz w:val="28"/>
          <w:szCs w:val="28"/>
        </w:rPr>
      </w:pPr>
      <w:r w:rsidRPr="006E7D0E">
        <w:rPr>
          <w:sz w:val="28"/>
          <w:szCs w:val="28"/>
        </w:rPr>
        <w:t>Gọi M,N lần lượt là trung điểm của DB và CF. Chứng minh MN, DC, BF đồng quy.</w:t>
      </w: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738"/>
        <w:rPr>
          <w:sz w:val="28"/>
          <w:szCs w:val="28"/>
        </w:rPr>
      </w:pPr>
    </w:p>
    <w:p w:rsidR="00E30AE5" w:rsidRPr="006E7D0E" w:rsidRDefault="00E30AE5" w:rsidP="00E30AE5">
      <w:pPr>
        <w:ind w:right="-900"/>
        <w:jc w:val="center"/>
        <w:rPr>
          <w:b/>
          <w:sz w:val="28"/>
          <w:szCs w:val="28"/>
          <w:u w:val="single"/>
        </w:rPr>
      </w:pPr>
      <w:r w:rsidRPr="006E7D0E">
        <w:rPr>
          <w:b/>
          <w:sz w:val="28"/>
          <w:szCs w:val="28"/>
          <w:u w:val="single"/>
        </w:rPr>
        <w:lastRenderedPageBreak/>
        <w:t>THANG ĐIỂM</w:t>
      </w:r>
    </w:p>
    <w:p w:rsidR="00E30AE5" w:rsidRPr="006E7D0E" w:rsidRDefault="00E30AE5" w:rsidP="00E30AE5">
      <w:pPr>
        <w:tabs>
          <w:tab w:val="left" w:pos="4822"/>
        </w:tabs>
        <w:ind w:right="-900"/>
        <w:rPr>
          <w:sz w:val="28"/>
          <w:szCs w:val="28"/>
        </w:rPr>
      </w:pPr>
    </w:p>
    <w:p w:rsidR="00E30AE5" w:rsidRPr="006E7D0E" w:rsidRDefault="00E30AE5" w:rsidP="00E30AE5">
      <w:pPr>
        <w:tabs>
          <w:tab w:val="left" w:pos="4822"/>
        </w:tabs>
        <w:ind w:right="-900"/>
        <w:rPr>
          <w:sz w:val="28"/>
          <w:szCs w:val="28"/>
        </w:rPr>
      </w:pPr>
      <w:r w:rsidRPr="006E7D0E">
        <w:rPr>
          <w:b/>
          <w:sz w:val="28"/>
          <w:szCs w:val="28"/>
        </w:rPr>
        <w:t>BÀI 1:</w:t>
      </w:r>
      <w:r w:rsidRPr="006E7D0E">
        <w:rPr>
          <w:sz w:val="28"/>
          <w:szCs w:val="28"/>
        </w:rPr>
        <w:t xml:space="preserve"> mỗi câu 1điểm</w:t>
      </w:r>
      <w:r w:rsidRPr="006E7D0E">
        <w:rPr>
          <w:sz w:val="28"/>
          <w:szCs w:val="28"/>
        </w:rPr>
        <w:tab/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x</w:t>
      </w:r>
      <w:r w:rsidRPr="006E7D0E">
        <w:rPr>
          <w:rFonts w:ascii="Arial" w:hAnsi="Arial" w:cs="Arial"/>
          <w:sz w:val="28"/>
          <w:szCs w:val="28"/>
        </w:rPr>
        <w:t>≠</w:t>
      </w:r>
      <w:r w:rsidRPr="006E7D0E">
        <w:rPr>
          <w:sz w:val="28"/>
          <w:szCs w:val="28"/>
        </w:rPr>
        <w:t>½</w:t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C=-2,5</w:t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x = 0 hay x = 9,5</w:t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x = 1;2;5;0;-1 hay -4</w:t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x&lt;½</w:t>
      </w:r>
    </w:p>
    <w:p w:rsidR="00E30AE5" w:rsidRPr="006E7D0E" w:rsidRDefault="00E30AE5" w:rsidP="003E640D">
      <w:pPr>
        <w:numPr>
          <w:ilvl w:val="0"/>
          <w:numId w:val="4"/>
        </w:numPr>
        <w:ind w:left="0" w:right="-900" w:firstLine="0"/>
        <w:rPr>
          <w:sz w:val="28"/>
          <w:szCs w:val="28"/>
        </w:rPr>
      </w:pPr>
      <w:r w:rsidRPr="006E7D0E">
        <w:rPr>
          <w:sz w:val="28"/>
          <w:szCs w:val="28"/>
        </w:rPr>
        <w:t>½&lt;x hay x&lt;-4</w:t>
      </w:r>
    </w:p>
    <w:p w:rsidR="00E30AE5" w:rsidRPr="006E7D0E" w:rsidRDefault="00E30AE5" w:rsidP="00E30AE5">
      <w:pPr>
        <w:ind w:right="-900"/>
        <w:rPr>
          <w:sz w:val="28"/>
          <w:szCs w:val="28"/>
        </w:rPr>
      </w:pPr>
    </w:p>
    <w:p w:rsidR="00E30AE5" w:rsidRPr="006E7D0E" w:rsidRDefault="00E30AE5" w:rsidP="00E30AE5">
      <w:pPr>
        <w:ind w:right="-900"/>
        <w:rPr>
          <w:sz w:val="28"/>
          <w:szCs w:val="28"/>
        </w:rPr>
      </w:pPr>
      <w:r w:rsidRPr="006E7D0E">
        <w:rPr>
          <w:b/>
          <w:sz w:val="28"/>
          <w:szCs w:val="28"/>
        </w:rPr>
        <w:t>BÀI 2:</w:t>
      </w:r>
      <w:r w:rsidRPr="006E7D0E">
        <w:rPr>
          <w:sz w:val="28"/>
          <w:szCs w:val="28"/>
        </w:rPr>
        <w:t xml:space="preserve"> mỗi câu 1 điểm</w:t>
      </w:r>
    </w:p>
    <w:p w:rsidR="00E30AE5" w:rsidRPr="006E7D0E" w:rsidRDefault="00E30AE5" w:rsidP="00E30AE5">
      <w:pPr>
        <w:ind w:right="-738"/>
        <w:rPr>
          <w:sz w:val="28"/>
          <w:szCs w:val="28"/>
        </w:rPr>
      </w:pPr>
      <w:r w:rsidRPr="00E30AE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42545</wp:posOffset>
            </wp:positionV>
            <wp:extent cx="3282950" cy="3178175"/>
            <wp:effectExtent l="0" t="0" r="0" b="0"/>
            <wp:wrapTight wrapText="bothSides">
              <wp:wrapPolygon edited="0">
                <wp:start x="12158" y="777"/>
                <wp:lineTo x="11155" y="2848"/>
                <wp:lineTo x="6518" y="4661"/>
                <wp:lineTo x="5390" y="5956"/>
                <wp:lineTo x="4387" y="6862"/>
                <wp:lineTo x="376" y="9063"/>
                <wp:lineTo x="376" y="9322"/>
                <wp:lineTo x="2632" y="11134"/>
                <wp:lineTo x="4888" y="13206"/>
                <wp:lineTo x="5014" y="14371"/>
                <wp:lineTo x="5891" y="15278"/>
                <wp:lineTo x="6894" y="15278"/>
                <wp:lineTo x="11531" y="20456"/>
                <wp:lineTo x="12409" y="20456"/>
                <wp:lineTo x="12534" y="20456"/>
                <wp:lineTo x="12158" y="19680"/>
                <wp:lineTo x="12910" y="19421"/>
                <wp:lineTo x="16795" y="17737"/>
                <wp:lineTo x="16921" y="17349"/>
                <wp:lineTo x="18425" y="15407"/>
                <wp:lineTo x="18425" y="15278"/>
                <wp:lineTo x="20806" y="15148"/>
                <wp:lineTo x="21057" y="14760"/>
                <wp:lineTo x="19678" y="13206"/>
                <wp:lineTo x="17297" y="9063"/>
                <wp:lineTo x="16419" y="6085"/>
                <wp:lineTo x="16043" y="5438"/>
                <wp:lineTo x="15041" y="4920"/>
                <wp:lineTo x="13913" y="2848"/>
                <wp:lineTo x="13161" y="777"/>
                <wp:lineTo x="12158" y="777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ind w:left="-900" w:right="-900"/>
        <w:rPr>
          <w:sz w:val="28"/>
          <w:szCs w:val="28"/>
        </w:rPr>
      </w:pPr>
    </w:p>
    <w:p w:rsidR="00E30AE5" w:rsidRPr="006E7D0E" w:rsidRDefault="00E30AE5" w:rsidP="00E30AE5">
      <w:pPr>
        <w:rPr>
          <w:sz w:val="28"/>
          <w:szCs w:val="28"/>
        </w:rPr>
      </w:pPr>
    </w:p>
    <w:p w:rsidR="00E30AE5" w:rsidRPr="006E7D0E" w:rsidRDefault="00E30AE5" w:rsidP="00E30AE5">
      <w:pPr>
        <w:rPr>
          <w:sz w:val="28"/>
          <w:szCs w:val="28"/>
        </w:rPr>
      </w:pPr>
    </w:p>
    <w:p w:rsidR="00E30AE5" w:rsidRPr="00E30AE5" w:rsidRDefault="00E30AE5" w:rsidP="00E30AE5">
      <w:pPr>
        <w:rPr>
          <w:sz w:val="28"/>
          <w:szCs w:val="28"/>
        </w:rPr>
      </w:pPr>
    </w:p>
    <w:p w:rsidR="00B247C0" w:rsidRPr="00E30AE5" w:rsidRDefault="00B247C0" w:rsidP="00E30AE5">
      <w:pPr>
        <w:rPr>
          <w:sz w:val="28"/>
          <w:szCs w:val="28"/>
        </w:rPr>
      </w:pPr>
    </w:p>
    <w:sectPr w:rsidR="00B247C0" w:rsidRPr="00E30AE5" w:rsidSect="007B168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0D" w:rsidRDefault="003E640D" w:rsidP="00221CD9">
      <w:r>
        <w:separator/>
      </w:r>
    </w:p>
  </w:endnote>
  <w:endnote w:type="continuationSeparator" w:id="1">
    <w:p w:rsidR="003E640D" w:rsidRDefault="003E640D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3E640D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911CF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0D" w:rsidRDefault="003E640D" w:rsidP="00221CD9">
      <w:r>
        <w:separator/>
      </w:r>
    </w:p>
  </w:footnote>
  <w:footnote w:type="continuationSeparator" w:id="1">
    <w:p w:rsidR="003E640D" w:rsidRDefault="003E640D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911CF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911CF" w:rsidP="0089345D">
    <w:pPr>
      <w:pStyle w:val="Header"/>
    </w:pPr>
    <w:r w:rsidRPr="00B911CF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3E6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39E42C0C"/>
    <w:multiLevelType w:val="hybridMultilevel"/>
    <w:tmpl w:val="0B5C48F6"/>
    <w:lvl w:ilvl="0" w:tplc="83BE79E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E17E24"/>
    <w:multiLevelType w:val="hybridMultilevel"/>
    <w:tmpl w:val="CF50E256"/>
    <w:lvl w:ilvl="0" w:tplc="A2C873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C6CCF"/>
    <w:multiLevelType w:val="hybridMultilevel"/>
    <w:tmpl w:val="EB88473E"/>
    <w:lvl w:ilvl="0" w:tplc="71C4E1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22DAC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86530"/>
    <w:rsid w:val="003B6C63"/>
    <w:rsid w:val="003C0267"/>
    <w:rsid w:val="003D31C7"/>
    <w:rsid w:val="003D69AB"/>
    <w:rsid w:val="003E640D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A48DB"/>
    <w:rsid w:val="004B0D56"/>
    <w:rsid w:val="004C3B7A"/>
    <w:rsid w:val="004D0263"/>
    <w:rsid w:val="004D4230"/>
    <w:rsid w:val="004D5914"/>
    <w:rsid w:val="004E2CD6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20711"/>
    <w:rsid w:val="00635951"/>
    <w:rsid w:val="0065280B"/>
    <w:rsid w:val="00667276"/>
    <w:rsid w:val="006875F4"/>
    <w:rsid w:val="006901C7"/>
    <w:rsid w:val="006A2E27"/>
    <w:rsid w:val="006A3D48"/>
    <w:rsid w:val="006A3EC1"/>
    <w:rsid w:val="006A53AF"/>
    <w:rsid w:val="006A69BA"/>
    <w:rsid w:val="006A6C86"/>
    <w:rsid w:val="006B1013"/>
    <w:rsid w:val="006B2268"/>
    <w:rsid w:val="006B3B72"/>
    <w:rsid w:val="006E4AE4"/>
    <w:rsid w:val="006E4E19"/>
    <w:rsid w:val="00722453"/>
    <w:rsid w:val="0075211D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2A03"/>
    <w:rsid w:val="007D710F"/>
    <w:rsid w:val="007F7114"/>
    <w:rsid w:val="00800881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13EF0"/>
    <w:rsid w:val="00923AC9"/>
    <w:rsid w:val="00930275"/>
    <w:rsid w:val="009330A9"/>
    <w:rsid w:val="009338CF"/>
    <w:rsid w:val="00940F4D"/>
    <w:rsid w:val="00971142"/>
    <w:rsid w:val="00981EDD"/>
    <w:rsid w:val="0098484D"/>
    <w:rsid w:val="00985975"/>
    <w:rsid w:val="009922FA"/>
    <w:rsid w:val="0099749F"/>
    <w:rsid w:val="009A4E60"/>
    <w:rsid w:val="009A5DAB"/>
    <w:rsid w:val="009B3627"/>
    <w:rsid w:val="009D29C7"/>
    <w:rsid w:val="00A00EBD"/>
    <w:rsid w:val="00A022E0"/>
    <w:rsid w:val="00A02BD0"/>
    <w:rsid w:val="00A05E43"/>
    <w:rsid w:val="00A2364A"/>
    <w:rsid w:val="00A32AD6"/>
    <w:rsid w:val="00A3509D"/>
    <w:rsid w:val="00A40606"/>
    <w:rsid w:val="00A41522"/>
    <w:rsid w:val="00A42279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65C95"/>
    <w:rsid w:val="00B818A5"/>
    <w:rsid w:val="00B911CF"/>
    <w:rsid w:val="00B94524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47596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A2F18"/>
    <w:rsid w:val="00DC04F7"/>
    <w:rsid w:val="00DC1C75"/>
    <w:rsid w:val="00DD2D44"/>
    <w:rsid w:val="00E01F32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2019-03-26T08:21:00Z</cp:lastPrinted>
  <dcterms:created xsi:type="dcterms:W3CDTF">2019-03-26T08:23:00Z</dcterms:created>
  <dcterms:modified xsi:type="dcterms:W3CDTF">2019-03-26T08:23:00Z</dcterms:modified>
</cp:coreProperties>
</file>