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6663"/>
      </w:tblGrid>
      <w:tr w:rsidR="00925C30" w:rsidRPr="00645E25" w:rsidTr="00140359">
        <w:tc>
          <w:tcPr>
            <w:tcW w:w="4678" w:type="dxa"/>
            <w:vAlign w:val="center"/>
          </w:tcPr>
          <w:p w:rsidR="00925C30" w:rsidRDefault="00925C30"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UBND QUẬN BẮC TỪ LIÊM</w:t>
            </w:r>
          </w:p>
          <w:p w:rsidR="00925C30" w:rsidRPr="00645E25" w:rsidRDefault="00925C30"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PHÒNG GIÁO DỤC VÀ ĐÀO TẠO</w:t>
            </w:r>
          </w:p>
          <w:p w:rsidR="00925C30" w:rsidRPr="00645E25" w:rsidRDefault="00925C30" w:rsidP="00140359">
            <w:pPr>
              <w:jc w:val="center"/>
              <w:rPr>
                <w:rFonts w:ascii="Times New Roman" w:hAnsi="Times New Roman" w:cs="Times New Roman"/>
                <w:b/>
                <w:color w:val="0070C0"/>
                <w:sz w:val="28"/>
                <w:szCs w:val="28"/>
              </w:rPr>
            </w:pPr>
          </w:p>
        </w:tc>
        <w:tc>
          <w:tcPr>
            <w:tcW w:w="6663" w:type="dxa"/>
            <w:vAlign w:val="center"/>
          </w:tcPr>
          <w:p w:rsidR="00925C30" w:rsidRPr="00645E25" w:rsidRDefault="00925C30"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ĐỀ KHẢO SÁT CHẤT LƯỢNG LỚP 9</w:t>
            </w:r>
          </w:p>
          <w:p w:rsidR="00925C30" w:rsidRPr="00645E25" w:rsidRDefault="00925C30" w:rsidP="00140359">
            <w:pPr>
              <w:jc w:val="center"/>
              <w:rPr>
                <w:rFonts w:ascii="Times New Roman" w:hAnsi="Times New Roman" w:cs="Times New Roman"/>
                <w:b/>
                <w:color w:val="0070C0"/>
                <w:sz w:val="28"/>
                <w:szCs w:val="28"/>
              </w:rPr>
            </w:pPr>
            <w:r w:rsidRPr="00645E25">
              <w:rPr>
                <w:rFonts w:ascii="Times New Roman" w:hAnsi="Times New Roman" w:cs="Times New Roman"/>
                <w:b/>
                <w:color w:val="0070C0"/>
                <w:sz w:val="28"/>
                <w:szCs w:val="28"/>
              </w:rPr>
              <w:t>Năn họ</w:t>
            </w:r>
            <w:r>
              <w:rPr>
                <w:rFonts w:ascii="Times New Roman" w:hAnsi="Times New Roman" w:cs="Times New Roman"/>
                <w:b/>
                <w:color w:val="0070C0"/>
                <w:sz w:val="28"/>
                <w:szCs w:val="28"/>
              </w:rPr>
              <w:t>c: 2016 – 2017</w:t>
            </w:r>
          </w:p>
          <w:p w:rsidR="00925C30" w:rsidRPr="00645E25" w:rsidRDefault="00925C30"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Môn: TOÁN</w:t>
            </w:r>
          </w:p>
          <w:p w:rsidR="00925C30" w:rsidRPr="00645E25" w:rsidRDefault="00925C30" w:rsidP="00140359">
            <w:pPr>
              <w:jc w:val="center"/>
              <w:rPr>
                <w:rFonts w:ascii="Times New Roman" w:hAnsi="Times New Roman" w:cs="Times New Roman"/>
                <w:color w:val="0070C0"/>
                <w:sz w:val="28"/>
                <w:szCs w:val="28"/>
              </w:rPr>
            </w:pPr>
            <w:r w:rsidRPr="00645E25">
              <w:rPr>
                <w:rFonts w:ascii="Times New Roman" w:hAnsi="Times New Roman" w:cs="Times New Roman"/>
                <w:color w:val="0070C0"/>
                <w:sz w:val="28"/>
                <w:szCs w:val="28"/>
              </w:rPr>
              <w:t>Thờ</w:t>
            </w:r>
            <w:r>
              <w:rPr>
                <w:rFonts w:ascii="Times New Roman" w:hAnsi="Times New Roman" w:cs="Times New Roman"/>
                <w:color w:val="0070C0"/>
                <w:sz w:val="28"/>
                <w:szCs w:val="28"/>
              </w:rPr>
              <w:t>i gian làm bài: 12</w:t>
            </w:r>
            <w:r w:rsidRPr="00645E25">
              <w:rPr>
                <w:rFonts w:ascii="Times New Roman" w:hAnsi="Times New Roman" w:cs="Times New Roman"/>
                <w:color w:val="0070C0"/>
                <w:sz w:val="28"/>
                <w:szCs w:val="28"/>
              </w:rPr>
              <w:t>0 phút</w:t>
            </w:r>
          </w:p>
        </w:tc>
      </w:tr>
    </w:tbl>
    <w:p w:rsidR="00925C30" w:rsidRDefault="00925C30" w:rsidP="00925C30">
      <w:pPr>
        <w:rPr>
          <w:sz w:val="28"/>
          <w:szCs w:val="28"/>
        </w:rPr>
      </w:pPr>
      <w:r w:rsidRPr="00645E25">
        <w:rPr>
          <w:b/>
          <w:color w:val="0070C0"/>
          <w:sz w:val="28"/>
          <w:szCs w:val="28"/>
        </w:rPr>
        <w:t>Câu 1</w:t>
      </w:r>
      <w:r w:rsidRPr="00645E25">
        <w:rPr>
          <w:sz w:val="28"/>
          <w:szCs w:val="28"/>
        </w:rPr>
        <w:t>: (2,0 điểm)</w:t>
      </w:r>
      <w:r>
        <w:rPr>
          <w:sz w:val="28"/>
          <w:szCs w:val="28"/>
        </w:rPr>
        <w:t xml:space="preserve"> </w:t>
      </w:r>
    </w:p>
    <w:p w:rsidR="00925C30" w:rsidRDefault="00925C30" w:rsidP="00D5670E">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điều kiện xác định của biểu thức </w:t>
      </w:r>
      <w:r w:rsidRPr="00CF1423">
        <w:rPr>
          <w:rFonts w:ascii="Times New Roman" w:hAnsi="Times New Roman"/>
          <w:position w:val="-30"/>
          <w:sz w:val="28"/>
          <w:szCs w:val="28"/>
        </w:rPr>
        <w:object w:dxaOrig="13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9.75pt" o:ole="">
            <v:imagedata r:id="rId7" o:title=""/>
          </v:shape>
          <o:OLEObject Type="Embed" ProgID="Equation.DSMT4" ShapeID="_x0000_i1025" DrawAspect="Content" ObjectID="_1613804360" r:id="rId8"/>
        </w:object>
      </w:r>
      <w:r>
        <w:rPr>
          <w:rFonts w:ascii="Times New Roman" w:hAnsi="Times New Roman"/>
          <w:sz w:val="28"/>
          <w:szCs w:val="28"/>
        </w:rPr>
        <w:t xml:space="preserve"> </w:t>
      </w:r>
    </w:p>
    <w:p w:rsidR="00925C30" w:rsidRDefault="00925C30" w:rsidP="00D5670E">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biểu thức </w:t>
      </w:r>
      <w:r w:rsidRPr="00CF1423">
        <w:rPr>
          <w:rFonts w:ascii="Times New Roman" w:hAnsi="Times New Roman"/>
          <w:position w:val="-32"/>
          <w:sz w:val="28"/>
          <w:szCs w:val="28"/>
        </w:rPr>
        <w:object w:dxaOrig="3280" w:dyaOrig="820">
          <v:shape id="_x0000_i1026" type="#_x0000_t75" style="width:164.25pt;height:40.5pt" o:ole="">
            <v:imagedata r:id="rId9" o:title=""/>
          </v:shape>
          <o:OLEObject Type="Embed" ProgID="Equation.DSMT4" ShapeID="_x0000_i1026" DrawAspect="Content" ObjectID="_1613804361" r:id="rId10"/>
        </w:object>
      </w:r>
      <w:r>
        <w:rPr>
          <w:rFonts w:ascii="Times New Roman" w:hAnsi="Times New Roman"/>
          <w:sz w:val="28"/>
          <w:szCs w:val="28"/>
        </w:rPr>
        <w:t xml:space="preserve"> với </w:t>
      </w:r>
      <w:r w:rsidRPr="00CF1423">
        <w:rPr>
          <w:rFonts w:ascii="Times New Roman" w:hAnsi="Times New Roman"/>
          <w:position w:val="-10"/>
          <w:sz w:val="28"/>
          <w:szCs w:val="28"/>
        </w:rPr>
        <w:object w:dxaOrig="1260" w:dyaOrig="340">
          <v:shape id="_x0000_i1027" type="#_x0000_t75" style="width:63pt;height:17.25pt" o:ole="">
            <v:imagedata r:id="rId11" o:title=""/>
          </v:shape>
          <o:OLEObject Type="Embed" ProgID="Equation.DSMT4" ShapeID="_x0000_i1027" DrawAspect="Content" ObjectID="_1613804362" r:id="rId12"/>
        </w:object>
      </w:r>
      <w:r>
        <w:rPr>
          <w:rFonts w:ascii="Times New Roman" w:hAnsi="Times New Roman"/>
          <w:sz w:val="28"/>
          <w:szCs w:val="28"/>
        </w:rPr>
        <w:t xml:space="preserve"> </w:t>
      </w:r>
    </w:p>
    <w:p w:rsidR="00925C30" w:rsidRDefault="00925C30" w:rsidP="00D5670E">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Rút gọn biểu thức B</w:t>
      </w:r>
    </w:p>
    <w:p w:rsidR="00925C30" w:rsidRPr="00CF1423" w:rsidRDefault="00925C30" w:rsidP="00D5670E">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giá trị nhỏ nhất của </w:t>
      </w:r>
      <w:r w:rsidRPr="00CF1423">
        <w:rPr>
          <w:rFonts w:ascii="Times New Roman" w:hAnsi="Times New Roman"/>
          <w:position w:val="-6"/>
          <w:sz w:val="28"/>
          <w:szCs w:val="28"/>
        </w:rPr>
        <w:object w:dxaOrig="940" w:dyaOrig="300">
          <v:shape id="_x0000_i1028" type="#_x0000_t75" style="width:46.5pt;height:15pt" o:ole="">
            <v:imagedata r:id="rId13" o:title=""/>
          </v:shape>
          <o:OLEObject Type="Embed" ProgID="Equation.DSMT4" ShapeID="_x0000_i1028" DrawAspect="Content" ObjectID="_1613804363" r:id="rId14"/>
        </w:object>
      </w:r>
      <w:r>
        <w:rPr>
          <w:rFonts w:ascii="Times New Roman" w:hAnsi="Times New Roman"/>
          <w:sz w:val="28"/>
          <w:szCs w:val="28"/>
        </w:rPr>
        <w:t xml:space="preserve"> </w:t>
      </w:r>
    </w:p>
    <w:p w:rsidR="00925C30" w:rsidRPr="00645E25" w:rsidRDefault="00925C30" w:rsidP="00925C30">
      <w:pPr>
        <w:rPr>
          <w:i/>
          <w:sz w:val="28"/>
          <w:szCs w:val="28"/>
        </w:rPr>
      </w:pPr>
      <w:r w:rsidRPr="00645E25">
        <w:rPr>
          <w:b/>
          <w:color w:val="0070C0"/>
          <w:sz w:val="28"/>
          <w:szCs w:val="28"/>
        </w:rPr>
        <w:t>Câu 2</w:t>
      </w:r>
      <w:r w:rsidRPr="00645E25">
        <w:rPr>
          <w:sz w:val="28"/>
          <w:szCs w:val="28"/>
        </w:rPr>
        <w:t xml:space="preserve">: (2,0 điểm) </w:t>
      </w:r>
      <w:r w:rsidRPr="00645E25">
        <w:rPr>
          <w:i/>
          <w:sz w:val="28"/>
          <w:szCs w:val="28"/>
        </w:rPr>
        <w:t>Giải bài toán bằng cách lập phương trình hoặc hệ phương trình</w:t>
      </w:r>
    </w:p>
    <w:p w:rsidR="00925C30" w:rsidRPr="00645E25" w:rsidRDefault="00925C30" w:rsidP="00925C30">
      <w:pPr>
        <w:rPr>
          <w:sz w:val="28"/>
          <w:szCs w:val="28"/>
        </w:rPr>
      </w:pPr>
      <w:r w:rsidRPr="00645E25">
        <w:rPr>
          <w:sz w:val="28"/>
          <w:szCs w:val="28"/>
        </w:rPr>
        <w:tab/>
      </w:r>
      <w:r>
        <w:rPr>
          <w:sz w:val="28"/>
          <w:szCs w:val="28"/>
        </w:rPr>
        <w:t>Một tấm bìa hình chữ nhật có chiều dài hơn chiều rộng 3dm. Nếu giảm chiều rộng đi 1dm và tăng chiều dài thêm 1dm thì diện tích tấm bìa là 66</w:t>
      </w:r>
      <w:r w:rsidRPr="00CF1423">
        <w:rPr>
          <w:position w:val="-6"/>
          <w:sz w:val="28"/>
          <w:szCs w:val="28"/>
        </w:rPr>
        <w:object w:dxaOrig="580" w:dyaOrig="360">
          <v:shape id="_x0000_i1029" type="#_x0000_t75" style="width:29.25pt;height:18pt" o:ole="">
            <v:imagedata r:id="rId15" o:title=""/>
          </v:shape>
          <o:OLEObject Type="Embed" ProgID="Equation.DSMT4" ShapeID="_x0000_i1029" DrawAspect="Content" ObjectID="_1613804364" r:id="rId16"/>
        </w:object>
      </w:r>
      <w:r>
        <w:rPr>
          <w:sz w:val="28"/>
          <w:szCs w:val="28"/>
        </w:rPr>
        <w:t xml:space="preserve"> Tính chiều rộng và chiều dài của tấm bìa lúc ban đầu.</w:t>
      </w:r>
    </w:p>
    <w:p w:rsidR="00925C30" w:rsidRDefault="00925C30" w:rsidP="00925C30">
      <w:pPr>
        <w:rPr>
          <w:sz w:val="28"/>
          <w:szCs w:val="28"/>
        </w:rPr>
      </w:pPr>
      <w:r w:rsidRPr="00645E25">
        <w:rPr>
          <w:b/>
          <w:color w:val="0070C0"/>
          <w:sz w:val="28"/>
          <w:szCs w:val="28"/>
        </w:rPr>
        <w:t>Câu 3</w:t>
      </w:r>
      <w:r>
        <w:rPr>
          <w:sz w:val="28"/>
          <w:szCs w:val="28"/>
        </w:rPr>
        <w:t>: (2</w:t>
      </w:r>
      <w:r w:rsidRPr="00645E25">
        <w:rPr>
          <w:sz w:val="28"/>
          <w:szCs w:val="28"/>
        </w:rPr>
        <w:t xml:space="preserve">,0 điểm) </w:t>
      </w:r>
    </w:p>
    <w:p w:rsidR="00925C30" w:rsidRDefault="00925C30" w:rsidP="00D5670E">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phương trình </w:t>
      </w:r>
      <w:r w:rsidRPr="00CF1423">
        <w:rPr>
          <w:rFonts w:ascii="Times New Roman" w:hAnsi="Times New Roman"/>
          <w:position w:val="-6"/>
          <w:sz w:val="28"/>
          <w:szCs w:val="28"/>
        </w:rPr>
        <w:object w:dxaOrig="2320" w:dyaOrig="360">
          <v:shape id="_x0000_i1030" type="#_x0000_t75" style="width:116.25pt;height:18pt" o:ole="">
            <v:imagedata r:id="rId17" o:title=""/>
          </v:shape>
          <o:OLEObject Type="Embed" ProgID="Equation.DSMT4" ShapeID="_x0000_i1030" DrawAspect="Content" ObjectID="_1613804365" r:id="rId18"/>
        </w:object>
      </w:r>
      <w:r>
        <w:rPr>
          <w:rFonts w:ascii="Times New Roman" w:hAnsi="Times New Roman"/>
          <w:sz w:val="28"/>
          <w:szCs w:val="28"/>
        </w:rPr>
        <w:t xml:space="preserve"> (m là tham số)</w:t>
      </w:r>
    </w:p>
    <w:p w:rsidR="00925C30" w:rsidRDefault="00925C30" w:rsidP="00D5670E">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Giải phương trình khi m = 2</w:t>
      </w:r>
    </w:p>
    <w:p w:rsidR="00925C30" w:rsidRDefault="00925C30" w:rsidP="00D5670E">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giá trị của m để phương trình có 4 nghiệm phân biệt. </w:t>
      </w:r>
      <w:r w:rsidRPr="00CF1423">
        <w:rPr>
          <w:rFonts w:ascii="Times New Roman" w:hAnsi="Times New Roman"/>
          <w:sz w:val="28"/>
          <w:szCs w:val="28"/>
        </w:rPr>
        <w:t xml:space="preserve"> </w:t>
      </w:r>
    </w:p>
    <w:p w:rsidR="00925C30" w:rsidRDefault="00925C30" w:rsidP="00D5670E">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Trong mặt phẳng tọa độ Oxy cho parabol </w:t>
      </w:r>
      <w:r w:rsidRPr="00CF1423">
        <w:rPr>
          <w:rFonts w:ascii="Times New Roman" w:hAnsi="Times New Roman"/>
          <w:position w:val="-14"/>
          <w:sz w:val="28"/>
          <w:szCs w:val="28"/>
        </w:rPr>
        <w:object w:dxaOrig="1280" w:dyaOrig="440">
          <v:shape id="_x0000_i1031" type="#_x0000_t75" style="width:63.75pt;height:22.5pt" o:ole="">
            <v:imagedata r:id="rId19" o:title=""/>
          </v:shape>
          <o:OLEObject Type="Embed" ProgID="Equation.DSMT4" ShapeID="_x0000_i1031" DrawAspect="Content" ObjectID="_1613804366" r:id="rId20"/>
        </w:object>
      </w:r>
      <w:r>
        <w:rPr>
          <w:rFonts w:ascii="Times New Roman" w:hAnsi="Times New Roman"/>
          <w:sz w:val="28"/>
          <w:szCs w:val="28"/>
        </w:rPr>
        <w:t xml:space="preserve"> và đường thẳng </w:t>
      </w:r>
      <w:r w:rsidRPr="00CF1423">
        <w:rPr>
          <w:rFonts w:ascii="Times New Roman" w:hAnsi="Times New Roman"/>
          <w:position w:val="-14"/>
          <w:sz w:val="28"/>
          <w:szCs w:val="28"/>
        </w:rPr>
        <w:object w:dxaOrig="1800" w:dyaOrig="420">
          <v:shape id="_x0000_i1032" type="#_x0000_t75" style="width:90pt;height:21pt" o:ole="">
            <v:imagedata r:id="rId21" o:title=""/>
          </v:shape>
          <o:OLEObject Type="Embed" ProgID="Equation.DSMT4" ShapeID="_x0000_i1032" DrawAspect="Content" ObjectID="_1613804367" r:id="rId22"/>
        </w:object>
      </w:r>
      <w:r>
        <w:rPr>
          <w:rFonts w:ascii="Times New Roman" w:hAnsi="Times New Roman"/>
          <w:sz w:val="28"/>
          <w:szCs w:val="28"/>
        </w:rPr>
        <w:t xml:space="preserve"> (m là tham số). </w:t>
      </w:r>
    </w:p>
    <w:p w:rsidR="00925C30" w:rsidRDefault="00925C30" w:rsidP="00D5670E">
      <w:pPr>
        <w:pStyle w:val="ListParagraph"/>
        <w:numPr>
          <w:ilvl w:val="0"/>
          <w:numId w:val="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Xác định m để đường thẳng (d) tiếp xúc với parabol (P). Tìm hoành độ tiếp điểm.</w:t>
      </w:r>
    </w:p>
    <w:p w:rsidR="00925C30" w:rsidRPr="00CF1423" w:rsidRDefault="00925C30" w:rsidP="00D5670E">
      <w:pPr>
        <w:pStyle w:val="ListParagraph"/>
        <w:numPr>
          <w:ilvl w:val="0"/>
          <w:numId w:val="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giá trị của m để đường thẳng (d) cắt parabol (P) tại hai điểm A, B nằm về hai phía của trục tung, sao hco diện tích </w:t>
      </w:r>
      <w:r w:rsidRPr="00CF1423">
        <w:rPr>
          <w:rFonts w:ascii="Times New Roman" w:hAnsi="Times New Roman"/>
          <w:position w:val="-6"/>
          <w:sz w:val="28"/>
          <w:szCs w:val="28"/>
        </w:rPr>
        <w:object w:dxaOrig="900" w:dyaOrig="300">
          <v:shape id="_x0000_i1033" type="#_x0000_t75" style="width:45pt;height:15pt" o:ole="">
            <v:imagedata r:id="rId23" o:title=""/>
          </v:shape>
          <o:OLEObject Type="Embed" ProgID="Equation.DSMT4" ShapeID="_x0000_i1033" DrawAspect="Content" ObjectID="_1613804368" r:id="rId24"/>
        </w:object>
      </w:r>
      <w:r>
        <w:rPr>
          <w:rFonts w:ascii="Times New Roman" w:hAnsi="Times New Roman"/>
          <w:sz w:val="28"/>
          <w:szCs w:val="28"/>
        </w:rPr>
        <w:t xml:space="preserve"> có diện tích gấp hai lần diện tích </w:t>
      </w:r>
      <w:r w:rsidRPr="00CF1423">
        <w:rPr>
          <w:rFonts w:ascii="Times New Roman" w:hAnsi="Times New Roman"/>
          <w:position w:val="-6"/>
          <w:sz w:val="28"/>
          <w:szCs w:val="28"/>
        </w:rPr>
        <w:object w:dxaOrig="880" w:dyaOrig="300">
          <v:shape id="_x0000_i1034" type="#_x0000_t75" style="width:43.5pt;height:15pt" o:ole="">
            <v:imagedata r:id="rId25" o:title=""/>
          </v:shape>
          <o:OLEObject Type="Embed" ProgID="Equation.DSMT4" ShapeID="_x0000_i1034" DrawAspect="Content" ObjectID="_1613804369" r:id="rId26"/>
        </w:object>
      </w:r>
      <w:r>
        <w:rPr>
          <w:rFonts w:ascii="Times New Roman" w:hAnsi="Times New Roman"/>
          <w:sz w:val="28"/>
          <w:szCs w:val="28"/>
        </w:rPr>
        <w:t xml:space="preserve"> (M là giao điểm của đường thẳng d với trục tung). </w:t>
      </w:r>
    </w:p>
    <w:p w:rsidR="00925C30" w:rsidRDefault="00925C30" w:rsidP="00925C30">
      <w:pPr>
        <w:rPr>
          <w:sz w:val="28"/>
          <w:szCs w:val="28"/>
        </w:rPr>
      </w:pPr>
      <w:r w:rsidRPr="004049FA">
        <w:rPr>
          <w:b/>
          <w:color w:val="0070C0"/>
          <w:sz w:val="28"/>
          <w:szCs w:val="28"/>
        </w:rPr>
        <w:t>Câu 4</w:t>
      </w:r>
      <w:r>
        <w:rPr>
          <w:sz w:val="28"/>
          <w:szCs w:val="28"/>
        </w:rPr>
        <w:t>: (3</w:t>
      </w:r>
      <w:r w:rsidRPr="004049FA">
        <w:rPr>
          <w:sz w:val="28"/>
          <w:szCs w:val="28"/>
        </w:rPr>
        <w:t xml:space="preserve">,5 điểm) </w:t>
      </w:r>
      <w:r>
        <w:rPr>
          <w:sz w:val="28"/>
          <w:szCs w:val="28"/>
        </w:rPr>
        <w:t xml:space="preserve">Cho đường tròn (O; R), dây AB. Trên cung lớn AB lấy điểm C sao cho </w:t>
      </w:r>
      <w:r w:rsidRPr="00CF1423">
        <w:rPr>
          <w:position w:val="-6"/>
          <w:sz w:val="28"/>
          <w:szCs w:val="28"/>
        </w:rPr>
        <w:object w:dxaOrig="1140" w:dyaOrig="300">
          <v:shape id="_x0000_i1035" type="#_x0000_t75" style="width:57pt;height:15pt" o:ole="">
            <v:imagedata r:id="rId27" o:title=""/>
          </v:shape>
          <o:OLEObject Type="Embed" ProgID="Equation.DSMT4" ShapeID="_x0000_i1035" DrawAspect="Content" ObjectID="_1613804370" r:id="rId28"/>
        </w:object>
      </w:r>
      <w:r>
        <w:rPr>
          <w:sz w:val="28"/>
          <w:szCs w:val="28"/>
        </w:rPr>
        <w:t xml:space="preserve"> Các đường cao AE và BF của tam giác ABC cắt nhau tại I.</w:t>
      </w:r>
    </w:p>
    <w:p w:rsidR="00925C30" w:rsidRDefault="00925C30" w:rsidP="00D5670E">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tứ giác AFEB là tứ giác nội tiếp</w:t>
      </w:r>
    </w:p>
    <w:p w:rsidR="00925C30" w:rsidRDefault="00925C30" w:rsidP="00D5670E">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CF.CB = CF.CA</w:t>
      </w:r>
    </w:p>
    <w:p w:rsidR="00925C30" w:rsidRDefault="00925C30" w:rsidP="00D5670E">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Nếu dây AB có độ dài bằng </w:t>
      </w:r>
      <w:r w:rsidRPr="00CF1423">
        <w:rPr>
          <w:rFonts w:ascii="Times New Roman" w:hAnsi="Times New Roman"/>
          <w:position w:val="-8"/>
          <w:sz w:val="28"/>
          <w:szCs w:val="28"/>
        </w:rPr>
        <w:object w:dxaOrig="620" w:dyaOrig="400">
          <v:shape id="_x0000_i1036" type="#_x0000_t75" style="width:31.5pt;height:20.25pt" o:ole="">
            <v:imagedata r:id="rId29" o:title=""/>
          </v:shape>
          <o:OLEObject Type="Embed" ProgID="Equation.DSMT4" ShapeID="_x0000_i1036" DrawAspect="Content" ObjectID="_1613804371" r:id="rId30"/>
        </w:object>
      </w:r>
      <w:r>
        <w:rPr>
          <w:rFonts w:ascii="Times New Roman" w:hAnsi="Times New Roman"/>
          <w:sz w:val="28"/>
          <w:szCs w:val="28"/>
        </w:rPr>
        <w:t xml:space="preserve">, hãy tính số đo của </w:t>
      </w:r>
      <w:r w:rsidRPr="0011407C">
        <w:rPr>
          <w:rFonts w:ascii="Times New Roman" w:hAnsi="Times New Roman"/>
          <w:position w:val="-6"/>
          <w:sz w:val="28"/>
          <w:szCs w:val="28"/>
        </w:rPr>
        <w:object w:dxaOrig="639" w:dyaOrig="400">
          <v:shape id="_x0000_i1037" type="#_x0000_t75" style="width:32.25pt;height:20.25pt" o:ole="">
            <v:imagedata r:id="rId31" o:title=""/>
          </v:shape>
          <o:OLEObject Type="Embed" ProgID="Equation.DSMT4" ShapeID="_x0000_i1037" DrawAspect="Content" ObjectID="_1613804372" r:id="rId32"/>
        </w:object>
      </w:r>
      <w:r>
        <w:rPr>
          <w:rFonts w:ascii="Times New Roman" w:hAnsi="Times New Roman"/>
          <w:sz w:val="28"/>
          <w:szCs w:val="28"/>
        </w:rPr>
        <w:t xml:space="preserve"> </w:t>
      </w:r>
    </w:p>
    <w:p w:rsidR="00925C30" w:rsidRPr="00CF1423" w:rsidRDefault="00925C30" w:rsidP="00D5670E">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Đường tròn ngoại tiếp tam giác CEF cắt đường tròn (O; R) tại điểm thứ hai là K (K khác C). Vẽ đường kính CD của (O; R). Gọi P là trung điểm của AB. Chứng minh rằng ba điểm K, P, D thẳng hàng.  </w:t>
      </w:r>
      <w:r w:rsidRPr="00CF1423">
        <w:rPr>
          <w:rFonts w:ascii="Times New Roman" w:hAnsi="Times New Roman"/>
          <w:sz w:val="28"/>
          <w:szCs w:val="28"/>
        </w:rPr>
        <w:t xml:space="preserve"> </w:t>
      </w:r>
    </w:p>
    <w:p w:rsidR="00925C30" w:rsidRPr="00B22653" w:rsidRDefault="00925C30" w:rsidP="00925C30">
      <w:pPr>
        <w:rPr>
          <w:sz w:val="28"/>
          <w:szCs w:val="28"/>
        </w:rPr>
      </w:pPr>
      <w:r w:rsidRPr="00645E25">
        <w:rPr>
          <w:b/>
          <w:color w:val="0070C0"/>
          <w:sz w:val="28"/>
          <w:szCs w:val="28"/>
        </w:rPr>
        <w:lastRenderedPageBreak/>
        <w:t>Câu 5</w:t>
      </w:r>
      <w:r w:rsidRPr="00645E25">
        <w:rPr>
          <w:sz w:val="28"/>
          <w:szCs w:val="28"/>
        </w:rPr>
        <w:t xml:space="preserve">: (0,5 điểm) </w:t>
      </w:r>
      <w:r>
        <w:rPr>
          <w:sz w:val="28"/>
          <w:szCs w:val="28"/>
        </w:rPr>
        <w:t xml:space="preserve">Giải phương trình sau: </w:t>
      </w:r>
      <w:r w:rsidRPr="0011407C">
        <w:rPr>
          <w:position w:val="-32"/>
          <w:sz w:val="28"/>
          <w:szCs w:val="28"/>
        </w:rPr>
        <w:object w:dxaOrig="2799" w:dyaOrig="880">
          <v:shape id="_x0000_i1038" type="#_x0000_t75" style="width:140.25pt;height:43.5pt" o:ole="">
            <v:imagedata r:id="rId33" o:title=""/>
          </v:shape>
          <o:OLEObject Type="Embed" ProgID="Equation.DSMT4" ShapeID="_x0000_i1038" DrawAspect="Content" ObjectID="_1613804373" r:id="rId34"/>
        </w:object>
      </w:r>
      <w:r>
        <w:rPr>
          <w:sz w:val="28"/>
          <w:szCs w:val="28"/>
        </w:rPr>
        <w:t xml:space="preserve"> </w:t>
      </w:r>
      <w:bookmarkStart w:id="0" w:name="_GoBack"/>
      <w:bookmarkEnd w:id="0"/>
    </w:p>
    <w:p w:rsidR="00D20CF6" w:rsidRPr="00925C30" w:rsidRDefault="00D20CF6" w:rsidP="00925C30">
      <w:pPr>
        <w:rPr>
          <w:szCs w:val="28"/>
        </w:rPr>
      </w:pPr>
    </w:p>
    <w:sectPr w:rsidR="00D20CF6" w:rsidRPr="00925C30" w:rsidSect="00C47EC5">
      <w:headerReference w:type="even" r:id="rId35"/>
      <w:headerReference w:type="default" r:id="rId36"/>
      <w:footerReference w:type="default" r:id="rId37"/>
      <w:headerReference w:type="first" r:id="rId38"/>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70E" w:rsidRDefault="00D5670E" w:rsidP="00A91039">
      <w:r>
        <w:separator/>
      </w:r>
    </w:p>
  </w:endnote>
  <w:endnote w:type="continuationSeparator" w:id="0">
    <w:p w:rsidR="00D5670E" w:rsidRDefault="00D5670E"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797F1B">
    <w:pPr>
      <w:pStyle w:val="Footer"/>
      <w:jc w:val="center"/>
    </w:pPr>
    <w:r w:rsidRPr="00797F1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sidR="00054319">
      <w:rPr>
        <w:sz w:val="28"/>
        <w:szCs w:val="28"/>
      </w:rPr>
      <w:t xml:space="preserve">Group: </w:t>
    </w:r>
    <w:hyperlink r:id="rId1" w:history="1">
      <w:r w:rsidR="00054319">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70E" w:rsidRDefault="00D5670E" w:rsidP="00A91039">
      <w:r w:rsidRPr="00A91039">
        <w:rPr>
          <w:color w:val="000000"/>
        </w:rPr>
        <w:separator/>
      </w:r>
    </w:p>
  </w:footnote>
  <w:footnote w:type="continuationSeparator" w:id="0">
    <w:p w:rsidR="00D5670E" w:rsidRDefault="00D5670E"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054319">
      <w:rPr>
        <w:b/>
        <w:color w:val="FF0000"/>
        <w:sz w:val="28"/>
        <w:szCs w:val="28"/>
      </w:rPr>
      <w:t>HOC360.NET - TÀI LIỆU HỌC TẬP MIỄN PHÍ</w:t>
    </w:r>
  </w:p>
  <w:p w:rsidR="00054319" w:rsidRDefault="00797F1B">
    <w:pPr>
      <w:pStyle w:val="Header"/>
    </w:pPr>
    <w:r w:rsidRPr="00797F1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78F8"/>
    <w:multiLevelType w:val="hybridMultilevel"/>
    <w:tmpl w:val="5C6CF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E43B7"/>
    <w:multiLevelType w:val="hybridMultilevel"/>
    <w:tmpl w:val="70D05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C206D"/>
    <w:multiLevelType w:val="hybridMultilevel"/>
    <w:tmpl w:val="325C7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A0DD2"/>
    <w:multiLevelType w:val="hybridMultilevel"/>
    <w:tmpl w:val="D3864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713BA"/>
    <w:multiLevelType w:val="hybridMultilevel"/>
    <w:tmpl w:val="0DD4C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40C6D"/>
    <w:multiLevelType w:val="hybridMultilevel"/>
    <w:tmpl w:val="7EB09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BAD"/>
    <w:rsid w:val="00135E3E"/>
    <w:rsid w:val="00135F9F"/>
    <w:rsid w:val="001546D1"/>
    <w:rsid w:val="00182AF4"/>
    <w:rsid w:val="001A3C26"/>
    <w:rsid w:val="001B0C36"/>
    <w:rsid w:val="001B74D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61A1"/>
    <w:rsid w:val="00357C14"/>
    <w:rsid w:val="003623B2"/>
    <w:rsid w:val="003C742F"/>
    <w:rsid w:val="003E0CA2"/>
    <w:rsid w:val="003E71C2"/>
    <w:rsid w:val="003F5A15"/>
    <w:rsid w:val="0040281D"/>
    <w:rsid w:val="00413F1E"/>
    <w:rsid w:val="004256A9"/>
    <w:rsid w:val="00454574"/>
    <w:rsid w:val="00455C77"/>
    <w:rsid w:val="00477C06"/>
    <w:rsid w:val="004C055D"/>
    <w:rsid w:val="004C3BF2"/>
    <w:rsid w:val="004F7040"/>
    <w:rsid w:val="00512061"/>
    <w:rsid w:val="005550E6"/>
    <w:rsid w:val="00557A90"/>
    <w:rsid w:val="005B3C61"/>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969C7"/>
    <w:rsid w:val="00797F1B"/>
    <w:rsid w:val="007B692B"/>
    <w:rsid w:val="007B6CE4"/>
    <w:rsid w:val="007C2C30"/>
    <w:rsid w:val="007D5183"/>
    <w:rsid w:val="007F078B"/>
    <w:rsid w:val="007F6DCA"/>
    <w:rsid w:val="0080538F"/>
    <w:rsid w:val="00814D06"/>
    <w:rsid w:val="00821C2B"/>
    <w:rsid w:val="00822DF3"/>
    <w:rsid w:val="00855047"/>
    <w:rsid w:val="0086307E"/>
    <w:rsid w:val="008721CC"/>
    <w:rsid w:val="00884267"/>
    <w:rsid w:val="0089116E"/>
    <w:rsid w:val="008A483B"/>
    <w:rsid w:val="008E3AE6"/>
    <w:rsid w:val="00903381"/>
    <w:rsid w:val="00906DE2"/>
    <w:rsid w:val="00907209"/>
    <w:rsid w:val="00922937"/>
    <w:rsid w:val="00925C30"/>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D2520"/>
    <w:rsid w:val="00AD31A8"/>
    <w:rsid w:val="00B20081"/>
    <w:rsid w:val="00B51C33"/>
    <w:rsid w:val="00B7389C"/>
    <w:rsid w:val="00B87076"/>
    <w:rsid w:val="00B90D13"/>
    <w:rsid w:val="00BB36E3"/>
    <w:rsid w:val="00C0485C"/>
    <w:rsid w:val="00C14677"/>
    <w:rsid w:val="00C20786"/>
    <w:rsid w:val="00C347B6"/>
    <w:rsid w:val="00C44511"/>
    <w:rsid w:val="00C47EC5"/>
    <w:rsid w:val="00C5642F"/>
    <w:rsid w:val="00C60140"/>
    <w:rsid w:val="00C65A30"/>
    <w:rsid w:val="00C73461"/>
    <w:rsid w:val="00CA4F0A"/>
    <w:rsid w:val="00CC5C98"/>
    <w:rsid w:val="00D02CAE"/>
    <w:rsid w:val="00D2014C"/>
    <w:rsid w:val="00D20CF6"/>
    <w:rsid w:val="00D2183E"/>
    <w:rsid w:val="00D27A68"/>
    <w:rsid w:val="00D304F5"/>
    <w:rsid w:val="00D50097"/>
    <w:rsid w:val="00D50A17"/>
    <w:rsid w:val="00D557F7"/>
    <w:rsid w:val="00D5670E"/>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EE43E9"/>
    <w:rsid w:val="00F072B9"/>
    <w:rsid w:val="00F12684"/>
    <w:rsid w:val="00F2371D"/>
    <w:rsid w:val="00F238F6"/>
    <w:rsid w:val="00F550F2"/>
    <w:rsid w:val="00F56131"/>
    <w:rsid w:val="00F62849"/>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DefaultParagraphFont"/>
    <w:rsid w:val="003623B2"/>
    <w:rPr>
      <w:rFonts w:cs="Times New Roman"/>
      <w:vanish/>
      <w:color w:val="FF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 title]</dc:title>
  <dc:creator>HP 6300 Pro</dc:creator>
  <cp:lastModifiedBy>HP 6300 Pro</cp:lastModifiedBy>
  <cp:revision>2</cp:revision>
  <cp:lastPrinted>2019-03-11T02:37:00Z</cp:lastPrinted>
  <dcterms:created xsi:type="dcterms:W3CDTF">2019-03-11T02:40:00Z</dcterms:created>
  <dcterms:modified xsi:type="dcterms:W3CDTF">2019-03-11T02:40:00Z</dcterms:modified>
</cp:coreProperties>
</file>