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663"/>
      </w:tblGrid>
      <w:tr w:rsidR="00FA1BA5" w:rsidRPr="000910DE" w:rsidTr="00140359">
        <w:tc>
          <w:tcPr>
            <w:tcW w:w="4678" w:type="dxa"/>
            <w:vAlign w:val="center"/>
          </w:tcPr>
          <w:p w:rsidR="00FA1BA5" w:rsidRPr="000910DE" w:rsidRDefault="00FA1BA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910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UBND QUẬN HOÀN KIẾM</w:t>
            </w:r>
          </w:p>
          <w:p w:rsidR="00FA1BA5" w:rsidRPr="000910DE" w:rsidRDefault="00FA1BA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910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GIÁO DỤC VÀ ĐÀO TẠO</w:t>
            </w:r>
          </w:p>
          <w:p w:rsidR="00FA1BA5" w:rsidRPr="000910DE" w:rsidRDefault="00FA1BA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FA1BA5" w:rsidRPr="000910DE" w:rsidRDefault="00FA1BA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910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KIỂM TRA KHẢO SÁT CHẤT LƯỢNG LỚP 9</w:t>
            </w:r>
          </w:p>
          <w:p w:rsidR="00FA1BA5" w:rsidRPr="000910DE" w:rsidRDefault="00FA1BA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910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Năn học: 2014 – 2015</w:t>
            </w:r>
          </w:p>
          <w:p w:rsidR="00FA1BA5" w:rsidRPr="000910DE" w:rsidRDefault="00FA1BA5" w:rsidP="0014035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910D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Môn: TOÁN</w:t>
            </w:r>
          </w:p>
          <w:p w:rsidR="00FA1BA5" w:rsidRPr="000910DE" w:rsidRDefault="00FA1BA5" w:rsidP="00140359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910D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Thời gian làm bài: 120 phút</w:t>
            </w:r>
          </w:p>
        </w:tc>
      </w:tr>
    </w:tbl>
    <w:p w:rsidR="00FA1BA5" w:rsidRPr="000910DE" w:rsidRDefault="00FA1BA5" w:rsidP="00FA1BA5">
      <w:pPr>
        <w:rPr>
          <w:sz w:val="28"/>
          <w:szCs w:val="28"/>
        </w:rPr>
      </w:pPr>
      <w:r w:rsidRPr="000910DE">
        <w:rPr>
          <w:b/>
          <w:color w:val="0070C0"/>
          <w:sz w:val="28"/>
          <w:szCs w:val="28"/>
        </w:rPr>
        <w:t>Câu 1</w:t>
      </w:r>
      <w:r w:rsidRPr="000910DE">
        <w:rPr>
          <w:sz w:val="28"/>
          <w:szCs w:val="28"/>
        </w:rPr>
        <w:t xml:space="preserve">: (2,0 điểm) </w:t>
      </w:r>
    </w:p>
    <w:p w:rsidR="00FA1BA5" w:rsidRPr="000910DE" w:rsidRDefault="00FA1BA5" w:rsidP="00CF4798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 xml:space="preserve">Cho biểu thức </w:t>
      </w:r>
      <w:r w:rsidRPr="000910DE">
        <w:rPr>
          <w:rFonts w:ascii="Times New Roman" w:hAnsi="Times New Roman"/>
          <w:position w:val="-30"/>
          <w:sz w:val="28"/>
          <w:szCs w:val="28"/>
        </w:rPr>
        <w:object w:dxaOrig="13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.75pt" o:ole="">
            <v:imagedata r:id="rId7" o:title=""/>
          </v:shape>
          <o:OLEObject Type="Embed" ProgID="Equation.DSMT4" ShapeID="_x0000_i1025" DrawAspect="Content" ObjectID="_1613805326" r:id="rId8"/>
        </w:object>
      </w:r>
      <w:r w:rsidRPr="000910DE">
        <w:rPr>
          <w:rFonts w:ascii="Times New Roman" w:hAnsi="Times New Roman"/>
          <w:sz w:val="28"/>
          <w:szCs w:val="28"/>
        </w:rPr>
        <w:t xml:space="preserve">. Khi </w:t>
      </w:r>
      <w:r w:rsidRPr="000910DE">
        <w:rPr>
          <w:rFonts w:ascii="Times New Roman" w:hAnsi="Times New Roman"/>
          <w:position w:val="-10"/>
          <w:sz w:val="28"/>
          <w:szCs w:val="28"/>
        </w:rPr>
        <w:object w:dxaOrig="1440" w:dyaOrig="420">
          <v:shape id="_x0000_i1026" type="#_x0000_t75" style="width:1in;height:21pt" o:ole="">
            <v:imagedata r:id="rId9" o:title=""/>
          </v:shape>
          <o:OLEObject Type="Embed" ProgID="Equation.DSMT4" ShapeID="_x0000_i1026" DrawAspect="Content" ObjectID="_1613805327" r:id="rId10"/>
        </w:object>
      </w:r>
      <w:r w:rsidRPr="000910DE">
        <w:rPr>
          <w:rFonts w:ascii="Times New Roman" w:hAnsi="Times New Roman"/>
          <w:sz w:val="28"/>
          <w:szCs w:val="28"/>
        </w:rPr>
        <w:t xml:space="preserve"> tính giá trị của biểu thức A.</w:t>
      </w:r>
    </w:p>
    <w:p w:rsidR="00FA1BA5" w:rsidRPr="000910DE" w:rsidRDefault="00FA1BA5" w:rsidP="00CF4798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 xml:space="preserve">Rút gọn biểu thức </w:t>
      </w:r>
      <w:r w:rsidRPr="000910DE">
        <w:rPr>
          <w:rFonts w:ascii="Times New Roman" w:hAnsi="Times New Roman"/>
          <w:position w:val="-38"/>
          <w:sz w:val="28"/>
          <w:szCs w:val="28"/>
        </w:rPr>
        <w:object w:dxaOrig="3739" w:dyaOrig="900">
          <v:shape id="_x0000_i1027" type="#_x0000_t75" style="width:187.5pt;height:45pt" o:ole="">
            <v:imagedata r:id="rId11" o:title=""/>
          </v:shape>
          <o:OLEObject Type="Embed" ProgID="Equation.DSMT4" ShapeID="_x0000_i1027" DrawAspect="Content" ObjectID="_1613805328" r:id="rId12"/>
        </w:object>
      </w:r>
      <w:r w:rsidRPr="000910DE">
        <w:rPr>
          <w:rFonts w:ascii="Times New Roman" w:hAnsi="Times New Roman"/>
          <w:sz w:val="28"/>
          <w:szCs w:val="28"/>
        </w:rPr>
        <w:t xml:space="preserve"> với </w:t>
      </w:r>
      <w:r w:rsidRPr="000910DE">
        <w:rPr>
          <w:rFonts w:ascii="Times New Roman" w:hAnsi="Times New Roman"/>
          <w:position w:val="-10"/>
          <w:sz w:val="28"/>
          <w:szCs w:val="28"/>
        </w:rPr>
        <w:object w:dxaOrig="1440" w:dyaOrig="340">
          <v:shape id="_x0000_i1028" type="#_x0000_t75" style="width:1in;height:17.25pt" o:ole="">
            <v:imagedata r:id="rId13" o:title=""/>
          </v:shape>
          <o:OLEObject Type="Embed" ProgID="Equation.DSMT4" ShapeID="_x0000_i1028" DrawAspect="Content" ObjectID="_1613805329" r:id="rId14"/>
        </w:object>
      </w:r>
      <w:r w:rsidRPr="000910DE">
        <w:rPr>
          <w:rFonts w:ascii="Times New Roman" w:hAnsi="Times New Roman"/>
          <w:sz w:val="28"/>
          <w:szCs w:val="28"/>
        </w:rPr>
        <w:t xml:space="preserve"> </w:t>
      </w:r>
    </w:p>
    <w:p w:rsidR="00FA1BA5" w:rsidRPr="000910DE" w:rsidRDefault="00FA1BA5" w:rsidP="00CF4798">
      <w:pPr>
        <w:pStyle w:val="ListParagraph"/>
        <w:numPr>
          <w:ilvl w:val="0"/>
          <w:numId w:val="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 xml:space="preserve">Tìm x để biểu thức </w:t>
      </w:r>
      <w:r w:rsidRPr="000910DE">
        <w:rPr>
          <w:rFonts w:ascii="Times New Roman" w:hAnsi="Times New Roman"/>
          <w:position w:val="-4"/>
          <w:sz w:val="28"/>
          <w:szCs w:val="28"/>
        </w:rPr>
        <w:object w:dxaOrig="1260" w:dyaOrig="279">
          <v:shape id="_x0000_i1029" type="#_x0000_t75" style="width:63pt;height:14.25pt" o:ole="">
            <v:imagedata r:id="rId15" o:title=""/>
          </v:shape>
          <o:OLEObject Type="Embed" ProgID="Equation.DSMT4" ShapeID="_x0000_i1029" DrawAspect="Content" ObjectID="_1613805330" r:id="rId16"/>
        </w:object>
      </w:r>
      <w:r w:rsidRPr="000910DE">
        <w:rPr>
          <w:rFonts w:ascii="Times New Roman" w:hAnsi="Times New Roman"/>
          <w:sz w:val="28"/>
          <w:szCs w:val="28"/>
        </w:rPr>
        <w:t xml:space="preserve"> nhận giá trị nguyên. </w:t>
      </w:r>
    </w:p>
    <w:p w:rsidR="00FA1BA5" w:rsidRPr="000910DE" w:rsidRDefault="00FA1BA5" w:rsidP="00FA1BA5">
      <w:pPr>
        <w:rPr>
          <w:sz w:val="28"/>
          <w:szCs w:val="28"/>
        </w:rPr>
      </w:pPr>
      <w:r w:rsidRPr="000910DE">
        <w:rPr>
          <w:b/>
          <w:color w:val="0070C0"/>
          <w:sz w:val="28"/>
          <w:szCs w:val="28"/>
        </w:rPr>
        <w:t>Câu 2</w:t>
      </w:r>
      <w:r w:rsidRPr="000910DE">
        <w:rPr>
          <w:sz w:val="28"/>
          <w:szCs w:val="28"/>
        </w:rPr>
        <w:t>: (2,0 điểm) Giải bài toán sau bằng cách lập phương trình hoặc hệ phương trình</w:t>
      </w:r>
    </w:p>
    <w:p w:rsidR="00FA1BA5" w:rsidRPr="000910DE" w:rsidRDefault="00FA1BA5" w:rsidP="00FA1BA5">
      <w:pPr>
        <w:rPr>
          <w:sz w:val="28"/>
          <w:szCs w:val="28"/>
        </w:rPr>
      </w:pPr>
      <w:r w:rsidRPr="000910DE">
        <w:rPr>
          <w:sz w:val="28"/>
          <w:szCs w:val="28"/>
        </w:rPr>
        <w:tab/>
        <w:t xml:space="preserve">Trong kì thi tuyến sinh vào lớp 10, hai trường THCS A và B có tất cả 450 học sinh dự thi. Biết trong số học sinh trường A dự thi có </w:t>
      </w:r>
      <w:r w:rsidRPr="000910DE">
        <w:rPr>
          <w:position w:val="-26"/>
          <w:sz w:val="28"/>
          <w:szCs w:val="28"/>
        </w:rPr>
        <w:object w:dxaOrig="260" w:dyaOrig="700">
          <v:shape id="_x0000_i1030" type="#_x0000_t75" style="width:13.5pt;height:35.25pt" o:ole="">
            <v:imagedata r:id="rId17" o:title=""/>
          </v:shape>
          <o:OLEObject Type="Embed" ProgID="Equation.DSMT4" ShapeID="_x0000_i1030" DrawAspect="Content" ObjectID="_1613805331" r:id="rId18"/>
        </w:object>
      </w:r>
      <w:r w:rsidRPr="000910DE">
        <w:rPr>
          <w:sz w:val="28"/>
          <w:szCs w:val="28"/>
        </w:rPr>
        <w:t xml:space="preserve"> số học sinh trúng tuyển, trong sô học sinh trường B dự thi có </w:t>
      </w:r>
      <w:r w:rsidRPr="000910DE">
        <w:rPr>
          <w:position w:val="-28"/>
          <w:sz w:val="28"/>
          <w:szCs w:val="28"/>
        </w:rPr>
        <w:object w:dxaOrig="360" w:dyaOrig="720">
          <v:shape id="_x0000_i1031" type="#_x0000_t75" style="width:18pt;height:36pt" o:ole="">
            <v:imagedata r:id="rId19" o:title=""/>
          </v:shape>
          <o:OLEObject Type="Embed" ProgID="Equation.DSMT4" ShapeID="_x0000_i1031" DrawAspect="Content" ObjectID="_1613805332" r:id="rId20"/>
        </w:object>
      </w:r>
      <w:r w:rsidRPr="000910DE">
        <w:rPr>
          <w:sz w:val="28"/>
          <w:szCs w:val="28"/>
        </w:rPr>
        <w:t xml:space="preserve"> số học sinh trúng tuyển. Tổng số học sinh trúng tuyển của cả hai trường bằng </w:t>
      </w:r>
      <w:r w:rsidRPr="000910DE">
        <w:rPr>
          <w:position w:val="-28"/>
          <w:sz w:val="28"/>
          <w:szCs w:val="28"/>
        </w:rPr>
        <w:object w:dxaOrig="260" w:dyaOrig="720">
          <v:shape id="_x0000_i1032" type="#_x0000_t75" style="width:13.5pt;height:36pt" o:ole="">
            <v:imagedata r:id="rId21" o:title=""/>
          </v:shape>
          <o:OLEObject Type="Embed" ProgID="Equation.DSMT4" ShapeID="_x0000_i1032" DrawAspect="Content" ObjectID="_1613805333" r:id="rId22"/>
        </w:object>
      </w:r>
      <w:r w:rsidRPr="000910DE">
        <w:rPr>
          <w:sz w:val="28"/>
          <w:szCs w:val="28"/>
        </w:rPr>
        <w:t xml:space="preserve"> số học sinh dự thi của hai trường. Tính số học sinh dự thi của mỗi trường. </w:t>
      </w:r>
    </w:p>
    <w:p w:rsidR="00FA1BA5" w:rsidRPr="000910DE" w:rsidRDefault="00FA1BA5" w:rsidP="00FA1BA5">
      <w:pPr>
        <w:rPr>
          <w:sz w:val="28"/>
          <w:szCs w:val="28"/>
        </w:rPr>
      </w:pPr>
      <w:r w:rsidRPr="000910DE">
        <w:rPr>
          <w:b/>
          <w:color w:val="0070C0"/>
          <w:sz w:val="28"/>
          <w:szCs w:val="28"/>
        </w:rPr>
        <w:t>Câu 3</w:t>
      </w:r>
      <w:r w:rsidRPr="000910DE">
        <w:rPr>
          <w:sz w:val="28"/>
          <w:szCs w:val="28"/>
        </w:rPr>
        <w:t xml:space="preserve">: (2,0 điểm) </w:t>
      </w:r>
    </w:p>
    <w:p w:rsidR="00FA1BA5" w:rsidRPr="000910DE" w:rsidRDefault="00FA1BA5" w:rsidP="00CF4798">
      <w:pPr>
        <w:pStyle w:val="ListParagraph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 xml:space="preserve">Giải hệ phương trình </w:t>
      </w:r>
      <w:r w:rsidRPr="000910DE">
        <w:rPr>
          <w:rFonts w:ascii="Times New Roman" w:hAnsi="Times New Roman"/>
          <w:position w:val="-44"/>
          <w:sz w:val="28"/>
          <w:szCs w:val="28"/>
        </w:rPr>
        <w:object w:dxaOrig="2640" w:dyaOrig="1020">
          <v:shape id="_x0000_i1033" type="#_x0000_t75" style="width:132pt;height:51pt" o:ole="">
            <v:imagedata r:id="rId23" o:title=""/>
          </v:shape>
          <o:OLEObject Type="Embed" ProgID="Equation.DSMT4" ShapeID="_x0000_i1033" DrawAspect="Content" ObjectID="_1613805334" r:id="rId24"/>
        </w:object>
      </w:r>
      <w:r w:rsidRPr="000910DE">
        <w:rPr>
          <w:rFonts w:ascii="Times New Roman" w:hAnsi="Times New Roman"/>
          <w:sz w:val="28"/>
          <w:szCs w:val="28"/>
        </w:rPr>
        <w:t xml:space="preserve"> </w:t>
      </w:r>
    </w:p>
    <w:p w:rsidR="00FA1BA5" w:rsidRPr="000910DE" w:rsidRDefault="00FA1BA5" w:rsidP="00CF4798">
      <w:pPr>
        <w:pStyle w:val="ListParagraph"/>
        <w:numPr>
          <w:ilvl w:val="0"/>
          <w:numId w:val="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 xml:space="preserve">Cho parabol </w:t>
      </w:r>
      <w:r w:rsidRPr="000910DE">
        <w:rPr>
          <w:rFonts w:ascii="Times New Roman" w:hAnsi="Times New Roman"/>
          <w:position w:val="-14"/>
          <w:sz w:val="28"/>
          <w:szCs w:val="28"/>
        </w:rPr>
        <w:object w:dxaOrig="1280" w:dyaOrig="440">
          <v:shape id="_x0000_i1034" type="#_x0000_t75" style="width:63.75pt;height:22.5pt" o:ole="">
            <v:imagedata r:id="rId25" o:title=""/>
          </v:shape>
          <o:OLEObject Type="Embed" ProgID="Equation.DSMT4" ShapeID="_x0000_i1034" DrawAspect="Content" ObjectID="_1613805335" r:id="rId26"/>
        </w:object>
      </w:r>
      <w:r w:rsidRPr="000910DE">
        <w:rPr>
          <w:rFonts w:ascii="Times New Roman" w:hAnsi="Times New Roman"/>
          <w:sz w:val="28"/>
          <w:szCs w:val="28"/>
        </w:rPr>
        <w:t xml:space="preserve"> và đường thẳng </w:t>
      </w:r>
      <w:r w:rsidRPr="000910DE">
        <w:rPr>
          <w:rFonts w:ascii="Times New Roman" w:hAnsi="Times New Roman"/>
          <w:position w:val="-14"/>
          <w:sz w:val="28"/>
          <w:szCs w:val="28"/>
        </w:rPr>
        <w:object w:dxaOrig="1780" w:dyaOrig="420">
          <v:shape id="_x0000_i1035" type="#_x0000_t75" style="width:89.25pt;height:21pt" o:ole="">
            <v:imagedata r:id="rId27" o:title=""/>
          </v:shape>
          <o:OLEObject Type="Embed" ProgID="Equation.DSMT4" ShapeID="_x0000_i1035" DrawAspect="Content" ObjectID="_1613805336" r:id="rId28"/>
        </w:object>
      </w:r>
      <w:r w:rsidRPr="000910DE">
        <w:rPr>
          <w:rFonts w:ascii="Times New Roman" w:hAnsi="Times New Roman"/>
          <w:sz w:val="28"/>
          <w:szCs w:val="28"/>
        </w:rPr>
        <w:t xml:space="preserve"> </w:t>
      </w:r>
    </w:p>
    <w:p w:rsidR="00FA1BA5" w:rsidRPr="000910DE" w:rsidRDefault="00FA1BA5" w:rsidP="00CF4798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>Chứng minh với mọi giá trị của m thì (d) luôn cắt (P) tại hai điểm phân biệt A, B</w:t>
      </w:r>
    </w:p>
    <w:p w:rsidR="00FA1BA5" w:rsidRPr="000910DE" w:rsidRDefault="00FA1BA5" w:rsidP="00CF4798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 xml:space="preserve">Gọi </w:t>
      </w:r>
      <w:r w:rsidRPr="000910DE">
        <w:rPr>
          <w:rFonts w:ascii="Times New Roman" w:hAnsi="Times New Roman"/>
          <w:position w:val="-12"/>
          <w:sz w:val="28"/>
          <w:szCs w:val="28"/>
        </w:rPr>
        <w:object w:dxaOrig="660" w:dyaOrig="380">
          <v:shape id="_x0000_i1036" type="#_x0000_t75" style="width:33pt;height:19.5pt" o:ole="">
            <v:imagedata r:id="rId29" o:title=""/>
          </v:shape>
          <o:OLEObject Type="Embed" ProgID="Equation.DSMT4" ShapeID="_x0000_i1036" DrawAspect="Content" ObjectID="_1613805337" r:id="rId30"/>
        </w:object>
      </w:r>
      <w:r w:rsidRPr="000910DE">
        <w:rPr>
          <w:rFonts w:ascii="Times New Roman" w:hAnsi="Times New Roman"/>
          <w:sz w:val="28"/>
          <w:szCs w:val="28"/>
        </w:rPr>
        <w:t xml:space="preserve"> lần lượt là hoành độ của hai điểm A, B. Chứng minh </w:t>
      </w:r>
      <w:r w:rsidRPr="000910DE">
        <w:rPr>
          <w:rFonts w:ascii="Times New Roman" w:hAnsi="Times New Roman"/>
          <w:position w:val="-34"/>
          <w:sz w:val="28"/>
          <w:szCs w:val="28"/>
        </w:rPr>
        <w:object w:dxaOrig="2299" w:dyaOrig="820">
          <v:shape id="_x0000_i1037" type="#_x0000_t75" style="width:114.75pt;height:40.5pt" o:ole="">
            <v:imagedata r:id="rId31" o:title=""/>
          </v:shape>
          <o:OLEObject Type="Embed" ProgID="Equation.DSMT4" ShapeID="_x0000_i1037" DrawAspect="Content" ObjectID="_1613805338" r:id="rId32"/>
        </w:object>
      </w:r>
      <w:r w:rsidRPr="000910DE">
        <w:rPr>
          <w:rFonts w:ascii="Times New Roman" w:hAnsi="Times New Roman"/>
          <w:sz w:val="28"/>
          <w:szCs w:val="28"/>
        </w:rPr>
        <w:t xml:space="preserve"> </w:t>
      </w:r>
    </w:p>
    <w:p w:rsidR="00FA1BA5" w:rsidRPr="000910DE" w:rsidRDefault="00FA1BA5" w:rsidP="00CF4798">
      <w:pPr>
        <w:pStyle w:val="ListParagraph"/>
        <w:numPr>
          <w:ilvl w:val="0"/>
          <w:numId w:val="3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 xml:space="preserve">Gọi H, K lần lượt là hình chiếu vuông góc của hai điểm A, B tên trục hoành. Tính độ dài đoạn thẳng HK theo m. </w:t>
      </w:r>
    </w:p>
    <w:p w:rsidR="00FA1BA5" w:rsidRPr="000910DE" w:rsidRDefault="00FA1BA5" w:rsidP="00FA1BA5">
      <w:pPr>
        <w:rPr>
          <w:sz w:val="28"/>
          <w:szCs w:val="28"/>
        </w:rPr>
      </w:pPr>
      <w:r w:rsidRPr="000910DE">
        <w:rPr>
          <w:b/>
          <w:color w:val="0070C0"/>
          <w:sz w:val="28"/>
          <w:szCs w:val="28"/>
        </w:rPr>
        <w:t>Câu 4</w:t>
      </w:r>
      <w:r w:rsidRPr="000910DE">
        <w:rPr>
          <w:sz w:val="28"/>
          <w:szCs w:val="28"/>
        </w:rPr>
        <w:t xml:space="preserve">: (3,5 điểm) Cho đường tròn (O) với dây AB cố định, C là điểm di động trên cung AB. Lấy M và N lần lượt là điểm chính giữa cung </w:t>
      </w:r>
      <w:r w:rsidRPr="000910DE">
        <w:rPr>
          <w:position w:val="-6"/>
          <w:sz w:val="28"/>
          <w:szCs w:val="28"/>
        </w:rPr>
        <w:object w:dxaOrig="460" w:dyaOrig="400">
          <v:shape id="_x0000_i1038" type="#_x0000_t75" style="width:23.25pt;height:20.25pt" o:ole="">
            <v:imagedata r:id="rId33" o:title=""/>
          </v:shape>
          <o:OLEObject Type="Embed" ProgID="Equation.DSMT4" ShapeID="_x0000_i1038" DrawAspect="Content" ObjectID="_1613805339" r:id="rId34"/>
        </w:object>
      </w:r>
      <w:r w:rsidRPr="000910DE">
        <w:rPr>
          <w:sz w:val="28"/>
          <w:szCs w:val="28"/>
        </w:rPr>
        <w:t xml:space="preserve"> và cung </w:t>
      </w:r>
      <w:r w:rsidRPr="000910DE">
        <w:rPr>
          <w:position w:val="-6"/>
          <w:sz w:val="28"/>
          <w:szCs w:val="28"/>
        </w:rPr>
        <w:object w:dxaOrig="499" w:dyaOrig="400">
          <v:shape id="_x0000_i1039" type="#_x0000_t75" style="width:25.5pt;height:20.25pt" o:ole="">
            <v:imagedata r:id="rId35" o:title=""/>
          </v:shape>
          <o:OLEObject Type="Embed" ProgID="Equation.DSMT4" ShapeID="_x0000_i1039" DrawAspect="Content" ObjectID="_1613805340" r:id="rId36"/>
        </w:object>
      </w:r>
      <w:r w:rsidRPr="000910DE">
        <w:rPr>
          <w:sz w:val="28"/>
          <w:szCs w:val="28"/>
        </w:rPr>
        <w:t xml:space="preserve"> Gọi I là giao điểm của BM và CN. Dây MN cắt AC và AB lần lượt tại H và K.</w:t>
      </w:r>
    </w:p>
    <w:p w:rsidR="00FA1BA5" w:rsidRPr="000910DE" w:rsidRDefault="00FA1BA5" w:rsidP="00CF4798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>Chứng minh các điểm B, N, K, I cùng thuộc một đường tròn</w:t>
      </w:r>
    </w:p>
    <w:p w:rsidR="00FA1BA5" w:rsidRPr="000910DE" w:rsidRDefault="00FA1BA5" w:rsidP="00CF4798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>Chứng minh NM.NH = NC.NI</w:t>
      </w:r>
    </w:p>
    <w:p w:rsidR="00FA1BA5" w:rsidRPr="000910DE" w:rsidRDefault="00FA1BA5" w:rsidP="00CF4798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lastRenderedPageBreak/>
        <w:t xml:space="preserve">AI cắt (O) tại điểm thứ hao E, NE cắt CB tại F. Chứng minh </w:t>
      </w:r>
      <w:r w:rsidRPr="000910DE">
        <w:rPr>
          <w:rFonts w:ascii="Times New Roman" w:hAnsi="Times New Roman"/>
          <w:position w:val="-4"/>
          <w:sz w:val="28"/>
          <w:szCs w:val="28"/>
        </w:rPr>
        <w:object w:dxaOrig="740" w:dyaOrig="279">
          <v:shape id="_x0000_i1040" type="#_x0000_t75" style="width:36.75pt;height:14.25pt" o:ole="">
            <v:imagedata r:id="rId37" o:title=""/>
          </v:shape>
          <o:OLEObject Type="Embed" ProgID="Equation.DSMT4" ShapeID="_x0000_i1040" DrawAspect="Content" ObjectID="_1613805341" r:id="rId38"/>
        </w:object>
      </w:r>
      <w:r w:rsidRPr="000910DE">
        <w:rPr>
          <w:rFonts w:ascii="Times New Roman" w:hAnsi="Times New Roman"/>
          <w:sz w:val="28"/>
          <w:szCs w:val="28"/>
        </w:rPr>
        <w:t xml:space="preserve"> cân tại H và ba điểm H, I, F thẳng hàng. </w:t>
      </w:r>
    </w:p>
    <w:p w:rsidR="00FA1BA5" w:rsidRPr="000910DE" w:rsidRDefault="00FA1BA5" w:rsidP="00CF4798">
      <w:pPr>
        <w:pStyle w:val="ListParagraph"/>
        <w:numPr>
          <w:ilvl w:val="0"/>
          <w:numId w:val="4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0910DE">
        <w:rPr>
          <w:rFonts w:ascii="Times New Roman" w:hAnsi="Times New Roman"/>
          <w:sz w:val="28"/>
          <w:szCs w:val="28"/>
        </w:rPr>
        <w:t xml:space="preserve">Tìm vị trí điểm C để chu vi tứ giác AIBN lớn nhất. </w:t>
      </w:r>
      <w:bookmarkStart w:id="0" w:name="_GoBack"/>
      <w:bookmarkEnd w:id="0"/>
    </w:p>
    <w:p w:rsidR="00FA1BA5" w:rsidRPr="000910DE" w:rsidRDefault="00FA1BA5" w:rsidP="00FA1BA5">
      <w:pPr>
        <w:rPr>
          <w:sz w:val="28"/>
          <w:szCs w:val="28"/>
        </w:rPr>
      </w:pPr>
      <w:r w:rsidRPr="000910DE">
        <w:rPr>
          <w:b/>
          <w:color w:val="0070C0"/>
          <w:sz w:val="28"/>
          <w:szCs w:val="28"/>
        </w:rPr>
        <w:t>Câu 5</w:t>
      </w:r>
      <w:r w:rsidRPr="000910DE">
        <w:rPr>
          <w:sz w:val="28"/>
          <w:szCs w:val="28"/>
        </w:rPr>
        <w:t xml:space="preserve">: (0,5 điểm) Cho a, y là các số thực dương thỏa mãn điều kiện </w:t>
      </w:r>
      <w:r w:rsidRPr="000910DE">
        <w:rPr>
          <w:position w:val="-12"/>
          <w:sz w:val="28"/>
          <w:szCs w:val="28"/>
        </w:rPr>
        <w:object w:dxaOrig="1100" w:dyaOrig="360">
          <v:shape id="_x0000_i1041" type="#_x0000_t75" style="width:54.75pt;height:18pt" o:ole="">
            <v:imagedata r:id="rId39" o:title=""/>
          </v:shape>
          <o:OLEObject Type="Embed" ProgID="Equation.DSMT4" ShapeID="_x0000_i1041" DrawAspect="Content" ObjectID="_1613805342" r:id="rId40"/>
        </w:object>
      </w:r>
      <w:r w:rsidRPr="000910DE">
        <w:rPr>
          <w:sz w:val="28"/>
          <w:szCs w:val="28"/>
        </w:rPr>
        <w:t xml:space="preserve"> Tìm giá trị nhỏ nhất của biểu thức </w:t>
      </w:r>
      <w:r w:rsidRPr="000910DE">
        <w:rPr>
          <w:position w:val="-32"/>
          <w:sz w:val="28"/>
          <w:szCs w:val="28"/>
        </w:rPr>
        <w:object w:dxaOrig="2200" w:dyaOrig="760">
          <v:shape id="_x0000_i1042" type="#_x0000_t75" style="width:110.25pt;height:37.5pt" o:ole="">
            <v:imagedata r:id="rId41" o:title=""/>
          </v:shape>
          <o:OLEObject Type="Embed" ProgID="Equation.DSMT4" ShapeID="_x0000_i1042" DrawAspect="Content" ObjectID="_1613805343" r:id="rId42"/>
        </w:object>
      </w:r>
      <w:r w:rsidRPr="000910DE">
        <w:rPr>
          <w:sz w:val="28"/>
          <w:szCs w:val="28"/>
        </w:rPr>
        <w:t xml:space="preserve"> </w:t>
      </w:r>
    </w:p>
    <w:p w:rsidR="00FA1BA5" w:rsidRPr="000910DE" w:rsidRDefault="00FA1BA5" w:rsidP="00FA1BA5">
      <w:pPr>
        <w:jc w:val="center"/>
        <w:rPr>
          <w:b/>
          <w:color w:val="0070C0"/>
          <w:sz w:val="28"/>
          <w:szCs w:val="28"/>
        </w:rPr>
      </w:pPr>
      <w:r w:rsidRPr="000910DE">
        <w:rPr>
          <w:b/>
          <w:color w:val="0070C0"/>
          <w:sz w:val="28"/>
          <w:szCs w:val="28"/>
        </w:rPr>
        <w:t>----- Hết -----</w:t>
      </w:r>
    </w:p>
    <w:p w:rsidR="00FA1BA5" w:rsidRPr="000910DE" w:rsidRDefault="00FA1BA5" w:rsidP="00FA1BA5">
      <w:pPr>
        <w:rPr>
          <w:sz w:val="28"/>
          <w:szCs w:val="28"/>
        </w:rPr>
      </w:pPr>
    </w:p>
    <w:p w:rsidR="00FA1BA5" w:rsidRPr="000910DE" w:rsidRDefault="00FA1BA5" w:rsidP="00FA1BA5">
      <w:pPr>
        <w:rPr>
          <w:sz w:val="28"/>
          <w:szCs w:val="28"/>
        </w:rPr>
      </w:pPr>
    </w:p>
    <w:p w:rsidR="00D20CF6" w:rsidRPr="00FA1BA5" w:rsidRDefault="00D20CF6" w:rsidP="00FA1BA5">
      <w:pPr>
        <w:rPr>
          <w:szCs w:val="28"/>
        </w:rPr>
      </w:pPr>
    </w:p>
    <w:sectPr w:rsidR="00D20CF6" w:rsidRPr="00FA1BA5" w:rsidSect="00C47EC5">
      <w:headerReference w:type="even" r:id="rId43"/>
      <w:headerReference w:type="default" r:id="rId44"/>
      <w:footerReference w:type="default" r:id="rId45"/>
      <w:headerReference w:type="first" r:id="rId46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98" w:rsidRDefault="00CF4798" w:rsidP="00A91039">
      <w:r>
        <w:separator/>
      </w:r>
    </w:p>
  </w:endnote>
  <w:endnote w:type="continuationSeparator" w:id="0">
    <w:p w:rsidR="00CF4798" w:rsidRDefault="00CF4798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797F1B">
    <w:pPr>
      <w:pStyle w:val="Footer"/>
      <w:jc w:val="center"/>
    </w:pPr>
    <w:r w:rsidRPr="00797F1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054319">
      <w:rPr>
        <w:sz w:val="28"/>
        <w:szCs w:val="28"/>
      </w:rPr>
      <w:t xml:space="preserve">Group: </w:t>
    </w:r>
    <w:hyperlink r:id="rId1" w:history="1">
      <w:r w:rsidR="0005431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98" w:rsidRDefault="00CF4798" w:rsidP="00A91039">
      <w:r w:rsidRPr="00A91039">
        <w:rPr>
          <w:color w:val="000000"/>
        </w:rPr>
        <w:separator/>
      </w:r>
    </w:p>
  </w:footnote>
  <w:footnote w:type="continuationSeparator" w:id="0">
    <w:p w:rsidR="00CF4798" w:rsidRDefault="00CF4798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054319">
      <w:rPr>
        <w:b/>
        <w:color w:val="FF0000"/>
        <w:sz w:val="28"/>
        <w:szCs w:val="28"/>
      </w:rPr>
      <w:t>HOC360.NET - TÀI LIỆU HỌC TẬP MIỄN PHÍ</w:t>
    </w:r>
  </w:p>
  <w:p w:rsidR="00054319" w:rsidRDefault="00797F1B">
    <w:pPr>
      <w:pStyle w:val="Header"/>
    </w:pPr>
    <w:r w:rsidRPr="00797F1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007D"/>
    <w:multiLevelType w:val="hybridMultilevel"/>
    <w:tmpl w:val="64AE0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4C3B"/>
    <w:multiLevelType w:val="hybridMultilevel"/>
    <w:tmpl w:val="D1485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7CE"/>
    <w:multiLevelType w:val="hybridMultilevel"/>
    <w:tmpl w:val="8602A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40569"/>
    <w:multiLevelType w:val="hybridMultilevel"/>
    <w:tmpl w:val="81C4D642"/>
    <w:lvl w:ilvl="0" w:tplc="8B3CF4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85FEF"/>
    <w:rsid w:val="000C44C4"/>
    <w:rsid w:val="000E123C"/>
    <w:rsid w:val="000E7C78"/>
    <w:rsid w:val="0010738E"/>
    <w:rsid w:val="00110917"/>
    <w:rsid w:val="00127908"/>
    <w:rsid w:val="00135BAD"/>
    <w:rsid w:val="00135E3E"/>
    <w:rsid w:val="00135F9F"/>
    <w:rsid w:val="001546D1"/>
    <w:rsid w:val="00182AF4"/>
    <w:rsid w:val="001A3C26"/>
    <w:rsid w:val="001B0C36"/>
    <w:rsid w:val="001B74D6"/>
    <w:rsid w:val="001E55B0"/>
    <w:rsid w:val="00234253"/>
    <w:rsid w:val="00241355"/>
    <w:rsid w:val="0024739D"/>
    <w:rsid w:val="002A2011"/>
    <w:rsid w:val="002A2EDA"/>
    <w:rsid w:val="002A60FA"/>
    <w:rsid w:val="002B06A8"/>
    <w:rsid w:val="002B0B80"/>
    <w:rsid w:val="002B5302"/>
    <w:rsid w:val="002C4A82"/>
    <w:rsid w:val="002D4183"/>
    <w:rsid w:val="002F2F14"/>
    <w:rsid w:val="003017F9"/>
    <w:rsid w:val="00320960"/>
    <w:rsid w:val="00345352"/>
    <w:rsid w:val="003554BF"/>
    <w:rsid w:val="003561A1"/>
    <w:rsid w:val="00357C14"/>
    <w:rsid w:val="003623B2"/>
    <w:rsid w:val="003B5D49"/>
    <w:rsid w:val="003C742F"/>
    <w:rsid w:val="003E0CA2"/>
    <w:rsid w:val="003E71C2"/>
    <w:rsid w:val="003F5A15"/>
    <w:rsid w:val="0040281D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57A90"/>
    <w:rsid w:val="005B3C61"/>
    <w:rsid w:val="005C390F"/>
    <w:rsid w:val="005D1F03"/>
    <w:rsid w:val="005E5A35"/>
    <w:rsid w:val="006128F0"/>
    <w:rsid w:val="00616CFE"/>
    <w:rsid w:val="00640F64"/>
    <w:rsid w:val="0064117C"/>
    <w:rsid w:val="006622BC"/>
    <w:rsid w:val="006748F3"/>
    <w:rsid w:val="00675891"/>
    <w:rsid w:val="00681F26"/>
    <w:rsid w:val="006857F3"/>
    <w:rsid w:val="006B0443"/>
    <w:rsid w:val="006C3ED2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969C7"/>
    <w:rsid w:val="00797F1B"/>
    <w:rsid w:val="007B692B"/>
    <w:rsid w:val="007B6CE4"/>
    <w:rsid w:val="007C2C30"/>
    <w:rsid w:val="007D5183"/>
    <w:rsid w:val="007F078B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06DE2"/>
    <w:rsid w:val="00907209"/>
    <w:rsid w:val="00922937"/>
    <w:rsid w:val="00925C30"/>
    <w:rsid w:val="00934E45"/>
    <w:rsid w:val="0095122B"/>
    <w:rsid w:val="00962939"/>
    <w:rsid w:val="0096576D"/>
    <w:rsid w:val="00965D74"/>
    <w:rsid w:val="009679C0"/>
    <w:rsid w:val="009721A4"/>
    <w:rsid w:val="0097481F"/>
    <w:rsid w:val="009755C0"/>
    <w:rsid w:val="009A22C1"/>
    <w:rsid w:val="009B1613"/>
    <w:rsid w:val="009B2BAF"/>
    <w:rsid w:val="009B549A"/>
    <w:rsid w:val="009C7B6A"/>
    <w:rsid w:val="009D26F1"/>
    <w:rsid w:val="00A13E22"/>
    <w:rsid w:val="00A20D07"/>
    <w:rsid w:val="00A27661"/>
    <w:rsid w:val="00A61098"/>
    <w:rsid w:val="00A81331"/>
    <w:rsid w:val="00A8177C"/>
    <w:rsid w:val="00A8305D"/>
    <w:rsid w:val="00A91039"/>
    <w:rsid w:val="00AD2520"/>
    <w:rsid w:val="00AD31A8"/>
    <w:rsid w:val="00B20081"/>
    <w:rsid w:val="00B51C33"/>
    <w:rsid w:val="00B7389C"/>
    <w:rsid w:val="00B87076"/>
    <w:rsid w:val="00B90D13"/>
    <w:rsid w:val="00BB36E3"/>
    <w:rsid w:val="00C0485C"/>
    <w:rsid w:val="00C14677"/>
    <w:rsid w:val="00C20786"/>
    <w:rsid w:val="00C347B6"/>
    <w:rsid w:val="00C44511"/>
    <w:rsid w:val="00C47EC5"/>
    <w:rsid w:val="00C5642F"/>
    <w:rsid w:val="00C60140"/>
    <w:rsid w:val="00C65A30"/>
    <w:rsid w:val="00C73461"/>
    <w:rsid w:val="00CA4F0A"/>
    <w:rsid w:val="00CC5C98"/>
    <w:rsid w:val="00CF4798"/>
    <w:rsid w:val="00D02CAE"/>
    <w:rsid w:val="00D2014C"/>
    <w:rsid w:val="00D20CF6"/>
    <w:rsid w:val="00D2183E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C2E61"/>
    <w:rsid w:val="00DD11D5"/>
    <w:rsid w:val="00DE2885"/>
    <w:rsid w:val="00DF03A2"/>
    <w:rsid w:val="00E00B40"/>
    <w:rsid w:val="00E13056"/>
    <w:rsid w:val="00E31980"/>
    <w:rsid w:val="00E36A46"/>
    <w:rsid w:val="00E41C1A"/>
    <w:rsid w:val="00E46F80"/>
    <w:rsid w:val="00E80B57"/>
    <w:rsid w:val="00ED0868"/>
    <w:rsid w:val="00EE43E9"/>
    <w:rsid w:val="00F072B9"/>
    <w:rsid w:val="00F12684"/>
    <w:rsid w:val="00F2371D"/>
    <w:rsid w:val="00F238F6"/>
    <w:rsid w:val="00F550F2"/>
    <w:rsid w:val="00F56131"/>
    <w:rsid w:val="00F62849"/>
    <w:rsid w:val="00F82A84"/>
    <w:rsid w:val="00F9617D"/>
    <w:rsid w:val="00FA1BA5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TEquationSection">
    <w:name w:val="MTEquationSection"/>
    <w:basedOn w:val="DefaultParagraphFont"/>
    <w:rsid w:val="003623B2"/>
    <w:rPr>
      <w:rFonts w:cs="Times New Roman"/>
      <w:vanish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 title]</dc:title>
  <dc:creator>HP 6300 Pro</dc:creator>
  <cp:lastModifiedBy>HP 6300 Pro</cp:lastModifiedBy>
  <cp:revision>2</cp:revision>
  <cp:lastPrinted>2019-03-11T02:51:00Z</cp:lastPrinted>
  <dcterms:created xsi:type="dcterms:W3CDTF">2019-03-11T02:54:00Z</dcterms:created>
  <dcterms:modified xsi:type="dcterms:W3CDTF">2019-03-11T02:54:00Z</dcterms:modified>
</cp:coreProperties>
</file>