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6663"/>
      </w:tblGrid>
      <w:tr w:rsidR="00841540" w:rsidRPr="00CC6A5A" w:rsidTr="00083100">
        <w:tc>
          <w:tcPr>
            <w:tcW w:w="4678" w:type="dxa"/>
            <w:vAlign w:val="center"/>
          </w:tcPr>
          <w:p w:rsidR="00841540" w:rsidRPr="000D7E2E" w:rsidRDefault="00841540" w:rsidP="0008310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D7E2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PHÒNG GIÁO DỤC VÀ ĐÀO TẠO</w:t>
            </w:r>
          </w:p>
          <w:p w:rsidR="00841540" w:rsidRPr="000D7E2E" w:rsidRDefault="00841540" w:rsidP="0008310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D7E2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QUẬN BA ĐÌNH</w:t>
            </w:r>
          </w:p>
          <w:p w:rsidR="00841540" w:rsidRPr="000D7E2E" w:rsidRDefault="00841540" w:rsidP="0008310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841540" w:rsidRPr="000D7E2E" w:rsidRDefault="00841540" w:rsidP="0008310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D7E2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ĐỀ KIỂM TRA HỌC KỲ II NĂM HỌC: 2016 – 2017</w:t>
            </w:r>
          </w:p>
          <w:p w:rsidR="00841540" w:rsidRPr="000D7E2E" w:rsidRDefault="00841540" w:rsidP="0008310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D7E2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MÔN TOÁN – LỚP 9</w:t>
            </w:r>
          </w:p>
          <w:p w:rsidR="00841540" w:rsidRPr="000D7E2E" w:rsidRDefault="00841540" w:rsidP="0008310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7E2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Thời gian làm bài: 90 phút</w:t>
            </w:r>
          </w:p>
        </w:tc>
      </w:tr>
    </w:tbl>
    <w:p w:rsidR="00841540" w:rsidRDefault="00841540" w:rsidP="00841540">
      <w:pPr>
        <w:rPr>
          <w:sz w:val="28"/>
          <w:szCs w:val="28"/>
        </w:rPr>
      </w:pPr>
      <w:r w:rsidRPr="000D7E2E">
        <w:rPr>
          <w:b/>
          <w:color w:val="0070C0"/>
          <w:sz w:val="28"/>
          <w:szCs w:val="28"/>
        </w:rPr>
        <w:t>Câu 1</w:t>
      </w:r>
      <w:r>
        <w:rPr>
          <w:sz w:val="28"/>
          <w:szCs w:val="28"/>
        </w:rPr>
        <w:t>: (2,0 điểm)</w:t>
      </w:r>
    </w:p>
    <w:p w:rsidR="00841540" w:rsidRDefault="00841540" w:rsidP="0084154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Cho hai biểu thức </w:t>
      </w:r>
      <w:r w:rsidRPr="00F97E28">
        <w:rPr>
          <w:position w:val="-30"/>
          <w:sz w:val="28"/>
          <w:szCs w:val="28"/>
        </w:rPr>
        <w:object w:dxaOrig="13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9.75pt" o:ole="">
            <v:imagedata r:id="rId5" o:title=""/>
          </v:shape>
          <o:OLEObject Type="Embed" ProgID="Equation.DSMT4" ShapeID="_x0000_i1025" DrawAspect="Content" ObjectID="_1613824245" r:id="rId6"/>
        </w:object>
      </w:r>
      <w:r>
        <w:rPr>
          <w:sz w:val="28"/>
          <w:szCs w:val="28"/>
        </w:rPr>
        <w:t xml:space="preserve"> và </w:t>
      </w:r>
      <w:r w:rsidRPr="00F97E28">
        <w:rPr>
          <w:position w:val="-30"/>
          <w:sz w:val="28"/>
          <w:szCs w:val="28"/>
        </w:rPr>
        <w:object w:dxaOrig="2460" w:dyaOrig="740">
          <v:shape id="_x0000_i1026" type="#_x0000_t75" style="width:123pt;height:36pt" o:ole="">
            <v:imagedata r:id="rId7" o:title=""/>
          </v:shape>
          <o:OLEObject Type="Embed" ProgID="Equation.DSMT4" ShapeID="_x0000_i1026" DrawAspect="Content" ObjectID="_1613824246" r:id="rId8"/>
        </w:object>
      </w:r>
      <w:r>
        <w:rPr>
          <w:sz w:val="28"/>
          <w:szCs w:val="28"/>
        </w:rPr>
        <w:t xml:space="preserve"> với </w:t>
      </w:r>
      <w:r w:rsidRPr="00F97E28">
        <w:rPr>
          <w:position w:val="-10"/>
          <w:sz w:val="28"/>
          <w:szCs w:val="28"/>
        </w:rPr>
        <w:object w:dxaOrig="1920" w:dyaOrig="340">
          <v:shape id="_x0000_i1027" type="#_x0000_t75" style="width:96pt;height:17.25pt" o:ole="">
            <v:imagedata r:id="rId9" o:title=""/>
          </v:shape>
          <o:OLEObject Type="Embed" ProgID="Equation.DSMT4" ShapeID="_x0000_i1027" DrawAspect="Content" ObjectID="_1613824247" r:id="rId10"/>
        </w:object>
      </w:r>
      <w:r>
        <w:rPr>
          <w:sz w:val="28"/>
          <w:szCs w:val="28"/>
        </w:rPr>
        <w:t xml:space="preserve"> </w:t>
      </w:r>
    </w:p>
    <w:p w:rsidR="00841540" w:rsidRDefault="00841540" w:rsidP="00841540">
      <w:pPr>
        <w:pStyle w:val="ListParagraph"/>
        <w:numPr>
          <w:ilvl w:val="0"/>
          <w:numId w:val="37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Tính giá trị của biểu thức A khi </w:t>
      </w:r>
      <w:r w:rsidRPr="00F97E28">
        <w:rPr>
          <w:rFonts w:ascii="Times New Roman" w:hAnsi="Times New Roman"/>
          <w:position w:val="-6"/>
          <w:sz w:val="28"/>
          <w:szCs w:val="28"/>
        </w:rPr>
        <w:object w:dxaOrig="780" w:dyaOrig="300">
          <v:shape id="_x0000_i1028" type="#_x0000_t75" style="width:39pt;height:15pt" o:ole="">
            <v:imagedata r:id="rId11" o:title=""/>
          </v:shape>
          <o:OLEObject Type="Embed" ProgID="Equation.DSMT4" ShapeID="_x0000_i1028" DrawAspect="Content" ObjectID="_1613824248" r:id="rId12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1540" w:rsidRDefault="00841540" w:rsidP="00841540">
      <w:pPr>
        <w:pStyle w:val="ListParagraph"/>
        <w:numPr>
          <w:ilvl w:val="0"/>
          <w:numId w:val="37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Rút gọn biểu thức </w:t>
      </w:r>
      <w:r w:rsidRPr="00F97E28">
        <w:rPr>
          <w:rFonts w:ascii="Times New Roman" w:hAnsi="Times New Roman"/>
          <w:position w:val="-6"/>
          <w:sz w:val="28"/>
          <w:szCs w:val="28"/>
        </w:rPr>
        <w:object w:dxaOrig="940" w:dyaOrig="300">
          <v:shape id="_x0000_i1029" type="#_x0000_t75" style="width:47.25pt;height:15pt" o:ole="">
            <v:imagedata r:id="rId13" o:title=""/>
          </v:shape>
          <o:OLEObject Type="Embed" ProgID="Equation.DSMT4" ShapeID="_x0000_i1029" DrawAspect="Content" ObjectID="_1613824249" r:id="rId1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841540" w:rsidRDefault="00841540" w:rsidP="00841540">
      <w:pPr>
        <w:pStyle w:val="ListParagraph"/>
        <w:numPr>
          <w:ilvl w:val="0"/>
          <w:numId w:val="37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So sánh P với </w:t>
      </w:r>
      <w:r w:rsidRPr="00F97E28">
        <w:rPr>
          <w:rFonts w:ascii="Times New Roman" w:hAnsi="Times New Roman"/>
          <w:position w:val="-28"/>
          <w:sz w:val="28"/>
          <w:szCs w:val="28"/>
        </w:rPr>
        <w:object w:dxaOrig="300" w:dyaOrig="720">
          <v:shape id="_x0000_i1030" type="#_x0000_t75" style="width:15pt;height:36pt" o:ole="">
            <v:imagedata r:id="rId15" o:title=""/>
          </v:shape>
          <o:OLEObject Type="Embed" ProgID="Equation.DSMT4" ShapeID="_x0000_i1030" DrawAspect="Content" ObjectID="_1613824250" r:id="rId16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1540" w:rsidRPr="00F97E28" w:rsidRDefault="00841540" w:rsidP="00841540">
      <w:pPr>
        <w:rPr>
          <w:i/>
          <w:sz w:val="28"/>
          <w:szCs w:val="28"/>
        </w:rPr>
      </w:pPr>
      <w:r w:rsidRPr="000D7E2E">
        <w:rPr>
          <w:b/>
          <w:color w:val="0070C0"/>
          <w:sz w:val="28"/>
          <w:szCs w:val="28"/>
        </w:rPr>
        <w:t>Câu 2</w:t>
      </w:r>
      <w:r>
        <w:rPr>
          <w:sz w:val="28"/>
          <w:szCs w:val="28"/>
        </w:rPr>
        <w:t xml:space="preserve">: (2,0 điểm) </w:t>
      </w:r>
      <w:r w:rsidRPr="00C35B62">
        <w:rPr>
          <w:i/>
          <w:sz w:val="28"/>
          <w:szCs w:val="28"/>
        </w:rPr>
        <w:t>Giải bài toán bằng cách lập phương trình hoặc hệ</w:t>
      </w:r>
      <w:r>
        <w:rPr>
          <w:i/>
          <w:sz w:val="28"/>
          <w:szCs w:val="28"/>
        </w:rPr>
        <w:t xml:space="preserve"> phương trình</w:t>
      </w:r>
    </w:p>
    <w:p w:rsidR="00841540" w:rsidRDefault="00841540" w:rsidP="0084154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Tổng số học sinh khối 8 và khối 9 của một trường là 400em, trong đó có 252 em là học sinh giỏi. Tính số học sinh của mỗi khối, biết rằng số học sinh giỏi khối 8 chiếm tỉ lệ 60%, số học sinh giỏi của khối 9 chiếm tỉ lệ 65%.  </w:t>
      </w:r>
    </w:p>
    <w:p w:rsidR="00841540" w:rsidRDefault="00841540" w:rsidP="00841540">
      <w:pPr>
        <w:rPr>
          <w:sz w:val="28"/>
          <w:szCs w:val="28"/>
        </w:rPr>
      </w:pPr>
      <w:r w:rsidRPr="000D7E2E">
        <w:rPr>
          <w:b/>
          <w:color w:val="0070C0"/>
          <w:sz w:val="28"/>
          <w:szCs w:val="28"/>
        </w:rPr>
        <w:t>Câu 3</w:t>
      </w:r>
      <w:r>
        <w:rPr>
          <w:sz w:val="28"/>
          <w:szCs w:val="28"/>
        </w:rPr>
        <w:t xml:space="preserve">: (2,0 điểm) </w:t>
      </w:r>
    </w:p>
    <w:p w:rsidR="00841540" w:rsidRDefault="00841540" w:rsidP="00841540">
      <w:pPr>
        <w:pStyle w:val="ListParagraph"/>
        <w:numPr>
          <w:ilvl w:val="0"/>
          <w:numId w:val="38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Giải hệ phương trình </w:t>
      </w:r>
      <w:r w:rsidRPr="00F97E28">
        <w:rPr>
          <w:rFonts w:ascii="Times New Roman" w:hAnsi="Times New Roman"/>
          <w:position w:val="-74"/>
          <w:sz w:val="28"/>
          <w:szCs w:val="28"/>
        </w:rPr>
        <w:object w:dxaOrig="2320" w:dyaOrig="1620">
          <v:shape id="_x0000_i1031" type="#_x0000_t75" style="width:116.25pt;height:81pt" o:ole="">
            <v:imagedata r:id="rId17" o:title=""/>
          </v:shape>
          <o:OLEObject Type="Embed" ProgID="Equation.DSMT4" ShapeID="_x0000_i1031" DrawAspect="Content" ObjectID="_1613824251" r:id="rId18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1540" w:rsidRDefault="00841540" w:rsidP="00841540">
      <w:pPr>
        <w:pStyle w:val="ListParagraph"/>
        <w:numPr>
          <w:ilvl w:val="0"/>
          <w:numId w:val="38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Cho phương trình </w:t>
      </w:r>
      <w:r w:rsidRPr="00F97E28">
        <w:rPr>
          <w:rFonts w:ascii="Times New Roman" w:hAnsi="Times New Roman"/>
          <w:position w:val="-14"/>
          <w:sz w:val="28"/>
          <w:szCs w:val="28"/>
        </w:rPr>
        <w:object w:dxaOrig="3080" w:dyaOrig="440">
          <v:shape id="_x0000_i1032" type="#_x0000_t75" style="width:153.75pt;height:21.75pt" o:ole="">
            <v:imagedata r:id="rId19" o:title=""/>
          </v:shape>
          <o:OLEObject Type="Embed" ProgID="Equation.DSMT4" ShapeID="_x0000_i1032" DrawAspect="Content" ObjectID="_1613824252" r:id="rId20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1540" w:rsidRDefault="00841540" w:rsidP="00841540">
      <w:pPr>
        <w:pStyle w:val="ListParagraph"/>
        <w:numPr>
          <w:ilvl w:val="0"/>
          <w:numId w:val="39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m để phương trình có một nghiệm </w:t>
      </w:r>
      <w:r w:rsidRPr="00F97E28">
        <w:rPr>
          <w:rFonts w:ascii="Times New Roman" w:hAnsi="Times New Roman"/>
          <w:position w:val="-4"/>
          <w:sz w:val="28"/>
          <w:szCs w:val="28"/>
        </w:rPr>
        <w:object w:dxaOrig="780" w:dyaOrig="279">
          <v:shape id="_x0000_i1033" type="#_x0000_t75" style="width:39pt;height:14.25pt" o:ole="">
            <v:imagedata r:id="rId21" o:title=""/>
          </v:shape>
          <o:OLEObject Type="Embed" ProgID="Equation.DSMT4" ShapeID="_x0000_i1033" DrawAspect="Content" ObjectID="_1613824253" r:id="rId22"/>
        </w:object>
      </w:r>
      <w:r>
        <w:rPr>
          <w:rFonts w:ascii="Times New Roman" w:hAnsi="Times New Roman"/>
          <w:sz w:val="28"/>
          <w:szCs w:val="28"/>
        </w:rPr>
        <w:t xml:space="preserve"> và tìm nghiệm còn lại</w:t>
      </w:r>
    </w:p>
    <w:p w:rsidR="00841540" w:rsidRDefault="00841540" w:rsidP="00841540">
      <w:pPr>
        <w:pStyle w:val="ListParagraph"/>
        <w:numPr>
          <w:ilvl w:val="0"/>
          <w:numId w:val="39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 rằng phương trình luôn có hai nghiệm phân biệt </w:t>
      </w:r>
      <w:r w:rsidRPr="00F97E28">
        <w:rPr>
          <w:rFonts w:ascii="Times New Roman" w:hAnsi="Times New Roman"/>
          <w:position w:val="-12"/>
          <w:sz w:val="28"/>
          <w:szCs w:val="28"/>
        </w:rPr>
        <w:object w:dxaOrig="380" w:dyaOrig="380">
          <v:shape id="_x0000_i1034" type="#_x0000_t75" style="width:18.75pt;height:18.75pt" o:ole="">
            <v:imagedata r:id="rId23" o:title=""/>
          </v:shape>
          <o:OLEObject Type="Embed" ProgID="Equation.DSMT4" ShapeID="_x0000_i1034" DrawAspect="Content" ObjectID="_1613824254" r:id="rId2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F97E28">
        <w:rPr>
          <w:rFonts w:ascii="Times New Roman" w:hAnsi="Times New Roman"/>
          <w:position w:val="-12"/>
          <w:sz w:val="28"/>
          <w:szCs w:val="28"/>
        </w:rPr>
        <w:object w:dxaOrig="320" w:dyaOrig="380">
          <v:shape id="_x0000_i1035" type="#_x0000_t75" style="width:15.75pt;height:18.75pt" o:ole="">
            <v:imagedata r:id="rId25" o:title=""/>
          </v:shape>
          <o:OLEObject Type="Embed" ProgID="Equation.DSMT4" ShapeID="_x0000_i1035" DrawAspect="Content" ObjectID="_1613824255" r:id="rId26"/>
        </w:object>
      </w:r>
      <w:r>
        <w:rPr>
          <w:rFonts w:ascii="Times New Roman" w:hAnsi="Times New Roman"/>
          <w:sz w:val="28"/>
          <w:szCs w:val="28"/>
        </w:rPr>
        <w:t xml:space="preserve"> với mọi giá trị của m và tìm m để </w:t>
      </w:r>
      <w:r w:rsidRPr="00F97E28">
        <w:rPr>
          <w:rFonts w:ascii="Times New Roman" w:hAnsi="Times New Roman"/>
          <w:position w:val="-12"/>
          <w:sz w:val="28"/>
          <w:szCs w:val="28"/>
        </w:rPr>
        <w:object w:dxaOrig="1260" w:dyaOrig="380">
          <v:shape id="_x0000_i1036" type="#_x0000_t75" style="width:63pt;height:18.75pt" o:ole="">
            <v:imagedata r:id="rId27" o:title=""/>
          </v:shape>
          <o:OLEObject Type="Embed" ProgID="Equation.DSMT4" ShapeID="_x0000_i1036" DrawAspect="Content" ObjectID="_1613824256" r:id="rId28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1540" w:rsidRDefault="00841540" w:rsidP="00841540">
      <w:pPr>
        <w:rPr>
          <w:sz w:val="28"/>
          <w:szCs w:val="28"/>
        </w:rPr>
      </w:pPr>
      <w:r w:rsidRPr="000D7E2E">
        <w:rPr>
          <w:b/>
          <w:color w:val="0070C0"/>
          <w:sz w:val="28"/>
          <w:szCs w:val="28"/>
        </w:rPr>
        <w:t>Câu 4</w:t>
      </w:r>
      <w:r>
        <w:rPr>
          <w:sz w:val="28"/>
          <w:szCs w:val="28"/>
        </w:rPr>
        <w:t xml:space="preserve">: (3,5 điểm) Trên đường tròn (O) đường kính </w:t>
      </w:r>
      <w:r w:rsidRPr="00F97E28">
        <w:rPr>
          <w:position w:val="-4"/>
          <w:sz w:val="28"/>
          <w:szCs w:val="28"/>
        </w:rPr>
        <w:object w:dxaOrig="1080" w:dyaOrig="279">
          <v:shape id="_x0000_i1037" type="#_x0000_t75" style="width:54pt;height:14.25pt" o:ole="">
            <v:imagedata r:id="rId29" o:title=""/>
          </v:shape>
          <o:OLEObject Type="Embed" ProgID="Equation.DSMT4" ShapeID="_x0000_i1037" DrawAspect="Content" ObjectID="_1613824257" r:id="rId30"/>
        </w:object>
      </w:r>
      <w:r>
        <w:rPr>
          <w:sz w:val="28"/>
          <w:szCs w:val="28"/>
        </w:rPr>
        <w:t xml:space="preserve"> lấy điểm M sao cho </w:t>
      </w:r>
      <w:r w:rsidRPr="00F97E28">
        <w:rPr>
          <w:position w:val="-4"/>
          <w:sz w:val="28"/>
          <w:szCs w:val="28"/>
        </w:rPr>
        <w:object w:dxaOrig="999" w:dyaOrig="279">
          <v:shape id="_x0000_i1038" type="#_x0000_t75" style="width:50.25pt;height:14.25pt" o:ole="">
            <v:imagedata r:id="rId31" o:title=""/>
          </v:shape>
          <o:OLEObject Type="Embed" ProgID="Equation.DSMT4" ShapeID="_x0000_i1038" DrawAspect="Content" ObjectID="_1613824258" r:id="rId32"/>
        </w:object>
      </w:r>
      <w:r>
        <w:rPr>
          <w:sz w:val="28"/>
          <w:szCs w:val="28"/>
        </w:rPr>
        <w:t xml:space="preserve"> và N là một điểm bất kì trên cung nhỏ BM (N khác M, B). Gọi I là giao điểm của AN và BM, H là hình chiếu của I trên AB.</w:t>
      </w:r>
    </w:p>
    <w:p w:rsidR="00841540" w:rsidRDefault="00841540" w:rsidP="00841540">
      <w:pPr>
        <w:pStyle w:val="ListParagraph"/>
        <w:numPr>
          <w:ilvl w:val="0"/>
          <w:numId w:val="40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tứ giác IHBN nội tiếp</w:t>
      </w:r>
    </w:p>
    <w:p w:rsidR="00841540" w:rsidRDefault="00841540" w:rsidP="00841540">
      <w:pPr>
        <w:pStyle w:val="ListParagraph"/>
        <w:numPr>
          <w:ilvl w:val="0"/>
          <w:numId w:val="40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HI là tia phân giác của góc MHN</w:t>
      </w:r>
    </w:p>
    <w:p w:rsidR="00841540" w:rsidRDefault="00841540" w:rsidP="00841540">
      <w:pPr>
        <w:pStyle w:val="ListParagraph"/>
        <w:numPr>
          <w:ilvl w:val="0"/>
          <w:numId w:val="40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đường tròn ngoại tiếp tam giác MHN luôn đi qua 2 điểm cố định</w:t>
      </w:r>
    </w:p>
    <w:p w:rsidR="00841540" w:rsidRDefault="00841540" w:rsidP="00841540">
      <w:pPr>
        <w:pStyle w:val="ListParagraph"/>
        <w:numPr>
          <w:ilvl w:val="0"/>
          <w:numId w:val="40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Xác định vị trí của điểm N để chu vi tứ giác AMNB lớn nhất. </w:t>
      </w:r>
    </w:p>
    <w:p w:rsidR="00841540" w:rsidRPr="00F97E28" w:rsidRDefault="00841540" w:rsidP="00841540">
      <w:pPr>
        <w:rPr>
          <w:sz w:val="28"/>
          <w:szCs w:val="28"/>
        </w:rPr>
      </w:pPr>
      <w:r w:rsidRPr="000D7E2E">
        <w:rPr>
          <w:b/>
          <w:color w:val="0070C0"/>
          <w:sz w:val="28"/>
          <w:szCs w:val="28"/>
        </w:rPr>
        <w:t>Câu 5</w:t>
      </w:r>
      <w:r>
        <w:rPr>
          <w:sz w:val="28"/>
          <w:szCs w:val="28"/>
        </w:rPr>
        <w:t xml:space="preserve">: (0,5 điểm) Cho các số thực không âm a và b thỏa mãn điều kiện </w:t>
      </w:r>
      <w:r w:rsidRPr="00F97E28">
        <w:rPr>
          <w:position w:val="-8"/>
          <w:sz w:val="28"/>
          <w:szCs w:val="28"/>
        </w:rPr>
        <w:object w:dxaOrig="1700" w:dyaOrig="400">
          <v:shape id="_x0000_i1039" type="#_x0000_t75" style="width:84.75pt;height:20.25pt" o:ole="">
            <v:imagedata r:id="rId33" o:title=""/>
          </v:shape>
          <o:OLEObject Type="Embed" ProgID="Equation.DSMT4" ShapeID="_x0000_i1039" DrawAspect="Content" ObjectID="_1613824259" r:id="rId34"/>
        </w:object>
      </w:r>
      <w:r>
        <w:rPr>
          <w:sz w:val="28"/>
          <w:szCs w:val="28"/>
        </w:rPr>
        <w:t xml:space="preserve"> Tìm giá trị lớn nhất và giá trị nhỏ nhất của biểu thức </w:t>
      </w:r>
      <w:r w:rsidRPr="00F97E28">
        <w:rPr>
          <w:position w:val="-8"/>
          <w:sz w:val="28"/>
          <w:szCs w:val="28"/>
        </w:rPr>
        <w:object w:dxaOrig="1820" w:dyaOrig="400">
          <v:shape id="_x0000_i1040" type="#_x0000_t75" style="width:90.75pt;height:20.25pt" o:ole="">
            <v:imagedata r:id="rId35" o:title=""/>
          </v:shape>
          <o:OLEObject Type="Embed" ProgID="Equation.DSMT4" ShapeID="_x0000_i1040" DrawAspect="Content" ObjectID="_1613824260" r:id="rId36"/>
        </w:object>
      </w:r>
      <w:r>
        <w:rPr>
          <w:sz w:val="28"/>
          <w:szCs w:val="28"/>
        </w:rPr>
        <w:t xml:space="preserve"> </w:t>
      </w:r>
    </w:p>
    <w:p w:rsidR="00841540" w:rsidRDefault="00841540" w:rsidP="00841540"/>
    <w:p w:rsidR="000405FC" w:rsidRPr="00841540" w:rsidRDefault="000405FC" w:rsidP="00841540"/>
    <w:sectPr w:rsidR="000405FC" w:rsidRPr="00841540" w:rsidSect="00E03035">
      <w:headerReference w:type="even" r:id="rId37"/>
      <w:headerReference w:type="default" r:id="rId38"/>
      <w:footerReference w:type="default" r:id="rId39"/>
      <w:headerReference w:type="first" r:id="rId40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5E6D4D">
    <w:pPr>
      <w:pStyle w:val="Footer"/>
      <w:jc w:val="center"/>
      <w:rPr>
        <w:sz w:val="28"/>
        <w:szCs w:val="28"/>
      </w:rPr>
    </w:pPr>
  </w:p>
  <w:p w:rsidR="00054319" w:rsidRDefault="005E6D4D">
    <w:pPr>
      <w:pStyle w:val="Footer"/>
      <w:jc w:val="center"/>
      <w:rPr>
        <w:sz w:val="28"/>
        <w:szCs w:val="28"/>
      </w:rPr>
    </w:pPr>
  </w:p>
  <w:p w:rsidR="00054319" w:rsidRDefault="005E6D4D">
    <w:pPr>
      <w:pStyle w:val="Footer"/>
      <w:jc w:val="center"/>
    </w:pPr>
    <w:r w:rsidRPr="0041229D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0" type="#_x0000_t32" style="position:absolute;left:0;text-align:left;margin-left:20.55pt;margin-top:-10.55pt;width:440.85pt;height:0;z-index:251661312;visibility:visible" o:connectortype="elbow" strokeweight=".26467mm"/>
      </w:pict>
    </w:r>
    <w:r>
      <w:rPr>
        <w:sz w:val="28"/>
        <w:szCs w:val="28"/>
      </w:rPr>
      <w:t xml:space="preserve">Group: </w:t>
    </w:r>
    <w:hyperlink r:id="rId1" w:history="1">
      <w:r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5E6D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2" type="#_x0000_t136" style="position:absolute;margin-left:0;margin-top:0;width:592.2pt;height:11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5E6D4D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3" type="#_x0000_t136" style="position:absolute;left:0;text-align:left;margin-left:0;margin-top:0;width:592.2pt;height:118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b/>
        <w:color w:val="FF0000"/>
        <w:sz w:val="28"/>
        <w:szCs w:val="28"/>
      </w:rPr>
      <w:t>HOC360.NET - TÀI LIỆU HỌC TẬP MIỄN PHÍ</w:t>
    </w:r>
  </w:p>
  <w:p w:rsidR="00054319" w:rsidRDefault="005E6D4D">
    <w:pPr>
      <w:pStyle w:val="Header"/>
    </w:pPr>
    <w:r w:rsidRPr="0041229D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49" type="#_x0000_t32" style="position:absolute;margin-left:12.05pt;margin-top:2.9pt;width:435.4pt;height:0;z-index:251660288;visibility:visible" o:connectortype="elbow" strokeweight=".26467mm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5E6D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1" type="#_x0000_t136" style="position:absolute;margin-left:0;margin-top:0;width:592.2pt;height:118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F3C"/>
    <w:multiLevelType w:val="hybridMultilevel"/>
    <w:tmpl w:val="8BDCE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28D4"/>
    <w:multiLevelType w:val="hybridMultilevel"/>
    <w:tmpl w:val="319EEF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63FB"/>
    <w:multiLevelType w:val="hybridMultilevel"/>
    <w:tmpl w:val="FCD89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A6620"/>
    <w:multiLevelType w:val="hybridMultilevel"/>
    <w:tmpl w:val="DDF20D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C4D7A"/>
    <w:multiLevelType w:val="hybridMultilevel"/>
    <w:tmpl w:val="B1C217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B0F65"/>
    <w:multiLevelType w:val="hybridMultilevel"/>
    <w:tmpl w:val="98CA0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975D6"/>
    <w:multiLevelType w:val="hybridMultilevel"/>
    <w:tmpl w:val="364A2F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E7BC7"/>
    <w:multiLevelType w:val="hybridMultilevel"/>
    <w:tmpl w:val="6F0A6D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1E306D"/>
    <w:multiLevelType w:val="multilevel"/>
    <w:tmpl w:val="161E306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C6F5B"/>
    <w:multiLevelType w:val="multilevel"/>
    <w:tmpl w:val="20CC6F5B"/>
    <w:lvl w:ilvl="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6C3AD6"/>
    <w:multiLevelType w:val="hybridMultilevel"/>
    <w:tmpl w:val="1DC45A1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4D461F"/>
    <w:multiLevelType w:val="hybridMultilevel"/>
    <w:tmpl w:val="D7AEDE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B3844"/>
    <w:multiLevelType w:val="hybridMultilevel"/>
    <w:tmpl w:val="A4AA8E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567B5"/>
    <w:multiLevelType w:val="hybridMultilevel"/>
    <w:tmpl w:val="D1880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B0FAA"/>
    <w:multiLevelType w:val="hybridMultilevel"/>
    <w:tmpl w:val="01F46F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93FDD"/>
    <w:multiLevelType w:val="hybridMultilevel"/>
    <w:tmpl w:val="F0967044"/>
    <w:lvl w:ilvl="0" w:tplc="016CE6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13AF3"/>
    <w:multiLevelType w:val="multilevel"/>
    <w:tmpl w:val="3B613AF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F2159"/>
    <w:multiLevelType w:val="hybridMultilevel"/>
    <w:tmpl w:val="23E46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54453"/>
    <w:multiLevelType w:val="hybridMultilevel"/>
    <w:tmpl w:val="0720A80A"/>
    <w:lvl w:ilvl="0" w:tplc="951CEEF6">
      <w:start w:val="1"/>
      <w:numFmt w:val="decimal"/>
      <w:lvlText w:val="%1)"/>
      <w:lvlJc w:val="left"/>
      <w:pPr>
        <w:ind w:left="51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820" w:hanging="360"/>
      </w:pPr>
    </w:lvl>
    <w:lvl w:ilvl="2" w:tplc="0409001B">
      <w:start w:val="1"/>
      <w:numFmt w:val="lowerRoman"/>
      <w:lvlText w:val="%3."/>
      <w:lvlJc w:val="right"/>
      <w:pPr>
        <w:ind w:left="6540" w:hanging="180"/>
      </w:pPr>
    </w:lvl>
    <w:lvl w:ilvl="3" w:tplc="0409000F">
      <w:start w:val="1"/>
      <w:numFmt w:val="decimal"/>
      <w:lvlText w:val="%4."/>
      <w:lvlJc w:val="left"/>
      <w:pPr>
        <w:ind w:left="7260" w:hanging="360"/>
      </w:pPr>
    </w:lvl>
    <w:lvl w:ilvl="4" w:tplc="04090019">
      <w:start w:val="1"/>
      <w:numFmt w:val="lowerLetter"/>
      <w:lvlText w:val="%5."/>
      <w:lvlJc w:val="left"/>
      <w:pPr>
        <w:ind w:left="7980" w:hanging="360"/>
      </w:pPr>
    </w:lvl>
    <w:lvl w:ilvl="5" w:tplc="0409001B">
      <w:start w:val="1"/>
      <w:numFmt w:val="lowerRoman"/>
      <w:lvlText w:val="%6."/>
      <w:lvlJc w:val="right"/>
      <w:pPr>
        <w:ind w:left="8700" w:hanging="180"/>
      </w:pPr>
    </w:lvl>
    <w:lvl w:ilvl="6" w:tplc="0409000F">
      <w:start w:val="1"/>
      <w:numFmt w:val="decimal"/>
      <w:lvlText w:val="%7."/>
      <w:lvlJc w:val="left"/>
      <w:pPr>
        <w:ind w:left="9420" w:hanging="360"/>
      </w:pPr>
    </w:lvl>
    <w:lvl w:ilvl="7" w:tplc="04090019">
      <w:start w:val="1"/>
      <w:numFmt w:val="lowerLetter"/>
      <w:lvlText w:val="%8."/>
      <w:lvlJc w:val="left"/>
      <w:pPr>
        <w:ind w:left="10140" w:hanging="360"/>
      </w:pPr>
    </w:lvl>
    <w:lvl w:ilvl="8" w:tplc="0409001B">
      <w:start w:val="1"/>
      <w:numFmt w:val="lowerRoman"/>
      <w:lvlText w:val="%9."/>
      <w:lvlJc w:val="right"/>
      <w:pPr>
        <w:ind w:left="10860" w:hanging="180"/>
      </w:pPr>
    </w:lvl>
  </w:abstractNum>
  <w:abstractNum w:abstractNumId="19">
    <w:nsid w:val="43056911"/>
    <w:multiLevelType w:val="hybridMultilevel"/>
    <w:tmpl w:val="4926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82F19"/>
    <w:multiLevelType w:val="multilevel"/>
    <w:tmpl w:val="43682F19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AE024E"/>
    <w:multiLevelType w:val="multilevel"/>
    <w:tmpl w:val="44AE0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15AD5"/>
    <w:multiLevelType w:val="multilevel"/>
    <w:tmpl w:val="46A15AD5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E35859"/>
    <w:multiLevelType w:val="multilevel"/>
    <w:tmpl w:val="49E3585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D7FB7"/>
    <w:multiLevelType w:val="hybridMultilevel"/>
    <w:tmpl w:val="0F7A3F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A61EA"/>
    <w:multiLevelType w:val="hybridMultilevel"/>
    <w:tmpl w:val="EBF4924A"/>
    <w:lvl w:ilvl="0" w:tplc="49827D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5216C"/>
    <w:multiLevelType w:val="hybridMultilevel"/>
    <w:tmpl w:val="28BAE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12979"/>
    <w:multiLevelType w:val="hybridMultilevel"/>
    <w:tmpl w:val="E31E8B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272C3"/>
    <w:multiLevelType w:val="multilevel"/>
    <w:tmpl w:val="5C5272C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74421"/>
    <w:multiLevelType w:val="hybridMultilevel"/>
    <w:tmpl w:val="3FDC62DE"/>
    <w:lvl w:ilvl="0" w:tplc="FF146C7C">
      <w:start w:val="3"/>
      <w:numFmt w:val="bullet"/>
      <w:lvlText w:val="-"/>
      <w:lvlJc w:val="left"/>
      <w:pPr>
        <w:ind w:left="112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>
    <w:nsid w:val="6B9A50FA"/>
    <w:multiLevelType w:val="multilevel"/>
    <w:tmpl w:val="6B9A50F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101D3A"/>
    <w:multiLevelType w:val="hybridMultilevel"/>
    <w:tmpl w:val="F68C11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A3A2A"/>
    <w:multiLevelType w:val="hybridMultilevel"/>
    <w:tmpl w:val="0860905E"/>
    <w:lvl w:ilvl="0" w:tplc="E1E007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666D0"/>
    <w:multiLevelType w:val="hybridMultilevel"/>
    <w:tmpl w:val="58ECC354"/>
    <w:lvl w:ilvl="0" w:tplc="567C4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122AC5"/>
    <w:multiLevelType w:val="multilevel"/>
    <w:tmpl w:val="70122AC5"/>
    <w:lvl w:ilvl="0">
      <w:start w:val="1"/>
      <w:numFmt w:val="lowerLetter"/>
      <w:lvlText w:val="%1."/>
      <w:lvlJc w:val="left"/>
      <w:pPr>
        <w:ind w:left="9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2B85E69"/>
    <w:multiLevelType w:val="hybridMultilevel"/>
    <w:tmpl w:val="7A4C4C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82D27"/>
    <w:multiLevelType w:val="multilevel"/>
    <w:tmpl w:val="72C82D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C335B"/>
    <w:multiLevelType w:val="hybridMultilevel"/>
    <w:tmpl w:val="309C2638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E067B7D"/>
    <w:multiLevelType w:val="hybridMultilevel"/>
    <w:tmpl w:val="115E9F4E"/>
    <w:lvl w:ilvl="0" w:tplc="54304A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750BF8"/>
    <w:multiLevelType w:val="multilevel"/>
    <w:tmpl w:val="7F750BF8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37"/>
  </w:num>
  <w:num w:numId="4">
    <w:abstractNumId w:val="11"/>
  </w:num>
  <w:num w:numId="5">
    <w:abstractNumId w:val="4"/>
  </w:num>
  <w:num w:numId="6">
    <w:abstractNumId w:val="12"/>
  </w:num>
  <w:num w:numId="7">
    <w:abstractNumId w:val="22"/>
  </w:num>
  <w:num w:numId="8">
    <w:abstractNumId w:val="20"/>
  </w:num>
  <w:num w:numId="9">
    <w:abstractNumId w:val="9"/>
  </w:num>
  <w:num w:numId="10">
    <w:abstractNumId w:val="23"/>
  </w:num>
  <w:num w:numId="11">
    <w:abstractNumId w:val="16"/>
  </w:num>
  <w:num w:numId="12">
    <w:abstractNumId w:val="34"/>
  </w:num>
  <w:num w:numId="13">
    <w:abstractNumId w:val="30"/>
  </w:num>
  <w:num w:numId="14">
    <w:abstractNumId w:val="31"/>
  </w:num>
  <w:num w:numId="15">
    <w:abstractNumId w:val="17"/>
  </w:num>
  <w:num w:numId="16">
    <w:abstractNumId w:val="7"/>
  </w:num>
  <w:num w:numId="17">
    <w:abstractNumId w:val="32"/>
  </w:num>
  <w:num w:numId="18">
    <w:abstractNumId w:val="18"/>
  </w:num>
  <w:num w:numId="19">
    <w:abstractNumId w:val="10"/>
  </w:num>
  <w:num w:numId="20">
    <w:abstractNumId w:val="28"/>
  </w:num>
  <w:num w:numId="21">
    <w:abstractNumId w:val="21"/>
  </w:num>
  <w:num w:numId="22">
    <w:abstractNumId w:val="8"/>
  </w:num>
  <w:num w:numId="23">
    <w:abstractNumId w:val="36"/>
  </w:num>
  <w:num w:numId="24">
    <w:abstractNumId w:val="39"/>
  </w:num>
  <w:num w:numId="25">
    <w:abstractNumId w:val="25"/>
  </w:num>
  <w:num w:numId="26">
    <w:abstractNumId w:val="15"/>
  </w:num>
  <w:num w:numId="27">
    <w:abstractNumId w:val="14"/>
  </w:num>
  <w:num w:numId="28">
    <w:abstractNumId w:val="6"/>
  </w:num>
  <w:num w:numId="29">
    <w:abstractNumId w:val="27"/>
  </w:num>
  <w:num w:numId="30">
    <w:abstractNumId w:val="38"/>
  </w:num>
  <w:num w:numId="31">
    <w:abstractNumId w:val="13"/>
  </w:num>
  <w:num w:numId="32">
    <w:abstractNumId w:val="29"/>
  </w:num>
  <w:num w:numId="33">
    <w:abstractNumId w:val="2"/>
  </w:num>
  <w:num w:numId="34">
    <w:abstractNumId w:val="35"/>
  </w:num>
  <w:num w:numId="35">
    <w:abstractNumId w:val="1"/>
  </w:num>
  <w:num w:numId="36">
    <w:abstractNumId w:val="3"/>
  </w:num>
  <w:num w:numId="37">
    <w:abstractNumId w:val="19"/>
  </w:num>
  <w:num w:numId="38">
    <w:abstractNumId w:val="0"/>
  </w:num>
  <w:num w:numId="39">
    <w:abstractNumId w:val="33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compat/>
  <w:rsids>
    <w:rsidRoot w:val="00CE683F"/>
    <w:rsid w:val="000405FC"/>
    <w:rsid w:val="00055B07"/>
    <w:rsid w:val="00071C5D"/>
    <w:rsid w:val="000724B8"/>
    <w:rsid w:val="000753AC"/>
    <w:rsid w:val="000A48ED"/>
    <w:rsid w:val="0010796E"/>
    <w:rsid w:val="001B71C1"/>
    <w:rsid w:val="001D6019"/>
    <w:rsid w:val="00423251"/>
    <w:rsid w:val="005066A8"/>
    <w:rsid w:val="005136D9"/>
    <w:rsid w:val="00564A5D"/>
    <w:rsid w:val="0059386D"/>
    <w:rsid w:val="005E6D4D"/>
    <w:rsid w:val="00685B2B"/>
    <w:rsid w:val="007636D4"/>
    <w:rsid w:val="00774889"/>
    <w:rsid w:val="00841540"/>
    <w:rsid w:val="00897FAB"/>
    <w:rsid w:val="00981E20"/>
    <w:rsid w:val="009D592E"/>
    <w:rsid w:val="00A43305"/>
    <w:rsid w:val="00B75CBE"/>
    <w:rsid w:val="00BA6F1E"/>
    <w:rsid w:val="00C16A61"/>
    <w:rsid w:val="00C85828"/>
    <w:rsid w:val="00CE683F"/>
    <w:rsid w:val="00D94413"/>
    <w:rsid w:val="00E03035"/>
    <w:rsid w:val="00E50704"/>
    <w:rsid w:val="00F53A06"/>
    <w:rsid w:val="00FA199D"/>
    <w:rsid w:val="00FA73BC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683F"/>
    <w:pPr>
      <w:suppressAutoHyphens/>
      <w:autoSpaceDN w:val="0"/>
      <w:spacing w:before="0" w:after="0" w:line="240" w:lineRule="auto"/>
      <w:textAlignment w:val="baseline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6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83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E6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83F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CE683F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E683F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qFormat/>
    <w:rsid w:val="00CE683F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qFormat/>
    <w:rsid w:val="00055B07"/>
    <w:pPr>
      <w:suppressAutoHyphens w:val="0"/>
      <w:autoSpaceDN/>
      <w:spacing w:after="200"/>
      <w:jc w:val="center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55B07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055B07"/>
    <w:pPr>
      <w:suppressAutoHyphens w:val="0"/>
      <w:autoSpaceDN/>
      <w:spacing w:after="160" w:line="276" w:lineRule="auto"/>
      <w:ind w:left="720" w:right="-720" w:hanging="288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77488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header" Target="header1.xml"/><Relationship Id="rId40" Type="http://schemas.openxmlformats.org/officeDocument/2006/relationships/header" Target="header3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2019-03-11T07:57:00Z</cp:lastPrinted>
  <dcterms:created xsi:type="dcterms:W3CDTF">2019-03-11T08:01:00Z</dcterms:created>
  <dcterms:modified xsi:type="dcterms:W3CDTF">2019-03-11T08:01:00Z</dcterms:modified>
</cp:coreProperties>
</file>