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CC" w:rsidRDefault="00A658CC" w:rsidP="00A658CC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1</w:t>
      </w:r>
      <w:r>
        <w:rPr>
          <w:rFonts w:ascii="Times New Roman" w:hAnsi="Times New Roman"/>
          <w:sz w:val="26"/>
          <w:szCs w:val="26"/>
        </w:rPr>
        <w:t xml:space="preserve">: a) Thực hiện phép tính: </w:t>
      </w:r>
      <w:r>
        <w:rPr>
          <w:rFonts w:ascii="Times New Roman" w:hAnsi="Times New Roman"/>
          <w:position w:val="-34"/>
          <w:sz w:val="26"/>
          <w:szCs w:val="26"/>
        </w:rPr>
        <w:object w:dxaOrig="1579" w:dyaOrig="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6" o:spid="_x0000_i1025" type="#_x0000_t75" style="width:78.75pt;height:39.75pt;mso-wrap-style:square;mso-position-horizontal-relative:page;mso-position-vertical-relative:page" o:ole="">
            <v:imagedata r:id="rId6" o:title=""/>
          </v:shape>
          <o:OLEObject Type="Embed" ProgID="Equation.DSMT4" ShapeID="Object 36" DrawAspect="Content" ObjectID="_1609654765" r:id="rId7"/>
        </w:object>
      </w:r>
    </w:p>
    <w:p w:rsidR="00A658CC" w:rsidRDefault="00A658CC" w:rsidP="00A658CC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b) Trong hệ trục tọa độ Oxy, biết đường thẳng y = ax + b đi qua điểm A( 2; 3 ) và điểm B(-2;1)  Tìm các hệ số a và b.</w:t>
      </w:r>
    </w:p>
    <w:p w:rsidR="00A658CC" w:rsidRDefault="00A658CC" w:rsidP="00A658CC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>: Giải các phương trình sau:</w:t>
      </w:r>
    </w:p>
    <w:p w:rsidR="00A658CC" w:rsidRDefault="00A658CC" w:rsidP="00A658CC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a)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3x + 1 = 0             b) </w:t>
      </w:r>
      <w:r>
        <w:rPr>
          <w:rFonts w:ascii="Times New Roman" w:hAnsi="Times New Roman"/>
          <w:position w:val="-24"/>
          <w:sz w:val="26"/>
          <w:szCs w:val="26"/>
        </w:rPr>
        <w:object w:dxaOrig="2220" w:dyaOrig="619">
          <v:shape id="Object 37" o:spid="_x0000_i1026" type="#_x0000_t75" style="width:111pt;height:30.75pt;mso-wrap-style:square;mso-position-horizontal-relative:page;mso-position-vertical-relative:page" o:ole="">
            <v:imagedata r:id="rId8" o:title=""/>
          </v:shape>
          <o:OLEObject Type="Embed" ProgID="Equation.DSMT4" ShapeID="Object 37" DrawAspect="Content" ObjectID="_1609654766" r:id="rId9"/>
        </w:object>
      </w:r>
    </w:p>
    <w:p w:rsidR="00A658CC" w:rsidRDefault="00A658CC" w:rsidP="00A658CC">
      <w:pPr>
        <w:spacing w:before="60" w:after="6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>: Hai ô tô khởi hành cùng một lúc trên quãng đường từ A đến B dài 120 km. Mỗi giờ ô tô thứ nhất chạy nhanh hơn ô tô thứ hai là 10 km nên đến B trước ô tô thứ hai là 0,4 giờ. Tính vận tốc của mỗi ô tô.</w:t>
      </w:r>
    </w:p>
    <w:p w:rsidR="00A658CC" w:rsidRDefault="00A658CC" w:rsidP="00A658CC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4</w:t>
      </w:r>
      <w:r>
        <w:rPr>
          <w:rFonts w:ascii="Times New Roman" w:hAnsi="Times New Roman"/>
          <w:sz w:val="26"/>
          <w:szCs w:val="26"/>
        </w:rPr>
        <w:t>: Cho đường tròn (O;R); AB và CD là hai đường kính khác nhau của đường tròn. Tiếp tuyến tại B của đường tròn (O;R) cắt các đường thẳng AC, AD thứ tự tại E và F.</w:t>
      </w:r>
    </w:p>
    <w:p w:rsidR="00A658CC" w:rsidRDefault="00A658CC" w:rsidP="00A658CC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a) Chứng minh tứ giác ACBD là hình chữ nhật.</w:t>
      </w:r>
    </w:p>
    <w:p w:rsidR="00A658CC" w:rsidRDefault="00A658CC" w:rsidP="00A658CC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b) Chứng minh ∆ACD </w:t>
      </w:r>
      <w:r>
        <w:rPr>
          <w:rFonts w:ascii="Times New Roman" w:hAnsi="Times New Roman"/>
          <w:position w:val="-4"/>
          <w:sz w:val="26"/>
          <w:szCs w:val="26"/>
        </w:rPr>
        <w:object w:dxaOrig="219" w:dyaOrig="179">
          <v:shape id="Object 38" o:spid="_x0000_i1027" type="#_x0000_t75" style="width:11.25pt;height:9pt;mso-wrap-style:square;mso-position-horizontal-relative:page;mso-position-vertical-relative:page" o:ole="">
            <v:imagedata r:id="rId10" o:title=""/>
          </v:shape>
          <o:OLEObject Type="Embed" ProgID="Equation.DSMT4" ShapeID="Object 38" DrawAspect="Content" ObjectID="_1609654767" r:id="rId11"/>
        </w:object>
      </w:r>
      <w:r>
        <w:rPr>
          <w:rFonts w:ascii="Times New Roman" w:hAnsi="Times New Roman"/>
          <w:sz w:val="26"/>
          <w:szCs w:val="26"/>
        </w:rPr>
        <w:t xml:space="preserve"> ∆CBE </w:t>
      </w:r>
    </w:p>
    <w:p w:rsidR="00A658CC" w:rsidRDefault="00A658CC" w:rsidP="00A658CC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c) Chứng minh tứ giác CDFE nội tiếp được đường tròn.</w:t>
      </w:r>
    </w:p>
    <w:p w:rsidR="00A658CC" w:rsidRDefault="00A658CC" w:rsidP="00A658CC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d) Gọi S, S</w:t>
      </w:r>
      <w:r>
        <w:rPr>
          <w:rFonts w:ascii="Times New Roman" w:hAnsi="Times New Roman"/>
          <w:sz w:val="26"/>
          <w:szCs w:val="26"/>
          <w:vertAlign w:val="subscript"/>
        </w:rPr>
        <w:t>1</w:t>
      </w:r>
      <w:r>
        <w:rPr>
          <w:rFonts w:ascii="Times New Roman" w:hAnsi="Times New Roman"/>
          <w:sz w:val="26"/>
          <w:szCs w:val="26"/>
        </w:rPr>
        <w:t>, S</w:t>
      </w:r>
      <w:r>
        <w:rPr>
          <w:rFonts w:ascii="Times New Roman" w:hAnsi="Times New Roman"/>
          <w:sz w:val="26"/>
          <w:szCs w:val="26"/>
          <w:vertAlign w:val="subscript"/>
        </w:rPr>
        <w:t>2</w:t>
      </w:r>
      <w:r>
        <w:rPr>
          <w:rFonts w:ascii="Times New Roman" w:hAnsi="Times New Roman"/>
          <w:sz w:val="26"/>
          <w:szCs w:val="26"/>
        </w:rPr>
        <w:t xml:space="preserve"> thứ tự là diện tích của ∆AEF, ∆BCE và ∆BDF. Chứng minh: </w:t>
      </w:r>
      <w:r>
        <w:rPr>
          <w:rFonts w:ascii="Times New Roman" w:hAnsi="Times New Roman"/>
          <w:position w:val="-14"/>
          <w:sz w:val="26"/>
          <w:szCs w:val="26"/>
        </w:rPr>
        <w:object w:dxaOrig="1618" w:dyaOrig="459">
          <v:shape id="Object 39" o:spid="_x0000_i1028" type="#_x0000_t75" style="width:81pt;height:23.25pt;mso-wrap-style:square;mso-position-horizontal-relative:page;mso-position-vertical-relative:page" o:ole="">
            <v:imagedata r:id="rId12" o:title=""/>
          </v:shape>
          <o:OLEObject Type="Embed" ProgID="Equation.DSMT4" ShapeID="Object 39" DrawAspect="Content" ObjectID="_1609654768" r:id="rId13"/>
        </w:objec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0405FC" w:rsidRDefault="00A658CC" w:rsidP="00A658CC">
      <w:pPr>
        <w:spacing w:line="360" w:lineRule="auto"/>
      </w:pPr>
      <w:r>
        <w:rPr>
          <w:rFonts w:ascii="Times New Roman" w:hAnsi="Times New Roman"/>
          <w:b/>
          <w:sz w:val="26"/>
          <w:szCs w:val="26"/>
        </w:rPr>
        <w:t>Câu  5</w:t>
      </w:r>
      <w:r>
        <w:rPr>
          <w:rFonts w:ascii="Times New Roman" w:hAnsi="Times New Roman"/>
          <w:sz w:val="26"/>
          <w:szCs w:val="26"/>
        </w:rPr>
        <w:t xml:space="preserve">: Giải phương trình: </w:t>
      </w:r>
      <w:r>
        <w:rPr>
          <w:rFonts w:ascii="Times New Roman" w:hAnsi="Times New Roman"/>
          <w:position w:val="-16"/>
          <w:sz w:val="26"/>
          <w:szCs w:val="26"/>
        </w:rPr>
        <w:object w:dxaOrig="2278" w:dyaOrig="479">
          <v:shape id="Object 40" o:spid="_x0000_i1029" type="#_x0000_t75" style="width:114pt;height:24pt;mso-wrap-style:square;mso-position-horizontal-relative:page;mso-position-vertical-relative:page" o:ole="">
            <v:imagedata r:id="rId14" o:title=""/>
          </v:shape>
          <o:OLEObject Type="Embed" ProgID="Equation.DSMT4" ShapeID="Object 40" DrawAspect="Content" ObjectID="_1609654769" r:id="rId15"/>
        </w:object>
      </w:r>
    </w:p>
    <w:sectPr w:rsidR="000405FC" w:rsidSect="000724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B1" w:rsidRDefault="00483AB1" w:rsidP="00A658CC">
      <w:r>
        <w:separator/>
      </w:r>
    </w:p>
  </w:endnote>
  <w:endnote w:type="continuationSeparator" w:id="0">
    <w:p w:rsidR="00483AB1" w:rsidRDefault="00483AB1" w:rsidP="00A65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CC" w:rsidRDefault="00A65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CC" w:rsidRPr="00DF5D05" w:rsidRDefault="00A658CC" w:rsidP="00A658CC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A658CC" w:rsidRDefault="00A658CC" w:rsidP="00A658CC">
    <w:pPr>
      <w:pStyle w:val="Footer"/>
    </w:pPr>
  </w:p>
  <w:p w:rsidR="00A658CC" w:rsidRDefault="00A658CC">
    <w:pPr>
      <w:pStyle w:val="Footer"/>
    </w:pPr>
  </w:p>
  <w:p w:rsidR="00A658CC" w:rsidRDefault="00A658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CC" w:rsidRDefault="00A65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B1" w:rsidRDefault="00483AB1" w:rsidP="00A658CC">
      <w:r>
        <w:separator/>
      </w:r>
    </w:p>
  </w:footnote>
  <w:footnote w:type="continuationSeparator" w:id="0">
    <w:p w:rsidR="00483AB1" w:rsidRDefault="00483AB1" w:rsidP="00A65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CC" w:rsidRDefault="00A65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CC" w:rsidRPr="00A658CC" w:rsidRDefault="00A658CC" w:rsidP="00A658CC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</w:rPr>
    </w:pPr>
    <w:r w:rsidRPr="00A658CC"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658CC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658CC" w:rsidRDefault="00A658CC" w:rsidP="00A658C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658CC">
      <w:rPr>
        <w:rFonts w:ascii="Times New Roman" w:hAnsi="Times New Roman"/>
        <w:b/>
        <w:color w:val="000000"/>
      </w:rPr>
      <w:t xml:space="preserve">Truy cập Website: </w:t>
    </w:r>
    <w:r w:rsidRPr="00A658CC">
      <w:rPr>
        <w:rFonts w:ascii="Times New Roman" w:hAnsi="Times New Roman"/>
        <w:b/>
        <w:color w:val="0000CC"/>
        <w:u w:val="single"/>
      </w:rPr>
      <w:t>hoc360.net</w:t>
    </w:r>
    <w:r w:rsidRPr="00A658CC">
      <w:rPr>
        <w:rFonts w:ascii="Times New Roman" w:hAnsi="Times New Roman"/>
        <w:b/>
        <w:color w:val="000000"/>
      </w:rPr>
      <w:t xml:space="preserve"> – Tải tài liệu học tập </w:t>
    </w:r>
    <w:r w:rsidRPr="00A658CC">
      <w:rPr>
        <w:rFonts w:ascii="Times New Roman" w:hAnsi="Times New Roman"/>
        <w:b/>
        <w:color w:val="FF0000"/>
      </w:rPr>
      <w:t>miễn phí</w:t>
    </w:r>
  </w:p>
  <w:p w:rsidR="00A658CC" w:rsidRDefault="00A658CC" w:rsidP="00A658CC">
    <w:pPr>
      <w:pStyle w:val="Header"/>
    </w:pPr>
  </w:p>
  <w:p w:rsidR="00A658CC" w:rsidRPr="001D76D6" w:rsidRDefault="00A658CC" w:rsidP="00A658CC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A658CC" w:rsidRDefault="00A658CC">
    <w:pPr>
      <w:pStyle w:val="Header"/>
    </w:pPr>
  </w:p>
  <w:p w:rsidR="00A658CC" w:rsidRDefault="00A658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CC" w:rsidRDefault="00A658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8CC"/>
    <w:rsid w:val="000405FC"/>
    <w:rsid w:val="000724B8"/>
    <w:rsid w:val="00204947"/>
    <w:rsid w:val="00483AB1"/>
    <w:rsid w:val="00A658CC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CC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CC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8CC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58C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2019-01-22T02:24:00Z</dcterms:created>
  <dcterms:modified xsi:type="dcterms:W3CDTF">2019-01-22T02:32:00Z</dcterms:modified>
</cp:coreProperties>
</file>