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0485E88C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0A752C8F" w14:textId="77777777" w:rsidR="00887C3B" w:rsidRDefault="00887C3B" w:rsidP="00887C3B">
      <w:pPr>
        <w:jc w:val="center"/>
        <w:rPr>
          <w:b/>
        </w:rPr>
      </w:pPr>
      <w:r>
        <w:rPr>
          <w:b/>
        </w:rPr>
        <w:t>Đề 8</w:t>
      </w:r>
    </w:p>
    <w:p w14:paraId="4C3B11BC" w14:textId="77777777" w:rsidR="00887C3B" w:rsidRDefault="00887C3B" w:rsidP="00887C3B">
      <w:pPr>
        <w:rPr>
          <w:b/>
        </w:rPr>
      </w:pPr>
      <w:r>
        <w:rPr>
          <w:b/>
        </w:rPr>
        <w:t>Phần 1.</w:t>
      </w:r>
    </w:p>
    <w:p w14:paraId="11244473" w14:textId="77777777" w:rsidR="00887C3B" w:rsidRDefault="00887C3B" w:rsidP="00887C3B">
      <w:r>
        <w:rPr>
          <w:b/>
        </w:rPr>
        <w:t>1.</w:t>
      </w:r>
      <w:r>
        <w:t>a) Đọc các số thập phân sau :</w:t>
      </w:r>
    </w:p>
    <w:p w14:paraId="37629983" w14:textId="77777777" w:rsidR="00887C3B" w:rsidRDefault="00887C3B" w:rsidP="00887C3B">
      <w:r>
        <w:t>0,003 :……………………………………………………………………</w:t>
      </w:r>
    </w:p>
    <w:p w14:paraId="5CA81719" w14:textId="77777777" w:rsidR="00887C3B" w:rsidRDefault="00887C3B" w:rsidP="00887C3B">
      <w:r>
        <w:t>32,407 :………………………………………………………………….</w:t>
      </w:r>
    </w:p>
    <w:p w14:paraId="378AF220" w14:textId="77777777" w:rsidR="00887C3B" w:rsidRDefault="00887C3B" w:rsidP="00887C3B">
      <w:r>
        <w:t>b)Viết các số thập phân có:</w:t>
      </w:r>
    </w:p>
    <w:p w14:paraId="68777982" w14:textId="77777777" w:rsidR="00887C3B" w:rsidRDefault="00887C3B" w:rsidP="00887C3B">
      <w:r>
        <w:t>-Mười đơn vị, ba phần nghìn:…………………………………………..</w:t>
      </w:r>
    </w:p>
    <w:p w14:paraId="4A7D5FCB" w14:textId="77777777" w:rsidR="00887C3B" w:rsidRDefault="00887C3B" w:rsidP="00887C3B">
      <w:r>
        <w:t>-Một nghìn hai mươi tám đơn vị, bảy phần trăm :……………………..</w:t>
      </w:r>
    </w:p>
    <w:p w14:paraId="46D0DA58" w14:textId="77777777" w:rsidR="00887C3B" w:rsidRDefault="00887C3B" w:rsidP="00887C3B">
      <w:r>
        <w:rPr>
          <w:b/>
        </w:rPr>
        <w:t>2.</w:t>
      </w:r>
      <w:r>
        <w:t>Khoanh vào chữ đặt trước kết quả đúng :</w:t>
      </w:r>
    </w:p>
    <w:p w14:paraId="55553583" w14:textId="77777777" w:rsidR="00887C3B" w:rsidRDefault="00887C3B" w:rsidP="00887C3B">
      <w:r>
        <w:t>a) 58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>
        <w:t xml:space="preserve"> được viết dưới dạng số thập phân là :</w:t>
      </w:r>
    </w:p>
    <w:p w14:paraId="40F2D0BC" w14:textId="77777777" w:rsidR="00887C3B" w:rsidRDefault="00887C3B" w:rsidP="00887C3B">
      <w:r>
        <w:t>A.58,27                   B.58,270                    C.58,0027                  D.58,027</w:t>
      </w:r>
    </w:p>
    <w:p w14:paraId="3E3E9696" w14:textId="77777777" w:rsidR="00887C3B" w:rsidRDefault="00887C3B" w:rsidP="00887C3B">
      <w:r>
        <w:t>b)Số thích hợp để viết vào chỗ trống : 4m</w:t>
      </w:r>
      <w:r>
        <w:rPr>
          <w:vertAlign w:val="superscript"/>
        </w:rPr>
        <w:t>2</w:t>
      </w:r>
      <w:r>
        <w:t xml:space="preserve"> 6dm</w:t>
      </w:r>
      <w:r>
        <w:rPr>
          <w:vertAlign w:val="superscript"/>
        </w:rPr>
        <w:t>2</w:t>
      </w:r>
      <w:r>
        <w:t xml:space="preserve"> = ……….dm</w:t>
      </w:r>
      <w:r>
        <w:rPr>
          <w:vertAlign w:val="superscript"/>
        </w:rPr>
        <w:t>2</w:t>
      </w:r>
      <w:r>
        <w:t xml:space="preserve"> là :</w:t>
      </w:r>
    </w:p>
    <w:p w14:paraId="0223CD9D" w14:textId="77777777" w:rsidR="00887C3B" w:rsidRDefault="00887C3B" w:rsidP="00887C3B">
      <w:r>
        <w:t>A.46                       B.460                      C.406                            D.4060</w:t>
      </w:r>
    </w:p>
    <w:p w14:paraId="3293C0B3" w14:textId="77777777" w:rsidR="00887C3B" w:rsidRDefault="00887C3B" w:rsidP="00887C3B">
      <w: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482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được viết thành hỗn số là:</w:t>
      </w:r>
    </w:p>
    <w:p w14:paraId="69546380" w14:textId="77777777" w:rsidR="00887C3B" w:rsidRDefault="00887C3B" w:rsidP="00887C3B">
      <w:r>
        <w:t>A. 48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                                          B. 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14:paraId="657A197D" w14:textId="77777777" w:rsidR="00887C3B" w:rsidRDefault="00887C3B" w:rsidP="00887C3B">
      <w:r>
        <w:t xml:space="preserve">C. 48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t xml:space="preserve">                                            D. 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14:paraId="1830B125" w14:textId="77777777" w:rsidR="00887C3B" w:rsidRDefault="00887C3B" w:rsidP="00887C3B">
      <w:r>
        <w:t>d)Câu nào sai trong các câu sau đây :</w:t>
      </w:r>
    </w:p>
    <w:p w14:paraId="1F089F07" w14:textId="77777777" w:rsidR="00887C3B" w:rsidRDefault="00887C3B" w:rsidP="00887C3B">
      <w:r>
        <w:t>A. Số 13 465 chia hết cho 5 nhưng không chia hết cho 3</w:t>
      </w:r>
    </w:p>
    <w:p w14:paraId="28C98711" w14:textId="77777777" w:rsidR="00887C3B" w:rsidRDefault="00887C3B" w:rsidP="00887C3B">
      <w:r>
        <w:t>B. Số 43 020 chia hết cho cả 2 và 5</w:t>
      </w:r>
    </w:p>
    <w:p w14:paraId="564F6181" w14:textId="77777777" w:rsidR="00887C3B" w:rsidRDefault="00887C3B" w:rsidP="00887C3B">
      <w:r>
        <w:t>C. Số 78 435 không chia hết cho 9</w:t>
      </w:r>
    </w:p>
    <w:p w14:paraId="3E5C72E5" w14:textId="77777777" w:rsidR="00887C3B" w:rsidRDefault="00887C3B" w:rsidP="00887C3B">
      <w:r>
        <w:t>D. Số 76 110 chia hết cho cả 2 và 3</w:t>
      </w:r>
    </w:p>
    <w:p w14:paraId="7BB09DA5" w14:textId="77777777" w:rsidR="00887C3B" w:rsidRDefault="00887C3B" w:rsidP="00887C3B">
      <w:r>
        <w:rPr>
          <w:b/>
        </w:rPr>
        <w:lastRenderedPageBreak/>
        <w:t>3.</w:t>
      </w:r>
      <w:r>
        <w:t xml:space="preserve">Ghi Đ hoặc S vào ô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:</w:t>
      </w:r>
    </w:p>
    <w:p w14:paraId="419CB6B5" w14:textId="77777777" w:rsidR="00887C3B" w:rsidRDefault="00887C3B" w:rsidP="00887C3B">
      <w:r>
        <w:t xml:space="preserve">a) 18,35 &gt; 18,28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14:paraId="341A09A8" w14:textId="77777777" w:rsidR="00887C3B" w:rsidRDefault="00887C3B" w:rsidP="00887C3B">
      <w:r>
        <w:t>b) 1ha = 100m</w:t>
      </w:r>
      <w:r>
        <w:rPr>
          <w:vertAlign w:val="superscript"/>
        </w:rPr>
        <w:t>2</w:t>
      </w:r>
      <w: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14:paraId="65F14BF1" w14:textId="77777777" w:rsidR="00887C3B" w:rsidRPr="008B0DAB" w:rsidRDefault="00887C3B" w:rsidP="00887C3B">
      <w:r>
        <w:t xml:space="preserve">c) 0,008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14:paraId="74FB5B8D" w14:textId="77777777" w:rsidR="00887C3B" w:rsidRDefault="00887C3B" w:rsidP="00887C3B">
      <w:r>
        <w:t>d) 9dm</w:t>
      </w:r>
      <w:r>
        <w:rPr>
          <w:vertAlign w:val="superscript"/>
        </w:rPr>
        <w:t>2</w:t>
      </w:r>
      <w:r>
        <w:t xml:space="preserve"> 24mm</w:t>
      </w:r>
      <w:r>
        <w:rPr>
          <w:vertAlign w:val="superscript"/>
        </w:rPr>
        <w:t>2</w:t>
      </w:r>
      <w:r>
        <w:t xml:space="preserve"> = 9024mm</w:t>
      </w:r>
      <w:r>
        <w:rPr>
          <w:vertAlign w:val="superscript"/>
        </w:rPr>
        <w:t>2</w:t>
      </w:r>
      <w: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14:paraId="69F42BDA" w14:textId="77777777" w:rsidR="00887C3B" w:rsidRDefault="00887C3B" w:rsidP="00887C3B">
      <w:pPr>
        <w:rPr>
          <w:b/>
        </w:rPr>
      </w:pPr>
      <w:r>
        <w:rPr>
          <w:b/>
        </w:rPr>
        <w:t>Phần 2</w:t>
      </w:r>
    </w:p>
    <w:p w14:paraId="57433F4F" w14:textId="77777777" w:rsidR="00887C3B" w:rsidRDefault="00887C3B" w:rsidP="00887C3B">
      <w:r>
        <w:rPr>
          <w:b/>
        </w:rPr>
        <w:t xml:space="preserve">1. </w:t>
      </w:r>
      <w:r>
        <w:t>a)Thực hiện phép tính :</w:t>
      </w:r>
    </w:p>
    <w:p w14:paraId="49E08FDE" w14:textId="77777777" w:rsidR="00887C3B" w:rsidRDefault="00887C3B" w:rsidP="00887C3B"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5F64BF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t xml:space="preserve"> = ………………….</w:t>
      </w:r>
    </w:p>
    <w:p w14:paraId="46FC0D24" w14:textId="77777777" w:rsidR="00887C3B" w:rsidRDefault="00887C3B" w:rsidP="00887C3B">
      <w:r>
        <w:t>…………………………</w:t>
      </w:r>
    </w:p>
    <w:p w14:paraId="4E910195" w14:textId="77777777" w:rsidR="00887C3B" w:rsidRDefault="00887C3B" w:rsidP="00887C3B">
      <w:r>
        <w:t>…………………………</w:t>
      </w:r>
    </w:p>
    <w:p w14:paraId="2BF6935D" w14:textId="77777777" w:rsidR="00887C3B" w:rsidRDefault="00887C3B" w:rsidP="00887C3B"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: 2 = ………………….</w:t>
      </w:r>
    </w:p>
    <w:p w14:paraId="2D800F48" w14:textId="77777777" w:rsidR="00887C3B" w:rsidRDefault="00887C3B" w:rsidP="00887C3B">
      <w:r>
        <w:t>…………………………</w:t>
      </w:r>
    </w:p>
    <w:p w14:paraId="24D71559" w14:textId="77777777" w:rsidR="00887C3B" w:rsidRPr="008B0DAB" w:rsidRDefault="00887C3B" w:rsidP="00887C3B">
      <w:r>
        <w:t>…………………………</w:t>
      </w:r>
    </w:p>
    <w:p w14:paraId="6A5AC927" w14:textId="77777777" w:rsidR="00887C3B" w:rsidRDefault="00887C3B" w:rsidP="00887C3B">
      <w:r>
        <w:t>b)Tính bằng cách thuận tiện nhất :</w:t>
      </w:r>
    </w:p>
    <w:p w14:paraId="37E3C47F" w14:textId="77777777" w:rsidR="00887C3B" w:rsidRDefault="00887C3B" w:rsidP="00887C3B"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 x 48 x 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30 x 16 x 24</m:t>
            </m:r>
          </m:den>
        </m:f>
      </m:oMath>
      <w:r>
        <w:t xml:space="preserve"> = ……………………………………………….</w:t>
      </w:r>
    </w:p>
    <w:p w14:paraId="37F6021F" w14:textId="77777777" w:rsidR="00887C3B" w:rsidRDefault="00887C3B" w:rsidP="00887C3B">
      <w:r>
        <w:t>……………………………………………………………….</w:t>
      </w:r>
    </w:p>
    <w:p w14:paraId="73BC2BC3" w14:textId="77777777" w:rsidR="00887C3B" w:rsidRDefault="00887C3B" w:rsidP="00887C3B">
      <w:r>
        <w:t>………………………………………………………………..</w:t>
      </w:r>
    </w:p>
    <w:p w14:paraId="14E7C324" w14:textId="77777777" w:rsidR="00887C3B" w:rsidRDefault="00887C3B" w:rsidP="00887C3B">
      <w:r>
        <w:rPr>
          <w:b/>
        </w:rPr>
        <w:t>2.</w:t>
      </w:r>
      <w:r>
        <w:t xml:space="preserve">Một nền nhà hình chữ nhật có chiều dài 18m và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chiều dài. Người ta dự định lát nền nhà bằng loại gạch men xanh hình vuông có cạnh 30cm. Hỏi :</w:t>
      </w:r>
    </w:p>
    <w:p w14:paraId="1A35F3C1" w14:textId="77777777" w:rsidR="00887C3B" w:rsidRDefault="00887C3B" w:rsidP="00887C3B">
      <w:r>
        <w:t>a) Tính số viên gạch cần mua để lát nền ?</w:t>
      </w:r>
    </w:p>
    <w:p w14:paraId="22D4E505" w14:textId="77777777" w:rsidR="00887C3B" w:rsidRDefault="00887C3B" w:rsidP="00887C3B">
      <w:r>
        <w:t xml:space="preserve">b) Nếu muốn lát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diện tích nền nhà bằng một loại gạch men khác, thì người ta phải mua giảm đi bao nhiêu viên gạch men xanh so với dự định ?</w:t>
      </w:r>
    </w:p>
    <w:p w14:paraId="269BC7C8" w14:textId="77777777" w:rsidR="00887C3B" w:rsidRDefault="00887C3B" w:rsidP="00887C3B">
      <w:pPr>
        <w:jc w:val="center"/>
      </w:pPr>
    </w:p>
    <w:p w14:paraId="5C62A33E" w14:textId="685F2F05" w:rsidR="00887C3B" w:rsidRDefault="00887C3B" w:rsidP="00887C3B">
      <w:pPr>
        <w:jc w:val="center"/>
      </w:pPr>
      <w:bookmarkStart w:id="0" w:name="_GoBack"/>
      <w:bookmarkEnd w:id="0"/>
      <w:r>
        <w:t>Bài giải</w:t>
      </w:r>
    </w:p>
    <w:p w14:paraId="4F1D64BA" w14:textId="77777777" w:rsidR="00887C3B" w:rsidRDefault="00887C3B" w:rsidP="00887C3B">
      <w:r>
        <w:t>……………………………………………………………………………..</w:t>
      </w:r>
    </w:p>
    <w:p w14:paraId="35AE204B" w14:textId="77777777" w:rsidR="00887C3B" w:rsidRPr="008B0DAB" w:rsidRDefault="00887C3B" w:rsidP="00887C3B">
      <w:r>
        <w:t>……………………………………………………………………………..</w:t>
      </w:r>
    </w:p>
    <w:p w14:paraId="7419A639" w14:textId="77777777" w:rsidR="00887C3B" w:rsidRPr="008B0DAB" w:rsidRDefault="00887C3B" w:rsidP="00887C3B">
      <w:r>
        <w:t>……………………………………………………………………………..</w:t>
      </w:r>
    </w:p>
    <w:p w14:paraId="170AD5C4" w14:textId="77777777" w:rsidR="00887C3B" w:rsidRPr="008B0DAB" w:rsidRDefault="00887C3B" w:rsidP="00887C3B">
      <w:r>
        <w:t>……………………………………………………………………………..</w:t>
      </w:r>
    </w:p>
    <w:p w14:paraId="15B779D3" w14:textId="77777777" w:rsidR="00887C3B" w:rsidRPr="008B0DAB" w:rsidRDefault="00887C3B" w:rsidP="00887C3B">
      <w:r>
        <w:t>……………………………………………………………………………..</w:t>
      </w:r>
    </w:p>
    <w:p w14:paraId="3AC96147" w14:textId="77777777" w:rsidR="00887C3B" w:rsidRPr="008B0DAB" w:rsidRDefault="00887C3B" w:rsidP="00887C3B">
      <w:r>
        <w:t>……………………………………………………………………………..</w:t>
      </w:r>
    </w:p>
    <w:p w14:paraId="2036E6C1" w14:textId="77777777" w:rsidR="00172188" w:rsidRDefault="00172188" w:rsidP="00887C3B">
      <w:pPr>
        <w:rPr>
          <w:b/>
        </w:rPr>
      </w:pPr>
    </w:p>
    <w:sectPr w:rsidR="00172188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A660" w14:textId="77777777" w:rsidR="00100BEF" w:rsidRDefault="00100BEF" w:rsidP="00ED3CE1">
      <w:pPr>
        <w:spacing w:before="0" w:after="0" w:line="240" w:lineRule="auto"/>
      </w:pPr>
      <w:r>
        <w:separator/>
      </w:r>
    </w:p>
  </w:endnote>
  <w:endnote w:type="continuationSeparator" w:id="0">
    <w:p w14:paraId="6B412C7E" w14:textId="77777777" w:rsidR="00100BEF" w:rsidRDefault="00100BEF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B559" w14:textId="77777777" w:rsidR="00100BEF" w:rsidRDefault="00100BEF" w:rsidP="00ED3CE1">
      <w:pPr>
        <w:spacing w:before="0" w:after="0" w:line="240" w:lineRule="auto"/>
      </w:pPr>
      <w:r>
        <w:separator/>
      </w:r>
    </w:p>
  </w:footnote>
  <w:footnote w:type="continuationSeparator" w:id="0">
    <w:p w14:paraId="7CAC86E1" w14:textId="77777777" w:rsidR="00100BEF" w:rsidRDefault="00100BEF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00BEF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363E"/>
    <w:rsid w:val="000572D9"/>
    <w:rsid w:val="00095302"/>
    <w:rsid w:val="000C75F8"/>
    <w:rsid w:val="000E778B"/>
    <w:rsid w:val="00100BEF"/>
    <w:rsid w:val="001635DC"/>
    <w:rsid w:val="001711DD"/>
    <w:rsid w:val="00172188"/>
    <w:rsid w:val="00184929"/>
    <w:rsid w:val="001A31E9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708A6"/>
    <w:rsid w:val="00577073"/>
    <w:rsid w:val="00666568"/>
    <w:rsid w:val="00667D7A"/>
    <w:rsid w:val="00713CC7"/>
    <w:rsid w:val="00731707"/>
    <w:rsid w:val="007D37B8"/>
    <w:rsid w:val="007F276F"/>
    <w:rsid w:val="0083782C"/>
    <w:rsid w:val="00853147"/>
    <w:rsid w:val="00887C3B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20B7D"/>
    <w:rsid w:val="00DB40AF"/>
    <w:rsid w:val="00DE5B86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2018-11-25T02:32:00Z</cp:lastPrinted>
  <dcterms:created xsi:type="dcterms:W3CDTF">2018-11-25T02:34:00Z</dcterms:created>
  <dcterms:modified xsi:type="dcterms:W3CDTF">2018-11-25T02:34:00Z</dcterms:modified>
</cp:coreProperties>
</file>