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848"/>
      </w:tblGrid>
      <w:tr w:rsidR="00452C42" w:rsidRPr="00D06CA4" w:rsidTr="00D06CA4">
        <w:tc>
          <w:tcPr>
            <w:tcW w:w="4508" w:type="dxa"/>
          </w:tcPr>
          <w:p w:rsidR="00452C42" w:rsidRPr="00D06CA4" w:rsidRDefault="00452C42">
            <w:pPr>
              <w:rPr>
                <w:b/>
                <w:lang w:val="en-US"/>
              </w:rPr>
            </w:pPr>
            <w:r w:rsidRPr="00D06CA4">
              <w:rPr>
                <w:b/>
                <w:lang w:val="en-US"/>
              </w:rPr>
              <w:t>Trường THCS Nguyễn Tri Phương</w:t>
            </w:r>
          </w:p>
          <w:p w:rsidR="00452C42" w:rsidRPr="00D06CA4" w:rsidRDefault="00452C42">
            <w:pPr>
              <w:rPr>
                <w:b/>
                <w:lang w:val="en-US"/>
              </w:rPr>
            </w:pPr>
            <w:r w:rsidRPr="00D06CA4">
              <w:rPr>
                <w:b/>
                <w:lang w:val="en-US"/>
              </w:rPr>
              <w:t>Nhóm Toán 7</w:t>
            </w:r>
          </w:p>
        </w:tc>
        <w:tc>
          <w:tcPr>
            <w:tcW w:w="4848" w:type="dxa"/>
          </w:tcPr>
          <w:p w:rsidR="00452C42" w:rsidRPr="00D06CA4" w:rsidRDefault="00452C42" w:rsidP="00D06CA4">
            <w:pPr>
              <w:jc w:val="center"/>
              <w:rPr>
                <w:b/>
                <w:lang w:val="en-US"/>
              </w:rPr>
            </w:pPr>
            <w:r w:rsidRPr="00D06CA4">
              <w:rPr>
                <w:b/>
                <w:lang w:val="en-US"/>
              </w:rPr>
              <w:t>Đề cương ôn tập Hình học chương 1</w:t>
            </w:r>
          </w:p>
          <w:p w:rsidR="00452C42" w:rsidRPr="00D06CA4" w:rsidRDefault="00452C42" w:rsidP="00D06CA4">
            <w:pPr>
              <w:jc w:val="center"/>
              <w:rPr>
                <w:b/>
                <w:lang w:val="en-US"/>
              </w:rPr>
            </w:pPr>
            <w:r w:rsidRPr="00D06CA4">
              <w:rPr>
                <w:b/>
                <w:lang w:val="en-US"/>
              </w:rPr>
              <w:t>Năm học 2018 – 2019</w:t>
            </w:r>
          </w:p>
        </w:tc>
      </w:tr>
    </w:tbl>
    <w:p w:rsidR="00D06CA4" w:rsidRPr="00D06CA4" w:rsidRDefault="00D06CA4" w:rsidP="00D06CA4"/>
    <w:p w:rsidR="003E4347" w:rsidRPr="00452C42" w:rsidRDefault="00452C42" w:rsidP="00452C42">
      <w:pPr>
        <w:pStyle w:val="ListParagraph"/>
        <w:numPr>
          <w:ilvl w:val="0"/>
          <w:numId w:val="1"/>
        </w:numPr>
      </w:pPr>
      <w:r w:rsidRPr="00D06CA4">
        <w:rPr>
          <w:b/>
        </w:rPr>
        <w:t>Lý thuyết</w:t>
      </w:r>
      <w:r w:rsidRPr="00452C42">
        <w:t>: câu hỏi ôn tập chương I – SGK trang 102,103</w:t>
      </w:r>
    </w:p>
    <w:p w:rsidR="00452C42" w:rsidRPr="00452C42" w:rsidRDefault="00452C42" w:rsidP="00452C42">
      <w:pPr>
        <w:pStyle w:val="ListParagraph"/>
        <w:numPr>
          <w:ilvl w:val="0"/>
          <w:numId w:val="1"/>
        </w:numPr>
      </w:pPr>
      <w:r w:rsidRPr="00D06CA4">
        <w:rPr>
          <w:b/>
        </w:rPr>
        <w:t>Bài tập</w:t>
      </w:r>
      <w:r w:rsidRPr="00452C42">
        <w:t>: Bài tập cơ bản: 54-60/SGK, bài 45-49/SBT</w:t>
      </w:r>
    </w:p>
    <w:p w:rsidR="00452C42" w:rsidRPr="00D06CA4" w:rsidRDefault="00452C42" w:rsidP="00452C42">
      <w:pPr>
        <w:rPr>
          <w:b/>
        </w:rPr>
      </w:pPr>
      <w:r w:rsidRPr="00D06CA4">
        <w:rPr>
          <w:b/>
        </w:rPr>
        <w:t>Bài tập bổ sung:</w:t>
      </w:r>
      <w:bookmarkStart w:id="0" w:name="_GoBack"/>
      <w:bookmarkEnd w:id="0"/>
    </w:p>
    <w:p w:rsidR="00452C42" w:rsidRPr="00452C42" w:rsidRDefault="00452C42" w:rsidP="00452C42">
      <w:r w:rsidRPr="00D06CA4">
        <w:rPr>
          <w:b/>
          <w:u w:val="single"/>
        </w:rPr>
        <w:t>Bài 1</w:t>
      </w:r>
      <w:r w:rsidRPr="00452C42">
        <w:t>. Điền vào chỗ có dấu … để được câu khẳng định đúng:</w:t>
      </w:r>
    </w:p>
    <w:p w:rsidR="00452C42" w:rsidRPr="00452C42" w:rsidRDefault="00452C42" w:rsidP="00452C42">
      <w:pPr>
        <w:pStyle w:val="ListParagraph"/>
        <w:numPr>
          <w:ilvl w:val="0"/>
          <w:numId w:val="2"/>
        </w:numPr>
      </w:pPr>
      <w:r w:rsidRPr="00452C42">
        <w:t>Đường trung trực của một đoạn thẳng là đường thẳng đi qua ………….. và …………………….. với đoạn thẳng đó.</w:t>
      </w:r>
    </w:p>
    <w:p w:rsidR="00452C42" w:rsidRDefault="00452C42" w:rsidP="00452C42">
      <w:pPr>
        <w:pStyle w:val="ListParagraph"/>
        <w:numPr>
          <w:ilvl w:val="0"/>
          <w:numId w:val="2"/>
        </w:numPr>
      </w:pPr>
      <w:r w:rsidRPr="00452C42">
        <w:t xml:space="preserve">Qua điểm A nằm ngoài đường thẳng a, có ……………. </w:t>
      </w:r>
      <w:r>
        <w:t>đ</w:t>
      </w:r>
      <w:r w:rsidRPr="00452C42">
        <w:t>ường thẳng song song với đường thẳng a.</w:t>
      </w:r>
    </w:p>
    <w:p w:rsidR="00452C42" w:rsidRPr="00452C42" w:rsidRDefault="00452C42" w:rsidP="00452C42">
      <w:pPr>
        <w:pStyle w:val="ListParagraph"/>
        <w:numPr>
          <w:ilvl w:val="0"/>
          <w:numId w:val="2"/>
        </w:numPr>
      </w:pPr>
      <w:r w:rsidRPr="00452C42">
        <w:t>Nếu qua điểm A nằm ngoài đường thẳng a, có 2 đường thẳng song song với đường thẳng a thì …………………………………………………………..</w:t>
      </w:r>
    </w:p>
    <w:p w:rsidR="00452C42" w:rsidRPr="00452C42" w:rsidRDefault="00452C42" w:rsidP="00452C42">
      <w:pPr>
        <w:pStyle w:val="ListParagraph"/>
        <w:numPr>
          <w:ilvl w:val="0"/>
          <w:numId w:val="2"/>
        </w:numPr>
      </w:pPr>
      <w:r w:rsidRPr="00452C42">
        <w:t xml:space="preserve">Nếu đường thẳng c cắt hai đường thẳng a và b và trong các góc tạo thành có một cặp góc so le trong bằng nhau hoặc…………………………………….. </w:t>
      </w:r>
      <w:r>
        <w:rPr>
          <w:lang w:val="en-US"/>
        </w:rPr>
        <w:t>thì a//b</w:t>
      </w:r>
    </w:p>
    <w:p w:rsidR="00452C42" w:rsidRPr="00452C42" w:rsidRDefault="00452C42" w:rsidP="00452C42">
      <w:pPr>
        <w:pStyle w:val="ListParagraph"/>
        <w:numPr>
          <w:ilvl w:val="0"/>
          <w:numId w:val="2"/>
        </w:numPr>
      </w:pPr>
      <w:r w:rsidRPr="00452C42">
        <w:t>Nếu đường thẳng c cắt hai đường thẳng song song a và b thì tạo thành ………………………………………………………………………………….</w:t>
      </w:r>
    </w:p>
    <w:p w:rsidR="00452C42" w:rsidRPr="00452C42" w:rsidRDefault="00452C42" w:rsidP="00452C42">
      <w:pPr>
        <w:pStyle w:val="ListParagraph"/>
        <w:numPr>
          <w:ilvl w:val="0"/>
          <w:numId w:val="2"/>
        </w:numPr>
      </w:pPr>
      <w:r w:rsidRPr="00452C42">
        <w:t>Nếu hai đường thẳng cùng ……………… với đường thẳng c thì chúng ………………</w:t>
      </w:r>
    </w:p>
    <w:p w:rsidR="00452C42" w:rsidRDefault="00452C42" w:rsidP="00452C42">
      <w:pPr>
        <w:pStyle w:val="ListParagraph"/>
        <w:numPr>
          <w:ilvl w:val="0"/>
          <w:numId w:val="2"/>
        </w:numPr>
      </w:pPr>
      <w:r w:rsidRPr="00452C42">
        <w:t>Nếu một đường thẳng ……………. Với mộ trong hai đường thẳng song song thì ……………………</w:t>
      </w:r>
    </w:p>
    <w:p w:rsidR="00452C42" w:rsidRDefault="00452C42" w:rsidP="00452C42">
      <w:r w:rsidRPr="00D06CA4">
        <w:rPr>
          <w:b/>
          <w:u w:val="single"/>
        </w:rPr>
        <w:t>Bài 2</w:t>
      </w:r>
      <w:r w:rsidRPr="00452C42">
        <w:t xml:space="preserve">. Điền </w:t>
      </w:r>
      <w:r w:rsidRPr="00D06CA4">
        <w:rPr>
          <w:b/>
        </w:rPr>
        <w:t>Đúng</w:t>
      </w:r>
      <w:r w:rsidRPr="00D06CA4">
        <w:t>,</w:t>
      </w:r>
      <w:r w:rsidRPr="00D06CA4">
        <w:rPr>
          <w:b/>
        </w:rPr>
        <w:t xml:space="preserve"> Sai</w:t>
      </w:r>
      <w:r w:rsidRPr="00452C42">
        <w:t xml:space="preserve"> cho các câu phát biểu sau:</w:t>
      </w:r>
    </w:p>
    <w:tbl>
      <w:tblPr>
        <w:tblStyle w:val="TableGrid"/>
        <w:tblW w:w="10722" w:type="dxa"/>
        <w:tblInd w:w="-289" w:type="dxa"/>
        <w:tblLook w:val="04A0" w:firstRow="1" w:lastRow="0" w:firstColumn="1" w:lastColumn="0" w:noHBand="0" w:noVBand="1"/>
      </w:tblPr>
      <w:tblGrid>
        <w:gridCol w:w="496"/>
        <w:gridCol w:w="9564"/>
        <w:gridCol w:w="662"/>
      </w:tblGrid>
      <w:tr w:rsidR="00452C42" w:rsidTr="00D06CA4">
        <w:tc>
          <w:tcPr>
            <w:tcW w:w="496" w:type="dxa"/>
          </w:tcPr>
          <w:p w:rsidR="00452C42" w:rsidRPr="00452C42" w:rsidRDefault="00452C42" w:rsidP="00452C42">
            <w:pPr>
              <w:rPr>
                <w:lang w:val="en-US"/>
              </w:rPr>
            </w:pPr>
            <w:r>
              <w:rPr>
                <w:lang w:val="en-US"/>
              </w:rPr>
              <w:t>1</w:t>
            </w:r>
          </w:p>
        </w:tc>
        <w:tc>
          <w:tcPr>
            <w:tcW w:w="9564" w:type="dxa"/>
          </w:tcPr>
          <w:p w:rsidR="00452C42" w:rsidRPr="00452C42" w:rsidRDefault="00452C42" w:rsidP="00452C42">
            <w:pPr>
              <w:rPr>
                <w:lang w:val="en-US"/>
              </w:rPr>
            </w:pPr>
            <w:r>
              <w:rPr>
                <w:lang w:val="en-US"/>
              </w:rPr>
              <w:t>Hai góc đối đỉnh là hai góc bằng nhau</w:t>
            </w:r>
          </w:p>
        </w:tc>
        <w:tc>
          <w:tcPr>
            <w:tcW w:w="662" w:type="dxa"/>
          </w:tcPr>
          <w:p w:rsidR="00452C42" w:rsidRPr="00D06CA4" w:rsidRDefault="00452C42" w:rsidP="00452C42">
            <w:pPr>
              <w:rPr>
                <w:lang w:val="en-US"/>
              </w:rPr>
            </w:pPr>
          </w:p>
        </w:tc>
      </w:tr>
      <w:tr w:rsidR="00452C42" w:rsidTr="00D06CA4">
        <w:tc>
          <w:tcPr>
            <w:tcW w:w="496" w:type="dxa"/>
          </w:tcPr>
          <w:p w:rsidR="00452C42" w:rsidRPr="00452C42" w:rsidRDefault="00452C42" w:rsidP="00452C42">
            <w:pPr>
              <w:rPr>
                <w:lang w:val="en-US"/>
              </w:rPr>
            </w:pPr>
            <w:r>
              <w:rPr>
                <w:lang w:val="en-US"/>
              </w:rPr>
              <w:t>2</w:t>
            </w:r>
          </w:p>
        </w:tc>
        <w:tc>
          <w:tcPr>
            <w:tcW w:w="9564" w:type="dxa"/>
          </w:tcPr>
          <w:p w:rsidR="00452C42" w:rsidRPr="00452C42" w:rsidRDefault="00452C42" w:rsidP="00452C42">
            <w:pPr>
              <w:rPr>
                <w:lang w:val="en-US"/>
              </w:rPr>
            </w:pPr>
            <w:r>
              <w:rPr>
                <w:lang w:val="en-US"/>
              </w:rPr>
              <w:t>Hai tia phân giác của hai góc đối đỉnh là hai tia đối nhau</w:t>
            </w:r>
          </w:p>
        </w:tc>
        <w:tc>
          <w:tcPr>
            <w:tcW w:w="662" w:type="dxa"/>
          </w:tcPr>
          <w:p w:rsidR="00452C42" w:rsidRDefault="00452C42" w:rsidP="00452C42"/>
        </w:tc>
      </w:tr>
      <w:tr w:rsidR="00452C42" w:rsidTr="00D06CA4">
        <w:tc>
          <w:tcPr>
            <w:tcW w:w="496" w:type="dxa"/>
          </w:tcPr>
          <w:p w:rsidR="00452C42" w:rsidRPr="00452C42" w:rsidRDefault="00452C42" w:rsidP="00452C42">
            <w:pPr>
              <w:rPr>
                <w:lang w:val="en-US"/>
              </w:rPr>
            </w:pPr>
            <w:r>
              <w:rPr>
                <w:lang w:val="en-US"/>
              </w:rPr>
              <w:t>3</w:t>
            </w:r>
          </w:p>
        </w:tc>
        <w:tc>
          <w:tcPr>
            <w:tcW w:w="9564" w:type="dxa"/>
          </w:tcPr>
          <w:p w:rsidR="00452C42" w:rsidRPr="00452C42" w:rsidRDefault="00452C42" w:rsidP="00452C42">
            <w:pPr>
              <w:rPr>
                <w:lang w:val="en-US"/>
              </w:rPr>
            </w:pPr>
            <w:r>
              <w:rPr>
                <w:lang w:val="en-US"/>
              </w:rPr>
              <w:t>Hai đường thẳng song song là hai đường thẳng không có điểm chung</w:t>
            </w:r>
          </w:p>
        </w:tc>
        <w:tc>
          <w:tcPr>
            <w:tcW w:w="662" w:type="dxa"/>
          </w:tcPr>
          <w:p w:rsidR="00452C42" w:rsidRDefault="00452C42" w:rsidP="00452C42"/>
        </w:tc>
      </w:tr>
      <w:tr w:rsidR="00452C42" w:rsidTr="00D06CA4">
        <w:tc>
          <w:tcPr>
            <w:tcW w:w="496" w:type="dxa"/>
          </w:tcPr>
          <w:p w:rsidR="00452C42" w:rsidRPr="00452C42" w:rsidRDefault="00452C42" w:rsidP="00452C42">
            <w:pPr>
              <w:rPr>
                <w:lang w:val="en-US"/>
              </w:rPr>
            </w:pPr>
            <w:r>
              <w:rPr>
                <w:lang w:val="en-US"/>
              </w:rPr>
              <w:t>4</w:t>
            </w:r>
          </w:p>
        </w:tc>
        <w:tc>
          <w:tcPr>
            <w:tcW w:w="9564" w:type="dxa"/>
          </w:tcPr>
          <w:p w:rsidR="00452C42" w:rsidRPr="00452C42" w:rsidRDefault="00452C42" w:rsidP="00452C42">
            <w:pPr>
              <w:rPr>
                <w:lang w:val="en-US"/>
              </w:rPr>
            </w:pPr>
            <w:r>
              <w:rPr>
                <w:lang w:val="en-US"/>
              </w:rPr>
              <w:t>Hai đường thẳng phân biệt nếu không cắt nhau thì song song với nhau</w:t>
            </w:r>
          </w:p>
        </w:tc>
        <w:tc>
          <w:tcPr>
            <w:tcW w:w="662" w:type="dxa"/>
          </w:tcPr>
          <w:p w:rsidR="00452C42" w:rsidRDefault="00452C42" w:rsidP="00452C42"/>
        </w:tc>
      </w:tr>
      <w:tr w:rsidR="00452C42" w:rsidTr="00D06CA4">
        <w:tc>
          <w:tcPr>
            <w:tcW w:w="496" w:type="dxa"/>
          </w:tcPr>
          <w:p w:rsidR="00452C42" w:rsidRPr="00452C42" w:rsidRDefault="00452C42" w:rsidP="00452C42">
            <w:pPr>
              <w:rPr>
                <w:lang w:val="en-US"/>
              </w:rPr>
            </w:pPr>
            <w:r>
              <w:rPr>
                <w:lang w:val="en-US"/>
              </w:rPr>
              <w:t>5</w:t>
            </w:r>
          </w:p>
        </w:tc>
        <w:tc>
          <w:tcPr>
            <w:tcW w:w="9564" w:type="dxa"/>
          </w:tcPr>
          <w:p w:rsidR="00452C42" w:rsidRPr="00D06CA4" w:rsidRDefault="00D06CA4" w:rsidP="00452C42">
            <w:pPr>
              <w:rPr>
                <w:lang w:val="en-US"/>
              </w:rPr>
            </w:pPr>
            <w:r>
              <w:rPr>
                <w:lang w:val="en-US"/>
              </w:rPr>
              <w:t>Hai đường thẳng cắt nhau thì vuông góc</w:t>
            </w:r>
          </w:p>
        </w:tc>
        <w:tc>
          <w:tcPr>
            <w:tcW w:w="662" w:type="dxa"/>
          </w:tcPr>
          <w:p w:rsidR="00452C42" w:rsidRDefault="00452C42" w:rsidP="00452C42"/>
        </w:tc>
      </w:tr>
      <w:tr w:rsidR="00452C42" w:rsidTr="00D06CA4">
        <w:tc>
          <w:tcPr>
            <w:tcW w:w="496" w:type="dxa"/>
          </w:tcPr>
          <w:p w:rsidR="00452C42" w:rsidRPr="00452C42" w:rsidRDefault="00452C42" w:rsidP="00452C42">
            <w:pPr>
              <w:rPr>
                <w:lang w:val="en-US"/>
              </w:rPr>
            </w:pPr>
            <w:r>
              <w:rPr>
                <w:lang w:val="en-US"/>
              </w:rPr>
              <w:t>6</w:t>
            </w:r>
          </w:p>
        </w:tc>
        <w:tc>
          <w:tcPr>
            <w:tcW w:w="9564" w:type="dxa"/>
          </w:tcPr>
          <w:p w:rsidR="00452C42" w:rsidRPr="00D06CA4" w:rsidRDefault="00D06CA4" w:rsidP="00452C42">
            <w:pPr>
              <w:rPr>
                <w:lang w:val="en-US"/>
              </w:rPr>
            </w:pPr>
            <w:r>
              <w:rPr>
                <w:lang w:val="en-US"/>
              </w:rPr>
              <w:t>Hai tia phân giác của hai góc kề bù thì vuông góc với nhau</w:t>
            </w:r>
          </w:p>
        </w:tc>
        <w:tc>
          <w:tcPr>
            <w:tcW w:w="662" w:type="dxa"/>
          </w:tcPr>
          <w:p w:rsidR="00452C42" w:rsidRDefault="00452C42" w:rsidP="00452C42"/>
        </w:tc>
      </w:tr>
      <w:tr w:rsidR="00452C42" w:rsidTr="00D06CA4">
        <w:tc>
          <w:tcPr>
            <w:tcW w:w="496" w:type="dxa"/>
          </w:tcPr>
          <w:p w:rsidR="00452C42" w:rsidRPr="00452C42" w:rsidRDefault="00452C42" w:rsidP="00452C42">
            <w:pPr>
              <w:rPr>
                <w:lang w:val="en-US"/>
              </w:rPr>
            </w:pPr>
            <w:r>
              <w:rPr>
                <w:lang w:val="en-US"/>
              </w:rPr>
              <w:t>7</w:t>
            </w:r>
          </w:p>
        </w:tc>
        <w:tc>
          <w:tcPr>
            <w:tcW w:w="9564" w:type="dxa"/>
          </w:tcPr>
          <w:p w:rsidR="00452C42" w:rsidRPr="00D06CA4" w:rsidRDefault="00D06CA4" w:rsidP="00452C42">
            <w:pPr>
              <w:rPr>
                <w:lang w:val="en-US"/>
              </w:rPr>
            </w:pPr>
            <w:r>
              <w:rPr>
                <w:lang w:val="en-US"/>
              </w:rPr>
              <w:t>Nếu một đường thẳng cắt hai đường thẳng thì tạo ra cặp góc so le trong bằng nhau</w:t>
            </w:r>
          </w:p>
        </w:tc>
        <w:tc>
          <w:tcPr>
            <w:tcW w:w="662" w:type="dxa"/>
          </w:tcPr>
          <w:p w:rsidR="00452C42" w:rsidRDefault="00452C42" w:rsidP="00452C42"/>
        </w:tc>
      </w:tr>
      <w:tr w:rsidR="00452C42" w:rsidTr="00D06CA4">
        <w:tc>
          <w:tcPr>
            <w:tcW w:w="496" w:type="dxa"/>
          </w:tcPr>
          <w:p w:rsidR="00452C42" w:rsidRPr="00452C42" w:rsidRDefault="00452C42" w:rsidP="00452C42">
            <w:pPr>
              <w:rPr>
                <w:lang w:val="en-US"/>
              </w:rPr>
            </w:pPr>
            <w:r>
              <w:rPr>
                <w:lang w:val="en-US"/>
              </w:rPr>
              <w:t>8</w:t>
            </w:r>
          </w:p>
        </w:tc>
        <w:tc>
          <w:tcPr>
            <w:tcW w:w="9564" w:type="dxa"/>
          </w:tcPr>
          <w:p w:rsidR="00452C42" w:rsidRPr="00D06CA4" w:rsidRDefault="00D06CA4" w:rsidP="00452C42">
            <w:pPr>
              <w:rPr>
                <w:lang w:val="en-US"/>
              </w:rPr>
            </w:pPr>
            <w:r>
              <w:rPr>
                <w:lang w:val="en-US"/>
              </w:rPr>
              <w:t>Nếu một đường thẳng vuông góc với một trong hai đường thẳng song song thì nó cũng vuông góc với đường thẳng kia</w:t>
            </w:r>
          </w:p>
        </w:tc>
        <w:tc>
          <w:tcPr>
            <w:tcW w:w="662" w:type="dxa"/>
          </w:tcPr>
          <w:p w:rsidR="00452C42" w:rsidRDefault="00452C42" w:rsidP="00452C42"/>
        </w:tc>
      </w:tr>
      <w:tr w:rsidR="00D06CA4" w:rsidTr="00D06CA4">
        <w:tc>
          <w:tcPr>
            <w:tcW w:w="496" w:type="dxa"/>
          </w:tcPr>
          <w:p w:rsidR="00D06CA4" w:rsidRDefault="00D06CA4" w:rsidP="00452C42">
            <w:pPr>
              <w:rPr>
                <w:lang w:val="en-US"/>
              </w:rPr>
            </w:pPr>
            <w:r>
              <w:rPr>
                <w:lang w:val="en-US"/>
              </w:rPr>
              <w:t>9</w:t>
            </w:r>
          </w:p>
        </w:tc>
        <w:tc>
          <w:tcPr>
            <w:tcW w:w="9564" w:type="dxa"/>
          </w:tcPr>
          <w:p w:rsidR="00D06CA4" w:rsidRDefault="00D06CA4" w:rsidP="00452C42">
            <w:pPr>
              <w:rPr>
                <w:lang w:val="en-US"/>
              </w:rPr>
            </w:pPr>
            <w:r>
              <w:rPr>
                <w:lang w:val="en-US"/>
              </w:rPr>
              <w:t>Qua một điểm ở ngoài đường thẳng vẽ được một đường thẳng song song với đường thẳng đã cho</w:t>
            </w:r>
          </w:p>
        </w:tc>
        <w:tc>
          <w:tcPr>
            <w:tcW w:w="662" w:type="dxa"/>
          </w:tcPr>
          <w:p w:rsidR="00D06CA4" w:rsidRDefault="00D06CA4" w:rsidP="00452C42"/>
        </w:tc>
      </w:tr>
      <w:tr w:rsidR="00D06CA4" w:rsidTr="00D06CA4">
        <w:tc>
          <w:tcPr>
            <w:tcW w:w="496" w:type="dxa"/>
          </w:tcPr>
          <w:p w:rsidR="00D06CA4" w:rsidRDefault="00D06CA4" w:rsidP="00452C42">
            <w:pPr>
              <w:rPr>
                <w:lang w:val="en-US"/>
              </w:rPr>
            </w:pPr>
            <w:r>
              <w:rPr>
                <w:lang w:val="en-US"/>
              </w:rPr>
              <w:t>10</w:t>
            </w:r>
          </w:p>
        </w:tc>
        <w:tc>
          <w:tcPr>
            <w:tcW w:w="9564" w:type="dxa"/>
          </w:tcPr>
          <w:p w:rsidR="00D06CA4" w:rsidRDefault="00D06CA4" w:rsidP="00452C42">
            <w:pPr>
              <w:rPr>
                <w:lang w:val="en-US"/>
              </w:rPr>
            </w:pPr>
            <w:r>
              <w:rPr>
                <w:lang w:val="en-US"/>
              </w:rPr>
              <w:t>Nếu hai đường thẳng AB và AC cùng song song với đường thẳng m thì ba điểm A, B, C thẳng hàng</w:t>
            </w:r>
          </w:p>
        </w:tc>
        <w:tc>
          <w:tcPr>
            <w:tcW w:w="662" w:type="dxa"/>
          </w:tcPr>
          <w:p w:rsidR="00D06CA4" w:rsidRDefault="00D06CA4" w:rsidP="00452C42"/>
        </w:tc>
      </w:tr>
      <w:tr w:rsidR="00D06CA4" w:rsidTr="00D06CA4">
        <w:tc>
          <w:tcPr>
            <w:tcW w:w="496" w:type="dxa"/>
          </w:tcPr>
          <w:p w:rsidR="00D06CA4" w:rsidRDefault="00D06CA4" w:rsidP="00452C42">
            <w:pPr>
              <w:rPr>
                <w:lang w:val="en-US"/>
              </w:rPr>
            </w:pPr>
            <w:r>
              <w:rPr>
                <w:lang w:val="en-US"/>
              </w:rPr>
              <w:t>11</w:t>
            </w:r>
          </w:p>
        </w:tc>
        <w:tc>
          <w:tcPr>
            <w:tcW w:w="9564" w:type="dxa"/>
          </w:tcPr>
          <w:p w:rsidR="00D06CA4" w:rsidRDefault="00D06CA4" w:rsidP="00452C42">
            <w:pPr>
              <w:rPr>
                <w:lang w:val="en-US"/>
              </w:rPr>
            </w:pPr>
            <w:r>
              <w:rPr>
                <w:lang w:val="en-US"/>
              </w:rPr>
              <w:t>A và B đối xứng nhau qua đường thẳng d nếu d là đường trung trực của đoạn AB</w:t>
            </w:r>
          </w:p>
        </w:tc>
        <w:tc>
          <w:tcPr>
            <w:tcW w:w="662" w:type="dxa"/>
          </w:tcPr>
          <w:p w:rsidR="00D06CA4" w:rsidRDefault="00D06CA4" w:rsidP="00452C42"/>
        </w:tc>
      </w:tr>
      <w:tr w:rsidR="00D06CA4" w:rsidTr="00D06CA4">
        <w:tc>
          <w:tcPr>
            <w:tcW w:w="496" w:type="dxa"/>
          </w:tcPr>
          <w:p w:rsidR="00D06CA4" w:rsidRDefault="00D06CA4" w:rsidP="00452C42">
            <w:pPr>
              <w:rPr>
                <w:lang w:val="en-US"/>
              </w:rPr>
            </w:pPr>
            <w:r>
              <w:rPr>
                <w:lang w:val="en-US"/>
              </w:rPr>
              <w:t>12</w:t>
            </w:r>
          </w:p>
        </w:tc>
        <w:tc>
          <w:tcPr>
            <w:tcW w:w="9564" w:type="dxa"/>
          </w:tcPr>
          <w:p w:rsidR="00D06CA4" w:rsidRDefault="00D06CA4" w:rsidP="00452C42">
            <w:pPr>
              <w:rPr>
                <w:lang w:val="en-US"/>
              </w:rPr>
            </w:pPr>
            <w:r>
              <w:rPr>
                <w:lang w:val="en-US"/>
              </w:rPr>
              <w:t>Nếu đường thẳng d vuông góc với đoạn thẳng MN thì d là đường trung trực của MN.</w:t>
            </w:r>
          </w:p>
        </w:tc>
        <w:tc>
          <w:tcPr>
            <w:tcW w:w="662" w:type="dxa"/>
          </w:tcPr>
          <w:p w:rsidR="00D06CA4" w:rsidRDefault="00D06CA4" w:rsidP="00452C42"/>
        </w:tc>
      </w:tr>
    </w:tbl>
    <w:p w:rsidR="00D06CA4" w:rsidRDefault="00D06CA4" w:rsidP="00452C42"/>
    <w:p w:rsidR="00452C42" w:rsidRPr="00D06CA4" w:rsidRDefault="00D06CA4" w:rsidP="00452C42">
      <w:r w:rsidRPr="00C2141E">
        <w:rPr>
          <w:b/>
          <w:u w:val="single"/>
        </w:rPr>
        <w:lastRenderedPageBreak/>
        <w:t>Bài 3.</w:t>
      </w:r>
      <w:r w:rsidRPr="00D06CA4">
        <w:t xml:space="preserve"> Vẽ hình theo cách diễn đạt bằng lời sau:</w:t>
      </w:r>
    </w:p>
    <w:p w:rsidR="00D06CA4" w:rsidRPr="00D06CA4" w:rsidRDefault="00D06CA4" w:rsidP="00D06CA4">
      <w:pPr>
        <w:pStyle w:val="ListParagraph"/>
        <w:numPr>
          <w:ilvl w:val="0"/>
          <w:numId w:val="3"/>
        </w:numPr>
      </w:pPr>
      <w:r w:rsidRPr="00D06CA4">
        <w:t xml:space="preserve">Cho góc xOy bằng </w:t>
      </w:r>
      <w:r w:rsidRPr="00D06CA4">
        <w:rPr>
          <w:position w:val="-6"/>
          <w:lang w:val="en-US"/>
        </w:rPr>
        <w:object w:dxaOrig="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8pt" o:ole="">
            <v:imagedata r:id="rId7" o:title=""/>
          </v:shape>
          <o:OLEObject Type="Embed" ProgID="Equation.DSMT4" ShapeID="_x0000_i1025" DrawAspect="Content" ObjectID="_1604823992" r:id="rId8"/>
        </w:object>
      </w:r>
      <w:r w:rsidRPr="00D06CA4">
        <w:t>. M là một điểm bất kì nằm trong góc xOy</w:t>
      </w:r>
      <w:r>
        <w:t xml:space="preserve">. Vẽ MA vuông góc </w:t>
      </w:r>
      <w:r w:rsidRPr="00D06CA4">
        <w:t>Ox (A thuộc Ox), AB vuông góc với Oy (B thuộc Oy). Vẽ đường thẳng d qua M và song song với Oy.</w:t>
      </w:r>
    </w:p>
    <w:p w:rsidR="00D06CA4" w:rsidRPr="00D06CA4" w:rsidRDefault="00D06CA4" w:rsidP="00D06CA4">
      <w:pPr>
        <w:pStyle w:val="ListParagraph"/>
        <w:numPr>
          <w:ilvl w:val="0"/>
          <w:numId w:val="3"/>
        </w:numPr>
      </w:pPr>
      <w:r w:rsidRPr="00D06CA4">
        <w:t xml:space="preserve">Vẽ góc AOB bằng </w:t>
      </w:r>
      <w:r w:rsidRPr="00D06CA4">
        <w:rPr>
          <w:position w:val="-6"/>
          <w:lang w:val="en-US"/>
        </w:rPr>
        <w:object w:dxaOrig="440" w:dyaOrig="360">
          <v:shape id="_x0000_i1026" type="#_x0000_t75" style="width:21.75pt;height:18pt" o:ole="">
            <v:imagedata r:id="rId9" o:title=""/>
          </v:shape>
          <o:OLEObject Type="Embed" ProgID="Equation.DSMT4" ShapeID="_x0000_i1026" DrawAspect="Content" ObjectID="_1604823993" r:id="rId10"/>
        </w:object>
      </w:r>
      <w:r w:rsidRPr="00D06CA4">
        <w:t>. Lấy điểm M nằm trong góc AOB. Qua M vẽ đường thẳng m song song với OA, cắt OB tại C và đường thẳng n song song với OB cắt OA tại D.</w:t>
      </w:r>
    </w:p>
    <w:p w:rsidR="00D06CA4" w:rsidRPr="00D06CA4" w:rsidRDefault="00D06CA4" w:rsidP="00D06CA4">
      <w:pPr>
        <w:pStyle w:val="ListParagraph"/>
        <w:numPr>
          <w:ilvl w:val="0"/>
          <w:numId w:val="3"/>
        </w:numPr>
      </w:pPr>
      <w:r w:rsidRPr="00D06CA4">
        <w:t xml:space="preserve">Vẽ tam giác ABC. Vẽ đường thẳng d1 đi qua B và vuông góc với AB. Vẽ đường thẳng d2 đi qua C và song song với AB. </w:t>
      </w:r>
      <w:r>
        <w:rPr>
          <w:lang w:val="en-US"/>
        </w:rPr>
        <w:t>Gọi D là giao điểm của d1 và d2.</w:t>
      </w:r>
    </w:p>
    <w:p w:rsidR="00D06CA4" w:rsidRPr="00D06CA4" w:rsidRDefault="00D53406" w:rsidP="00D06CA4">
      <w:pPr>
        <w:pStyle w:val="ListParagraph"/>
        <w:numPr>
          <w:ilvl w:val="0"/>
          <w:numId w:val="3"/>
        </w:numPr>
      </w:pPr>
      <w:r>
        <w:rPr>
          <w:noProof/>
          <w:lang w:eastAsia="vi-VN"/>
        </w:rPr>
        <w:drawing>
          <wp:anchor distT="0" distB="0" distL="114300" distR="114300" simplePos="0" relativeHeight="251658240" behindDoc="0" locked="0" layoutInCell="1" allowOverlap="1" wp14:anchorId="599E4C6E" wp14:editId="28E7006A">
            <wp:simplePos x="0" y="0"/>
            <wp:positionH relativeFrom="margin">
              <wp:posOffset>3499485</wp:posOffset>
            </wp:positionH>
            <wp:positionV relativeFrom="paragraph">
              <wp:posOffset>218440</wp:posOffset>
            </wp:positionV>
            <wp:extent cx="2209800" cy="1990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png"/>
                    <pic:cNvPicPr/>
                  </pic:nvPicPr>
                  <pic:blipFill>
                    <a:blip r:embed="rId11">
                      <a:extLst>
                        <a:ext uri="{28A0092B-C50C-407E-A947-70E740481C1C}">
                          <a14:useLocalDpi xmlns:a14="http://schemas.microsoft.com/office/drawing/2010/main" val="0"/>
                        </a:ext>
                      </a:extLst>
                    </a:blip>
                    <a:stretch>
                      <a:fillRect/>
                    </a:stretch>
                  </pic:blipFill>
                  <pic:spPr>
                    <a:xfrm>
                      <a:off x="0" y="0"/>
                      <a:ext cx="2209800" cy="1990725"/>
                    </a:xfrm>
                    <a:prstGeom prst="rect">
                      <a:avLst/>
                    </a:prstGeom>
                  </pic:spPr>
                </pic:pic>
              </a:graphicData>
            </a:graphic>
          </wp:anchor>
        </w:drawing>
      </w:r>
      <w:r w:rsidR="00D06CA4">
        <w:rPr>
          <w:lang w:val="en-US"/>
        </w:rPr>
        <w:t>Cho ba điểm A, B, C bất kì. Hãy vẽ các đường trung trực của các đoạn thẳng AB, BC, CA</w:t>
      </w:r>
    </w:p>
    <w:p w:rsidR="00D06CA4" w:rsidRDefault="00D06CA4" w:rsidP="00D06CA4">
      <w:r w:rsidRPr="00C2141E">
        <w:rPr>
          <w:b/>
          <w:u w:val="single"/>
        </w:rPr>
        <w:t>Bài 4.</w:t>
      </w:r>
      <w:r w:rsidRPr="00D06CA4">
        <w:t xml:space="preserve"> Cho hình vẽ bên, biết a//b và </w:t>
      </w:r>
      <w:r w:rsidR="00D53406" w:rsidRPr="00D53406">
        <w:rPr>
          <w:position w:val="-12"/>
          <w:lang w:val="en-US"/>
        </w:rPr>
        <w:object w:dxaOrig="960" w:dyaOrig="460">
          <v:shape id="_x0000_i1027" type="#_x0000_t75" style="width:48pt;height:23.25pt" o:ole="">
            <v:imagedata r:id="rId12" o:title=""/>
          </v:shape>
          <o:OLEObject Type="Embed" ProgID="Equation.DSMT4" ShapeID="_x0000_i1027" DrawAspect="Content" ObjectID="_1604823994" r:id="rId13"/>
        </w:object>
      </w:r>
      <w:r w:rsidRPr="00D06CA4">
        <w:t xml:space="preserve"> </w:t>
      </w:r>
    </w:p>
    <w:p w:rsidR="00D53406" w:rsidRDefault="00D53406" w:rsidP="00D06CA4">
      <w:r w:rsidRPr="00D53406">
        <w:t>Tính số đo các góc còn lại</w:t>
      </w:r>
    </w:p>
    <w:p w:rsidR="00D53406" w:rsidRDefault="00D53406" w:rsidP="00D06CA4"/>
    <w:p w:rsidR="00D53406" w:rsidRDefault="00D53406" w:rsidP="00D06CA4"/>
    <w:p w:rsidR="00D53406" w:rsidRDefault="00D53406" w:rsidP="00D06CA4"/>
    <w:p w:rsidR="00D53406" w:rsidRPr="00D53406" w:rsidRDefault="00D53406" w:rsidP="00D06CA4">
      <w:r w:rsidRPr="00C2141E">
        <w:rPr>
          <w:b/>
          <w:noProof/>
          <w:u w:val="single"/>
          <w:lang w:eastAsia="vi-VN"/>
        </w:rPr>
        <w:drawing>
          <wp:anchor distT="0" distB="0" distL="114300" distR="114300" simplePos="0" relativeHeight="251659264" behindDoc="0" locked="0" layoutInCell="1" allowOverlap="1" wp14:anchorId="09487579" wp14:editId="3BCF695A">
            <wp:simplePos x="0" y="0"/>
            <wp:positionH relativeFrom="column">
              <wp:posOffset>3642360</wp:posOffset>
            </wp:positionH>
            <wp:positionV relativeFrom="paragraph">
              <wp:posOffset>300990</wp:posOffset>
            </wp:positionV>
            <wp:extent cx="2209800" cy="1990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3.png"/>
                    <pic:cNvPicPr/>
                  </pic:nvPicPr>
                  <pic:blipFill>
                    <a:blip r:embed="rId14">
                      <a:extLst>
                        <a:ext uri="{28A0092B-C50C-407E-A947-70E740481C1C}">
                          <a14:useLocalDpi xmlns:a14="http://schemas.microsoft.com/office/drawing/2010/main" val="0"/>
                        </a:ext>
                      </a:extLst>
                    </a:blip>
                    <a:stretch>
                      <a:fillRect/>
                    </a:stretch>
                  </pic:blipFill>
                  <pic:spPr>
                    <a:xfrm>
                      <a:off x="0" y="0"/>
                      <a:ext cx="2209800" cy="1990725"/>
                    </a:xfrm>
                    <a:prstGeom prst="rect">
                      <a:avLst/>
                    </a:prstGeom>
                  </pic:spPr>
                </pic:pic>
              </a:graphicData>
            </a:graphic>
          </wp:anchor>
        </w:drawing>
      </w:r>
      <w:r w:rsidRPr="00C2141E">
        <w:rPr>
          <w:b/>
          <w:u w:val="single"/>
        </w:rPr>
        <w:t xml:space="preserve">Bài 5. </w:t>
      </w:r>
      <w:r w:rsidRPr="00D53406">
        <w:t>Cho hình vẽ, hãy tìm x.</w:t>
      </w:r>
    </w:p>
    <w:p w:rsidR="00D53406" w:rsidRDefault="00D53406" w:rsidP="00D06CA4">
      <w:r>
        <w:rPr>
          <w:noProof/>
          <w:lang w:eastAsia="vi-VN"/>
        </w:rPr>
        <w:drawing>
          <wp:inline distT="0" distB="0" distL="0" distR="0" wp14:anchorId="043B73BF" wp14:editId="77D42027">
            <wp:extent cx="2210108" cy="199100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2.png"/>
                    <pic:cNvPicPr/>
                  </pic:nvPicPr>
                  <pic:blipFill>
                    <a:blip r:embed="rId15">
                      <a:extLst>
                        <a:ext uri="{28A0092B-C50C-407E-A947-70E740481C1C}">
                          <a14:useLocalDpi xmlns:a14="http://schemas.microsoft.com/office/drawing/2010/main" val="0"/>
                        </a:ext>
                      </a:extLst>
                    </a:blip>
                    <a:stretch>
                      <a:fillRect/>
                    </a:stretch>
                  </pic:blipFill>
                  <pic:spPr>
                    <a:xfrm>
                      <a:off x="0" y="0"/>
                      <a:ext cx="2210108" cy="1991003"/>
                    </a:xfrm>
                    <a:prstGeom prst="rect">
                      <a:avLst/>
                    </a:prstGeom>
                  </pic:spPr>
                </pic:pic>
              </a:graphicData>
            </a:graphic>
          </wp:inline>
        </w:drawing>
      </w:r>
    </w:p>
    <w:p w:rsidR="00C2141E" w:rsidRDefault="00C2141E" w:rsidP="00D06CA4"/>
    <w:p w:rsidR="00D53406" w:rsidRDefault="00D53406" w:rsidP="00D06CA4">
      <w:r w:rsidRPr="00C2141E">
        <w:rPr>
          <w:b/>
          <w:u w:val="single"/>
        </w:rPr>
        <w:t>Bài 6.</w:t>
      </w:r>
      <w:r w:rsidRPr="00D53406">
        <w:t>Cho hình vẽ, hãy chứ</w:t>
      </w:r>
      <w:r>
        <w:t>ng minh AB//CD</w:t>
      </w:r>
    </w:p>
    <w:p w:rsidR="00B93E81" w:rsidRDefault="00B93E81" w:rsidP="00D06CA4">
      <w:r>
        <w:rPr>
          <w:noProof/>
          <w:lang w:eastAsia="vi-VN"/>
        </w:rPr>
        <w:drawing>
          <wp:anchor distT="0" distB="0" distL="114300" distR="114300" simplePos="0" relativeHeight="251661312" behindDoc="0" locked="0" layoutInCell="1" allowOverlap="1" wp14:anchorId="6AFD1019" wp14:editId="095F6C72">
            <wp:simplePos x="0" y="0"/>
            <wp:positionH relativeFrom="column">
              <wp:posOffset>3613785</wp:posOffset>
            </wp:positionH>
            <wp:positionV relativeFrom="paragraph">
              <wp:posOffset>2540</wp:posOffset>
            </wp:positionV>
            <wp:extent cx="2210108" cy="1991003"/>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5.png"/>
                    <pic:cNvPicPr/>
                  </pic:nvPicPr>
                  <pic:blipFill>
                    <a:blip r:embed="rId16">
                      <a:extLst>
                        <a:ext uri="{28A0092B-C50C-407E-A947-70E740481C1C}">
                          <a14:useLocalDpi xmlns:a14="http://schemas.microsoft.com/office/drawing/2010/main" val="0"/>
                        </a:ext>
                      </a:extLst>
                    </a:blip>
                    <a:stretch>
                      <a:fillRect/>
                    </a:stretch>
                  </pic:blipFill>
                  <pic:spPr>
                    <a:xfrm>
                      <a:off x="0" y="0"/>
                      <a:ext cx="2210108" cy="1991003"/>
                    </a:xfrm>
                    <a:prstGeom prst="rect">
                      <a:avLst/>
                    </a:prstGeom>
                  </pic:spPr>
                </pic:pic>
              </a:graphicData>
            </a:graphic>
          </wp:anchor>
        </w:drawing>
      </w:r>
      <w:r>
        <w:rPr>
          <w:noProof/>
          <w:lang w:eastAsia="vi-VN"/>
        </w:rPr>
        <w:drawing>
          <wp:anchor distT="0" distB="0" distL="114300" distR="114300" simplePos="0" relativeHeight="251660288" behindDoc="0" locked="0" layoutInCell="1" allowOverlap="1" wp14:anchorId="24965137" wp14:editId="35B66B92">
            <wp:simplePos x="0" y="0"/>
            <wp:positionH relativeFrom="margin">
              <wp:align>left</wp:align>
            </wp:positionH>
            <wp:positionV relativeFrom="paragraph">
              <wp:posOffset>2540</wp:posOffset>
            </wp:positionV>
            <wp:extent cx="2210108" cy="1991003"/>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png"/>
                    <pic:cNvPicPr/>
                  </pic:nvPicPr>
                  <pic:blipFill>
                    <a:blip r:embed="rId17">
                      <a:extLst>
                        <a:ext uri="{28A0092B-C50C-407E-A947-70E740481C1C}">
                          <a14:useLocalDpi xmlns:a14="http://schemas.microsoft.com/office/drawing/2010/main" val="0"/>
                        </a:ext>
                      </a:extLst>
                    </a:blip>
                    <a:stretch>
                      <a:fillRect/>
                    </a:stretch>
                  </pic:blipFill>
                  <pic:spPr>
                    <a:xfrm>
                      <a:off x="0" y="0"/>
                      <a:ext cx="2210108" cy="1991003"/>
                    </a:xfrm>
                    <a:prstGeom prst="rect">
                      <a:avLst/>
                    </a:prstGeom>
                  </pic:spPr>
                </pic:pic>
              </a:graphicData>
            </a:graphic>
          </wp:anchor>
        </w:drawing>
      </w:r>
    </w:p>
    <w:p w:rsidR="00B93E81" w:rsidRDefault="00B93E81" w:rsidP="00D06CA4"/>
    <w:p w:rsidR="00D53406" w:rsidRDefault="00D53406" w:rsidP="00D06CA4"/>
    <w:p w:rsidR="00B93E81" w:rsidRDefault="00B93E81" w:rsidP="00D06CA4"/>
    <w:p w:rsidR="00B93E81" w:rsidRDefault="00B93E81" w:rsidP="00D06CA4"/>
    <w:p w:rsidR="00B93E81" w:rsidRDefault="00B93E81" w:rsidP="00D06CA4">
      <w:pPr>
        <w:rPr>
          <w:lang w:val="en-US"/>
        </w:rPr>
      </w:pPr>
      <w:r w:rsidRPr="00C2141E">
        <w:rPr>
          <w:b/>
          <w:noProof/>
          <w:u w:val="single"/>
          <w:lang w:eastAsia="vi-VN"/>
        </w:rPr>
        <w:lastRenderedPageBreak/>
        <w:drawing>
          <wp:anchor distT="0" distB="0" distL="114300" distR="114300" simplePos="0" relativeHeight="251662336" behindDoc="0" locked="0" layoutInCell="1" allowOverlap="1" wp14:anchorId="086DD416" wp14:editId="786E15F9">
            <wp:simplePos x="0" y="0"/>
            <wp:positionH relativeFrom="column">
              <wp:posOffset>1337310</wp:posOffset>
            </wp:positionH>
            <wp:positionV relativeFrom="paragraph">
              <wp:posOffset>280035</wp:posOffset>
            </wp:positionV>
            <wp:extent cx="2209799" cy="134302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6.png"/>
                    <pic:cNvPicPr/>
                  </pic:nvPicPr>
                  <pic:blipFill>
                    <a:blip r:embed="rId18">
                      <a:extLst>
                        <a:ext uri="{28A0092B-C50C-407E-A947-70E740481C1C}">
                          <a14:useLocalDpi xmlns:a14="http://schemas.microsoft.com/office/drawing/2010/main" val="0"/>
                        </a:ext>
                      </a:extLst>
                    </a:blip>
                    <a:stretch>
                      <a:fillRect/>
                    </a:stretch>
                  </pic:blipFill>
                  <pic:spPr>
                    <a:xfrm>
                      <a:off x="0" y="0"/>
                      <a:ext cx="2209799" cy="1343025"/>
                    </a:xfrm>
                    <a:prstGeom prst="rect">
                      <a:avLst/>
                    </a:prstGeom>
                  </pic:spPr>
                </pic:pic>
              </a:graphicData>
            </a:graphic>
          </wp:anchor>
        </w:drawing>
      </w:r>
      <w:r w:rsidRPr="00C2141E">
        <w:rPr>
          <w:b/>
          <w:u w:val="single"/>
          <w:lang w:val="en-US"/>
        </w:rPr>
        <w:t>Bài 7.</w:t>
      </w:r>
      <w:r>
        <w:rPr>
          <w:lang w:val="en-US"/>
        </w:rPr>
        <w:t xml:space="preserve"> Cho hình vẽ, biết a//b. Hãy tính x?</w:t>
      </w:r>
    </w:p>
    <w:p w:rsidR="00B93E81" w:rsidRDefault="00B93E81" w:rsidP="00D06CA4">
      <w:pPr>
        <w:rPr>
          <w:lang w:val="en-US"/>
        </w:rPr>
      </w:pPr>
    </w:p>
    <w:p w:rsidR="00B93E81" w:rsidRDefault="00B93E81" w:rsidP="00D06CA4">
      <w:pPr>
        <w:rPr>
          <w:lang w:val="en-US"/>
        </w:rPr>
      </w:pPr>
    </w:p>
    <w:p w:rsidR="00B93E81" w:rsidRDefault="00B93E81" w:rsidP="00D06CA4">
      <w:pPr>
        <w:rPr>
          <w:lang w:val="en-US"/>
        </w:rPr>
      </w:pPr>
    </w:p>
    <w:p w:rsidR="00B93E81" w:rsidRDefault="00B93E81" w:rsidP="00D06CA4">
      <w:pPr>
        <w:rPr>
          <w:lang w:val="en-US"/>
        </w:rPr>
      </w:pPr>
    </w:p>
    <w:p w:rsidR="00B93E81" w:rsidRDefault="00B93E81" w:rsidP="00D06CA4">
      <w:pPr>
        <w:rPr>
          <w:lang w:val="en-US"/>
        </w:rPr>
      </w:pPr>
      <w:r w:rsidRPr="00C2141E">
        <w:rPr>
          <w:b/>
          <w:u w:val="single"/>
          <w:lang w:val="en-US"/>
        </w:rPr>
        <w:t>Bài 8.</w:t>
      </w:r>
      <w:r>
        <w:rPr>
          <w:lang w:val="en-US"/>
        </w:rPr>
        <w:t xml:space="preserve"> Cho hình vẽ, chứng minh Ax // By // Cz</w:t>
      </w:r>
    </w:p>
    <w:p w:rsidR="00B93E81" w:rsidRDefault="00B93E81" w:rsidP="00D06CA4">
      <w:pPr>
        <w:rPr>
          <w:lang w:val="en-US"/>
        </w:rPr>
      </w:pPr>
      <w:r>
        <w:rPr>
          <w:noProof/>
          <w:lang w:eastAsia="vi-VN"/>
        </w:rPr>
        <w:drawing>
          <wp:inline distT="0" distB="0" distL="0" distR="0">
            <wp:extent cx="2209799" cy="126682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7.png"/>
                    <pic:cNvPicPr/>
                  </pic:nvPicPr>
                  <pic:blipFill>
                    <a:blip r:embed="rId19">
                      <a:extLst>
                        <a:ext uri="{28A0092B-C50C-407E-A947-70E740481C1C}">
                          <a14:useLocalDpi xmlns:a14="http://schemas.microsoft.com/office/drawing/2010/main" val="0"/>
                        </a:ext>
                      </a:extLst>
                    </a:blip>
                    <a:stretch>
                      <a:fillRect/>
                    </a:stretch>
                  </pic:blipFill>
                  <pic:spPr>
                    <a:xfrm>
                      <a:off x="0" y="0"/>
                      <a:ext cx="2236262" cy="1281995"/>
                    </a:xfrm>
                    <a:prstGeom prst="rect">
                      <a:avLst/>
                    </a:prstGeom>
                  </pic:spPr>
                </pic:pic>
              </a:graphicData>
            </a:graphic>
          </wp:inline>
        </w:drawing>
      </w:r>
    </w:p>
    <w:p w:rsidR="00B93E81" w:rsidRDefault="00B93E81" w:rsidP="00D06CA4">
      <w:pPr>
        <w:rPr>
          <w:lang w:val="en-US"/>
        </w:rPr>
      </w:pPr>
      <w:r w:rsidRPr="00C2141E">
        <w:rPr>
          <w:b/>
          <w:u w:val="single"/>
          <w:lang w:val="en-US"/>
        </w:rPr>
        <w:t>Bài 9.</w:t>
      </w:r>
      <w:r>
        <w:rPr>
          <w:lang w:val="en-US"/>
        </w:rPr>
        <w:t xml:space="preserve"> Chứng minh rằng:</w:t>
      </w:r>
    </w:p>
    <w:p w:rsidR="00B93E81" w:rsidRDefault="00B93E81" w:rsidP="00B93E81">
      <w:pPr>
        <w:pStyle w:val="ListParagraph"/>
        <w:numPr>
          <w:ilvl w:val="0"/>
          <w:numId w:val="4"/>
        </w:numPr>
        <w:rPr>
          <w:lang w:val="en-US"/>
        </w:rPr>
      </w:pPr>
      <w:r>
        <w:rPr>
          <w:lang w:val="en-US"/>
        </w:rPr>
        <w:t>Hai tia phân giác của hai góc kề bù thì vuông góc với nhau.</w:t>
      </w:r>
    </w:p>
    <w:p w:rsidR="00B93E81" w:rsidRDefault="00B93E81" w:rsidP="00B93E81">
      <w:pPr>
        <w:pStyle w:val="ListParagraph"/>
        <w:numPr>
          <w:ilvl w:val="0"/>
          <w:numId w:val="4"/>
        </w:numPr>
        <w:rPr>
          <w:lang w:val="en-US"/>
        </w:rPr>
      </w:pPr>
      <w:r>
        <w:rPr>
          <w:lang w:val="en-US"/>
        </w:rPr>
        <w:t>Hai tia phân giác của hai góc đối đỉnh là hai tia đối nhau.</w:t>
      </w:r>
    </w:p>
    <w:p w:rsidR="00B93E81" w:rsidRDefault="00B93E81" w:rsidP="00B93E81">
      <w:pPr>
        <w:rPr>
          <w:lang w:val="en-US"/>
        </w:rPr>
      </w:pPr>
      <w:r w:rsidRPr="00C2141E">
        <w:rPr>
          <w:b/>
          <w:u w:val="single"/>
          <w:lang w:val="en-US"/>
        </w:rPr>
        <w:t>Bài 10.</w:t>
      </w:r>
      <w:r>
        <w:rPr>
          <w:lang w:val="en-US"/>
        </w:rPr>
        <w:t xml:space="preserve"> Cho góc xOy và góc yOz là hai góc kề bù. Tia Om là phân giác của góc xOy. Trên cùng một nửa mặt phẳng bờ xz chứa tia Oy, vẽ tia On sao cho: On vuông góc với Om. Chứng minh rằng: Tia On là tia phân giác của góc yOz.</w:t>
      </w:r>
    </w:p>
    <w:p w:rsidR="00B93E81" w:rsidRDefault="00B93E81" w:rsidP="00B93E81">
      <w:pPr>
        <w:rPr>
          <w:lang w:val="en-US"/>
        </w:rPr>
      </w:pPr>
      <w:r w:rsidRPr="00C2141E">
        <w:rPr>
          <w:b/>
          <w:u w:val="single"/>
          <w:lang w:val="en-US"/>
        </w:rPr>
        <w:t>Bài 11.</w:t>
      </w:r>
      <w:r>
        <w:rPr>
          <w:lang w:val="en-US"/>
        </w:rPr>
        <w:t xml:space="preserve"> </w:t>
      </w:r>
      <w:r w:rsidR="00C2141E">
        <w:rPr>
          <w:lang w:val="en-US"/>
        </w:rPr>
        <w:t xml:space="preserve">Cho </w:t>
      </w:r>
      <w:r w:rsidR="00C2141E" w:rsidRPr="00C2141E">
        <w:rPr>
          <w:position w:val="-12"/>
          <w:lang w:val="en-US"/>
        </w:rPr>
        <w:object w:dxaOrig="1300" w:dyaOrig="460">
          <v:shape id="_x0000_i1028" type="#_x0000_t75" style="width:65.25pt;height:23.25pt" o:ole="">
            <v:imagedata r:id="rId20" o:title=""/>
          </v:shape>
          <o:OLEObject Type="Embed" ProgID="Equation.DSMT4" ShapeID="_x0000_i1028" DrawAspect="Content" ObjectID="_1604823995" r:id="rId21"/>
        </w:object>
      </w:r>
      <w:r w:rsidR="00C2141E">
        <w:rPr>
          <w:lang w:val="en-US"/>
        </w:rPr>
        <w:t xml:space="preserve">. Lấy </w:t>
      </w:r>
      <w:r w:rsidR="00C2141E" w:rsidRPr="00C2141E">
        <w:rPr>
          <w:position w:val="-12"/>
          <w:lang w:val="en-US"/>
        </w:rPr>
        <w:object w:dxaOrig="1719" w:dyaOrig="360">
          <v:shape id="_x0000_i1029" type="#_x0000_t75" style="width:86.25pt;height:18pt" o:ole="">
            <v:imagedata r:id="rId22" o:title=""/>
          </v:shape>
          <o:OLEObject Type="Embed" ProgID="Equation.DSMT4" ShapeID="_x0000_i1029" DrawAspect="Content" ObjectID="_1604823996" r:id="rId23"/>
        </w:object>
      </w:r>
      <w:r w:rsidR="00C2141E">
        <w:rPr>
          <w:lang w:val="en-US"/>
        </w:rPr>
        <w:t xml:space="preserve">. Vẽ tia Am, Bn trong </w:t>
      </w:r>
      <w:r w:rsidR="00C2141E" w:rsidRPr="00C2141E">
        <w:rPr>
          <w:position w:val="-12"/>
          <w:lang w:val="en-US"/>
        </w:rPr>
        <w:object w:dxaOrig="540" w:dyaOrig="460">
          <v:shape id="_x0000_i1030" type="#_x0000_t75" style="width:27pt;height:23.25pt" o:ole="">
            <v:imagedata r:id="rId24" o:title=""/>
          </v:shape>
          <o:OLEObject Type="Embed" ProgID="Equation.DSMT4" ShapeID="_x0000_i1030" DrawAspect="Content" ObjectID="_1604823997" r:id="rId25"/>
        </w:object>
      </w:r>
      <w:r w:rsidR="00C2141E">
        <w:rPr>
          <w:lang w:val="en-US"/>
        </w:rPr>
        <w:t xml:space="preserve"> sao cho </w:t>
      </w:r>
      <w:r w:rsidR="00C2141E" w:rsidRPr="00C2141E">
        <w:rPr>
          <w:position w:val="-6"/>
          <w:lang w:val="en-US"/>
        </w:rPr>
        <w:object w:dxaOrig="1219" w:dyaOrig="400">
          <v:shape id="_x0000_i1031" type="#_x0000_t75" style="width:60.75pt;height:20.25pt" o:ole="">
            <v:imagedata r:id="rId26" o:title=""/>
          </v:shape>
          <o:OLEObject Type="Embed" ProgID="Equation.DSMT4" ShapeID="_x0000_i1031" DrawAspect="Content" ObjectID="_1604823998" r:id="rId27"/>
        </w:object>
      </w:r>
      <w:r w:rsidR="00C2141E">
        <w:rPr>
          <w:lang w:val="en-US"/>
        </w:rPr>
        <w:t xml:space="preserve">, </w:t>
      </w:r>
      <w:r w:rsidR="00C2141E" w:rsidRPr="00C2141E">
        <w:rPr>
          <w:position w:val="-6"/>
          <w:lang w:val="en-US"/>
        </w:rPr>
        <w:object w:dxaOrig="1340" w:dyaOrig="400">
          <v:shape id="_x0000_i1032" type="#_x0000_t75" style="width:66.75pt;height:20.25pt" o:ole="">
            <v:imagedata r:id="rId28" o:title=""/>
          </v:shape>
          <o:OLEObject Type="Embed" ProgID="Equation.DSMT4" ShapeID="_x0000_i1032" DrawAspect="Content" ObjectID="_1604823999" r:id="rId29"/>
        </w:object>
      </w:r>
      <w:r w:rsidR="00C2141E">
        <w:rPr>
          <w:lang w:val="en-US"/>
        </w:rPr>
        <w:t>. Chứng minh Am // Bn</w:t>
      </w:r>
    </w:p>
    <w:p w:rsidR="00C2141E" w:rsidRDefault="00C2141E" w:rsidP="00B93E81">
      <w:pPr>
        <w:rPr>
          <w:lang w:val="en-US"/>
        </w:rPr>
      </w:pPr>
      <w:r w:rsidRPr="00C2141E">
        <w:rPr>
          <w:b/>
          <w:u w:val="single"/>
          <w:lang w:val="en-US"/>
        </w:rPr>
        <w:t xml:space="preserve">Bài 12. </w:t>
      </w:r>
      <w:r>
        <w:rPr>
          <w:lang w:val="en-US"/>
        </w:rPr>
        <w:t xml:space="preserve">Cho tam giác ABC. Trên nửa mặt phẳng không chứa điểm C có bờ là đường thẳng AB, vẽ tia AD sao cho </w:t>
      </w:r>
      <w:r w:rsidRPr="00C2141E">
        <w:rPr>
          <w:position w:val="-6"/>
          <w:lang w:val="en-US"/>
        </w:rPr>
        <w:object w:dxaOrig="1480" w:dyaOrig="400">
          <v:shape id="_x0000_i1033" type="#_x0000_t75" style="width:74.25pt;height:20.25pt" o:ole="">
            <v:imagedata r:id="rId30" o:title=""/>
          </v:shape>
          <o:OLEObject Type="Embed" ProgID="Equation.DSMT4" ShapeID="_x0000_i1033" DrawAspect="Content" ObjectID="_1604824000" r:id="rId31"/>
        </w:object>
      </w:r>
      <w:r>
        <w:rPr>
          <w:lang w:val="en-US"/>
        </w:rPr>
        <w:t xml:space="preserve">. Trên nửa mặt phẳng không chứa điểm B có bờ là đường thẳng AC, vẽ tia AE sao cho </w:t>
      </w:r>
      <w:r w:rsidRPr="00C2141E">
        <w:rPr>
          <w:position w:val="-6"/>
          <w:lang w:val="en-US"/>
        </w:rPr>
        <w:object w:dxaOrig="1440" w:dyaOrig="400">
          <v:shape id="_x0000_i1034" type="#_x0000_t75" style="width:1in;height:20.25pt" o:ole="">
            <v:imagedata r:id="rId32" o:title=""/>
          </v:shape>
          <o:OLEObject Type="Embed" ProgID="Equation.DSMT4" ShapeID="_x0000_i1034" DrawAspect="Content" ObjectID="_1604824001" r:id="rId33"/>
        </w:object>
      </w:r>
      <w:r>
        <w:rPr>
          <w:lang w:val="en-US"/>
        </w:rPr>
        <w:t>. Chứng minh:</w:t>
      </w:r>
    </w:p>
    <w:p w:rsidR="00C2141E" w:rsidRDefault="00C2141E" w:rsidP="00C2141E">
      <w:pPr>
        <w:pStyle w:val="ListParagraph"/>
        <w:numPr>
          <w:ilvl w:val="0"/>
          <w:numId w:val="5"/>
        </w:numPr>
        <w:rPr>
          <w:lang w:val="en-US"/>
        </w:rPr>
      </w:pPr>
      <w:r>
        <w:rPr>
          <w:lang w:val="en-US"/>
        </w:rPr>
        <w:t>AD song song với BC.</w:t>
      </w:r>
    </w:p>
    <w:p w:rsidR="00C2141E" w:rsidRDefault="00C2141E" w:rsidP="00C2141E">
      <w:pPr>
        <w:pStyle w:val="ListParagraph"/>
        <w:numPr>
          <w:ilvl w:val="0"/>
          <w:numId w:val="5"/>
        </w:numPr>
        <w:rPr>
          <w:lang w:val="en-US"/>
        </w:rPr>
      </w:pPr>
      <w:r>
        <w:rPr>
          <w:lang w:val="en-US"/>
        </w:rPr>
        <w:t>Ba điểm D, A, E thẳng hàng.</w:t>
      </w:r>
    </w:p>
    <w:p w:rsidR="00C2141E" w:rsidRPr="00C2141E" w:rsidRDefault="00C2141E" w:rsidP="00C2141E">
      <w:pPr>
        <w:rPr>
          <w:lang w:val="en-US"/>
        </w:rPr>
      </w:pPr>
      <w:r w:rsidRPr="00C2141E">
        <w:rPr>
          <w:b/>
          <w:u w:val="single"/>
          <w:lang w:val="en-US"/>
        </w:rPr>
        <w:t>Bài 13.</w:t>
      </w:r>
      <w:r>
        <w:rPr>
          <w:lang w:val="en-US"/>
        </w:rPr>
        <w:t xml:space="preserve"> Cho </w:t>
      </w:r>
      <w:r w:rsidRPr="00C2141E">
        <w:rPr>
          <w:position w:val="-6"/>
          <w:lang w:val="en-US"/>
        </w:rPr>
        <w:object w:dxaOrig="1260" w:dyaOrig="400">
          <v:shape id="_x0000_i1035" type="#_x0000_t75" style="width:63pt;height:20.25pt" o:ole="">
            <v:imagedata r:id="rId34" o:title=""/>
          </v:shape>
          <o:OLEObject Type="Embed" ProgID="Equation.DSMT4" ShapeID="_x0000_i1035" DrawAspect="Content" ObjectID="_1604824002" r:id="rId35"/>
        </w:object>
      </w:r>
      <w:r>
        <w:rPr>
          <w:lang w:val="en-US"/>
        </w:rPr>
        <w:t xml:space="preserve">. Trên tia Om lấy điểm A. Qua A vẽ At sao cho </w:t>
      </w:r>
      <w:r w:rsidRPr="00C2141E">
        <w:rPr>
          <w:position w:val="-6"/>
          <w:lang w:val="en-US"/>
        </w:rPr>
        <w:object w:dxaOrig="1180" w:dyaOrig="400">
          <v:shape id="_x0000_i1036" type="#_x0000_t75" style="width:59.25pt;height:20.25pt" o:ole="">
            <v:imagedata r:id="rId36" o:title=""/>
          </v:shape>
          <o:OLEObject Type="Embed" ProgID="Equation.DSMT4" ShapeID="_x0000_i1036" DrawAspect="Content" ObjectID="_1604824003" r:id="rId37"/>
        </w:object>
      </w:r>
      <w:r>
        <w:rPr>
          <w:lang w:val="en-US"/>
        </w:rPr>
        <w:t xml:space="preserve"> (tia At nằm trong góc mOn)</w:t>
      </w:r>
    </w:p>
    <w:sectPr w:rsidR="00C2141E" w:rsidRPr="00C2141E" w:rsidSect="006173E9">
      <w:headerReference w:type="default" r:id="rId38"/>
      <w:footerReference w:type="default" r:id="rId39"/>
      <w:pgSz w:w="11906" w:h="16838"/>
      <w:pgMar w:top="1134" w:right="1134" w:bottom="1134" w:left="1134" w:header="9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9D6" w:rsidRDefault="004359D6" w:rsidP="006173E9">
      <w:pPr>
        <w:spacing w:after="0" w:line="240" w:lineRule="auto"/>
      </w:pPr>
      <w:r>
        <w:separator/>
      </w:r>
    </w:p>
  </w:endnote>
  <w:endnote w:type="continuationSeparator" w:id="0">
    <w:p w:rsidR="004359D6" w:rsidRDefault="004359D6" w:rsidP="0061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3E9" w:rsidRDefault="006173E9">
    <w:pPr>
      <w:pStyle w:val="Footer"/>
    </w:pPr>
    <w:r w:rsidRPr="003A1AFE">
      <w:rPr>
        <w:sz w:val="24"/>
        <w:szCs w:val="24"/>
      </w:rPr>
      <w:t xml:space="preserve">Group: </w:t>
    </w:r>
    <w:hyperlink r:id="rId1" w:history="1">
      <w:r w:rsidRPr="003A1AFE">
        <w:rPr>
          <w:rStyle w:val="Hyperlink"/>
          <w:sz w:val="24"/>
          <w:szCs w:val="24"/>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9D6" w:rsidRDefault="004359D6" w:rsidP="006173E9">
      <w:pPr>
        <w:spacing w:after="0" w:line="240" w:lineRule="auto"/>
      </w:pPr>
      <w:r>
        <w:separator/>
      </w:r>
    </w:p>
  </w:footnote>
  <w:footnote w:type="continuationSeparator" w:id="0">
    <w:p w:rsidR="004359D6" w:rsidRDefault="004359D6" w:rsidP="00617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3E9" w:rsidRDefault="006173E9" w:rsidP="006173E9">
    <w:pPr>
      <w:pStyle w:val="Header"/>
    </w:pPr>
  </w:p>
  <w:p w:rsidR="006173E9" w:rsidRPr="006173E9" w:rsidRDefault="006173E9" w:rsidP="006173E9">
    <w:pPr>
      <w:pStyle w:val="Header"/>
      <w:pBdr>
        <w:bottom w:val="double" w:sz="4" w:space="0" w:color="auto"/>
      </w:pBdr>
      <w:jc w:val="center"/>
      <w:rPr>
        <w:color w:val="FF0000"/>
        <w:sz w:val="32"/>
        <w:szCs w:val="32"/>
      </w:rPr>
    </w:pPr>
    <w:r w:rsidRPr="002F06D7">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left:0;text-align:left;margin-left:0;margin-top:0;width:494.9pt;height:164.95pt;rotation:315;z-index:-251658240;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sidRPr="002F06D7">
      <w:rPr>
        <w:color w:val="FF0000"/>
        <w:sz w:val="32"/>
        <w:szCs w:val="32"/>
      </w:rPr>
      <w:t>hoc360.net – Tài liệu học tập miễn phí</w:t>
    </w:r>
  </w:p>
  <w:p w:rsidR="006173E9" w:rsidRDefault="00617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C6372"/>
    <w:multiLevelType w:val="hybridMultilevel"/>
    <w:tmpl w:val="6DC0EBD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3A9C291C"/>
    <w:multiLevelType w:val="hybridMultilevel"/>
    <w:tmpl w:val="236E8DA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59CE6D44"/>
    <w:multiLevelType w:val="hybridMultilevel"/>
    <w:tmpl w:val="451A708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623A0E6E"/>
    <w:multiLevelType w:val="hybridMultilevel"/>
    <w:tmpl w:val="E33E4C7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707872A0"/>
    <w:multiLevelType w:val="hybridMultilevel"/>
    <w:tmpl w:val="FCD078B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C42"/>
    <w:rsid w:val="003E4347"/>
    <w:rsid w:val="004359D6"/>
    <w:rsid w:val="00452C42"/>
    <w:rsid w:val="006173E9"/>
    <w:rsid w:val="00B93E81"/>
    <w:rsid w:val="00C2141E"/>
    <w:rsid w:val="00D06CA4"/>
    <w:rsid w:val="00D534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09953C"/>
  <w15:chartTrackingRefBased/>
  <w15:docId w15:val="{A325D221-6085-4061-B0D9-28B2E9D2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42"/>
    <w:pPr>
      <w:ind w:left="720"/>
      <w:contextualSpacing/>
    </w:pPr>
  </w:style>
  <w:style w:type="paragraph" w:styleId="Header">
    <w:name w:val="header"/>
    <w:basedOn w:val="Normal"/>
    <w:link w:val="HeaderChar"/>
    <w:unhideWhenUsed/>
    <w:rsid w:val="006173E9"/>
    <w:pPr>
      <w:tabs>
        <w:tab w:val="center" w:pos="4680"/>
        <w:tab w:val="right" w:pos="9360"/>
      </w:tabs>
      <w:spacing w:after="0" w:line="240" w:lineRule="auto"/>
    </w:pPr>
  </w:style>
  <w:style w:type="character" w:customStyle="1" w:styleId="HeaderChar">
    <w:name w:val="Header Char"/>
    <w:basedOn w:val="DefaultParagraphFont"/>
    <w:link w:val="Header"/>
    <w:rsid w:val="006173E9"/>
  </w:style>
  <w:style w:type="paragraph" w:styleId="Footer">
    <w:name w:val="footer"/>
    <w:basedOn w:val="Normal"/>
    <w:link w:val="FooterChar"/>
    <w:uiPriority w:val="99"/>
    <w:unhideWhenUsed/>
    <w:rsid w:val="0061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3E9"/>
  </w:style>
  <w:style w:type="character" w:styleId="Hyperlink">
    <w:name w:val="Hyperlink"/>
    <w:rsid w:val="00617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9.png"/><Relationship Id="rId26" Type="http://schemas.openxmlformats.org/officeDocument/2006/relationships/image" Target="media/image14.wmf"/><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image" Target="media/image18.wmf"/><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8.png"/><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wmf"/><Relationship Id="rId29" Type="http://schemas.openxmlformats.org/officeDocument/2006/relationships/oleObject" Target="embeddings/oleObject8.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3.wmf"/><Relationship Id="rId32" Type="http://schemas.openxmlformats.org/officeDocument/2006/relationships/image" Target="media/image17.wmf"/><Relationship Id="rId37" Type="http://schemas.openxmlformats.org/officeDocument/2006/relationships/oleObject" Target="embeddings/oleObject12.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oleObject" Target="embeddings/oleObject5.bin"/><Relationship Id="rId28" Type="http://schemas.openxmlformats.org/officeDocument/2006/relationships/image" Target="media/image15.wmf"/><Relationship Id="rId36" Type="http://schemas.openxmlformats.org/officeDocument/2006/relationships/image" Target="media/image19.wmf"/><Relationship Id="rId10" Type="http://schemas.openxmlformats.org/officeDocument/2006/relationships/oleObject" Target="embeddings/oleObject2.bin"/><Relationship Id="rId19" Type="http://schemas.openxmlformats.org/officeDocument/2006/relationships/image" Target="media/image10.png"/><Relationship Id="rId31"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image" Target="media/image12.wmf"/><Relationship Id="rId27" Type="http://schemas.openxmlformats.org/officeDocument/2006/relationships/oleObject" Target="embeddings/oleObject7.bin"/><Relationship Id="rId30" Type="http://schemas.openxmlformats.org/officeDocument/2006/relationships/image" Target="media/image16.wmf"/><Relationship Id="rId35" Type="http://schemas.openxmlformats.org/officeDocument/2006/relationships/oleObject" Target="embeddings/oleObject11.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william longworth</cp:lastModifiedBy>
  <cp:revision>2</cp:revision>
  <cp:lastPrinted>2018-11-27T04:20:00Z</cp:lastPrinted>
  <dcterms:created xsi:type="dcterms:W3CDTF">2018-10-03T15:31:00Z</dcterms:created>
  <dcterms:modified xsi:type="dcterms:W3CDTF">2018-11-27T04:20:00Z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