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FF" w:rsidRDefault="003167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CƯƠNG ÔN THI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KÌ 1 – MÔN TOÁN</w:t>
      </w:r>
      <w:bookmarkStart w:id="0" w:name="_GoBack"/>
      <w:bookmarkEnd w:id="0"/>
    </w:p>
    <w:p w:rsidR="003255FF" w:rsidRDefault="003167D0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Lý thuy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t</w:t>
      </w:r>
    </w:p>
    <w:p w:rsidR="003255FF" w:rsidRDefault="003167D0">
      <w:pPr>
        <w:pStyle w:val="ListParagraph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: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chương I, chương II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255FF" w:rsidRDefault="003167D0">
      <w:pPr>
        <w:pStyle w:val="ListParagraph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c:</w:t>
      </w:r>
    </w:p>
    <w:p w:rsidR="003255FF" w:rsidRDefault="003167D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chương I Hình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7</w:t>
      </w:r>
    </w:p>
    <w:p w:rsidR="003255FF" w:rsidRDefault="003167D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lý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ba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giác, tính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góc ngoài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</w:t>
      </w:r>
    </w:p>
    <w:p w:rsidR="003255FF" w:rsidRDefault="003167D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</w:t>
      </w:r>
    </w:p>
    <w:p w:rsidR="003255FF" w:rsidRDefault="003167D0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3255FF" w:rsidRDefault="003167D0">
      <w:pPr>
        <w:pStyle w:val="ListParagraph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</w:t>
      </w:r>
      <w:r>
        <w:rPr>
          <w:rFonts w:ascii="Times New Roman" w:hAnsi="Times New Roman" w:cs="Times New Roman"/>
          <w:b/>
          <w:sz w:val="28"/>
          <w:szCs w:val="28"/>
        </w:rPr>
        <w:t>ắ</w:t>
      </w:r>
      <w:r>
        <w:rPr>
          <w:rFonts w:ascii="Times New Roman" w:hAnsi="Times New Roman" w:cs="Times New Roman"/>
          <w:b/>
          <w:sz w:val="28"/>
          <w:szCs w:val="28"/>
        </w:rPr>
        <w:t xml:space="preserve">c </w:t>
      </w:r>
      <w:r>
        <w:rPr>
          <w:rFonts w:ascii="Times New Roman" w:hAnsi="Times New Roman" w:cs="Times New Roman"/>
          <w:b/>
          <w:sz w:val="28"/>
          <w:szCs w:val="28"/>
        </w:rPr>
        <w:t>nghi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Khoanh tròn vào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cái trư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đúng</w: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pt" o:ole="">
            <v:imagedata r:id="rId8" o:title=""/>
          </v:shape>
          <o:OLEObject Type="Embed" ProgID="Equation.DSMT4" ShapeID="_x0000_i1025" DrawAspect="Content" ObjectID="_160482378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thì x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y theo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k = </w:t>
      </w:r>
    </w:p>
    <w:p w:rsidR="003255FF" w:rsidRDefault="003167D0">
      <w:pPr>
        <w:pStyle w:val="ListParagraph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– 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26" type="#_x0000_t75" style="width:12pt;height:36pt" o:ole="">
            <v:imagedata r:id="rId10" o:title=""/>
          </v:shape>
          <o:OLEObject Type="Embed" ProgID="Equation.DSMT4" ShapeID="_x0000_i1026" DrawAspect="Content" ObjectID="_160482378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420" w:dyaOrig="720">
          <v:shape id="_x0000_i1027" type="#_x0000_t75" style="width:21pt;height:36pt" o:ole="">
            <v:imagedata r:id="rId12" o:title=""/>
          </v:shape>
          <o:OLEObject Type="Embed" ProgID="Equation.DSMT4" ShapeID="_x0000_i1027" DrawAspect="Content" ObjectID="_160482378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720" w:dyaOrig="720">
          <v:shape id="_x0000_i1028" type="#_x0000_t75" style="width:36pt;height:36pt" o:ole="">
            <v:imagedata r:id="rId14" o:title=""/>
          </v:shape>
          <o:OLEObject Type="Embed" ProgID="Equation.DSMT4" ShapeID="_x0000_i1028" DrawAspect="Content" ObjectID="_160482378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thì</w:t>
      </w:r>
    </w:p>
    <w:p w:rsidR="003255FF" w:rsidRDefault="003167D0">
      <w:pPr>
        <w:pStyle w:val="ListParagraph1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 = bd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>. ad = bc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ab = cd</w: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029" type="#_x0000_t75" style="width:93pt;height:15pt" o:ole="">
            <v:imagedata r:id="rId16" o:title=""/>
          </v:shape>
          <o:OLEObject Type="Embed" ProgID="Equation.DSMT4" ShapeID="_x0000_i1029" DrawAspect="Content" ObjectID="_1604823789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thì</w:t>
      </w:r>
    </w:p>
    <w:p w:rsidR="003255FF" w:rsidRDefault="003167D0">
      <w:pPr>
        <w:pStyle w:val="ListParagraph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780" w:dyaOrig="405">
          <v:shape id="_x0000_i1030" type="#_x0000_t75" style="width:39pt;height:20.25pt" o:ole="">
            <v:imagedata r:id="rId18" o:title=""/>
          </v:shape>
          <o:OLEObject Type="Embed" ProgID="Equation.DSMT4" ShapeID="_x0000_i1030" DrawAspect="Content" ObjectID="_1604823790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20" w:dyaOrig="375">
          <v:shape id="_x0000_i1031" type="#_x0000_t75" style="width:36pt;height:18.75pt" o:ole="">
            <v:imagedata r:id="rId20" o:title=""/>
          </v:shape>
          <o:OLEObject Type="Embed" ProgID="Equation.DSMT4" ShapeID="_x0000_i1031" DrawAspect="Content" ObjectID="_1604823791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5" w:dyaOrig="405">
          <v:shape id="_x0000_i1032" type="#_x0000_t75" style="width:36.75pt;height:20.25pt" o:ole="">
            <v:imagedata r:id="rId22" o:title=""/>
          </v:shape>
          <o:OLEObject Type="Embed" ProgID="Equation.DSMT4" ShapeID="_x0000_i1032" DrawAspect="Content" ObjectID="_160482379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80" w:dyaOrig="405">
          <v:shape id="_x0000_i1033" type="#_x0000_t75" style="width:39pt;height:20.25pt" o:ole="">
            <v:imagedata r:id="rId24" o:title=""/>
          </v:shape>
          <o:OLEObject Type="Embed" ProgID="Equation.DSMT4" ShapeID="_x0000_i1033" DrawAspect="Content" ObjectID="_1604823793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34" type="#_x0000_t75" style="width:41.25pt;height:15pt" o:ole="">
            <v:imagedata r:id="rId26" o:title=""/>
          </v:shape>
          <o:OLEObject Type="Embed" ProgID="Equation.DSMT4" ShapeID="_x0000_i1034" DrawAspect="Content" ObjectID="_1604823794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15" w:dyaOrig="405">
          <v:shape id="_x0000_i1035" type="#_x0000_t75" style="width:45.75pt;height:20.25pt" o:ole="">
            <v:imagedata r:id="rId28" o:title=""/>
          </v:shape>
          <o:OLEObject Type="Embed" ProgID="Equation.DSMT4" ShapeID="_x0000_i1035" DrawAspect="Content" ObjectID="_1604823795" r:id="rId29"/>
        </w:object>
      </w:r>
      <w:r>
        <w:rPr>
          <w:rFonts w:ascii="Times New Roman" w:hAnsi="Times New Roman" w:cs="Times New Roman"/>
          <w:sz w:val="28"/>
          <w:szCs w:val="28"/>
        </w:rPr>
        <w:t>. I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phân giác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55" w:dyaOrig="375">
          <v:shape id="_x0000_i1036" type="#_x0000_t75" style="width:12.75pt;height:18.75pt" o:ole="">
            <v:imagedata r:id="rId30" o:title=""/>
          </v:shape>
          <o:OLEObject Type="Embed" ProgID="Equation.DSMT4" ShapeID="_x0000_i1036" DrawAspect="Content" ObjectID="_1604823796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55" w:dyaOrig="405">
          <v:shape id="_x0000_i1037" type="#_x0000_t75" style="width:12.75pt;height:20.25pt" o:ole="">
            <v:imagedata r:id="rId32" o:title=""/>
          </v:shape>
          <o:OLEObject Type="Embed" ProgID="Equation.DSMT4" ShapeID="_x0000_i1037" DrawAspect="Content" ObjectID="_1604823797" r:id="rId33"/>
        </w:object>
      </w:r>
      <w:r>
        <w:rPr>
          <w:rFonts w:ascii="Times New Roman" w:hAnsi="Times New Roman" w:cs="Times New Roman"/>
          <w:sz w:val="28"/>
          <w:szCs w:val="28"/>
        </w:rPr>
        <w:t>. Có:</w:t>
      </w:r>
    </w:p>
    <w:p w:rsidR="003255FF" w:rsidRDefault="003167D0">
      <w:pPr>
        <w:pStyle w:val="ListParagraph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275" w:dyaOrig="405">
          <v:shape id="_x0000_i1038" type="#_x0000_t75" style="width:63.75pt;height:20.25pt" o:ole="">
            <v:imagedata r:id="rId34" o:title=""/>
          </v:shape>
          <o:OLEObject Type="Embed" ProgID="Equation.DSMT4" ShapeID="_x0000_i1038" DrawAspect="Content" ObjectID="_1604823798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75" w:dyaOrig="405">
          <v:shape id="_x0000_i1039" type="#_x0000_t75" style="width:63.75pt;height:20.25pt" o:ole="">
            <v:imagedata r:id="rId36" o:title=""/>
          </v:shape>
          <o:OLEObject Type="Embed" ProgID="Equation.DSMT4" ShapeID="_x0000_i1039" DrawAspect="Content" ObjectID="_1604823799" r:id="rId37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75" w:dyaOrig="405">
          <v:shape id="_x0000_i1040" type="#_x0000_t75" style="width:63.75pt;height:20.25pt" o:ole="">
            <v:imagedata r:id="rId38" o:title=""/>
          </v:shape>
          <o:OLEObject Type="Embed" ProgID="Equation.DSMT4" ShapeID="_x0000_i1040" DrawAspect="Content" ObjectID="_1604823800" r:id="rId39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75" w:dyaOrig="405">
          <v:shape id="_x0000_i1041" type="#_x0000_t75" style="width:63.75pt;height:20.25pt" o:ole="">
            <v:imagedata r:id="rId40" o:title=""/>
          </v:shape>
          <o:OLEObject Type="Embed" ProgID="Equation.DSMT4" ShapeID="_x0000_i1041" DrawAspect="Content" ObjectID="_1604823801" r:id="rId41"/>
        </w:objec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cho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x và y</w: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3255FF" w:rsidRDefault="003167D0">
      <w:pPr>
        <w:pStyle w:val="ListParagraph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xy =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y = x + 3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42" type="#_x0000_t75" style="width:42pt;height:36pt" o:ole="">
            <v:imagedata r:id="rId42" o:title=""/>
          </v:shape>
          <o:OLEObject Type="Embed" ProgID="Equation.DSMT4" ShapeID="_x0000_i1042" DrawAspect="Content" ObjectID="_1604823802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y = x – 3 </w: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1155" w:dyaOrig="405">
          <v:shape id="_x0000_i1043" type="#_x0000_t75" style="width:57.75pt;height:20.25pt" o:ole="">
            <v:imagedata r:id="rId44" o:title=""/>
          </v:shape>
          <o:OLEObject Type="Embed" ProgID="Equation.DSMT4" ShapeID="_x0000_i1043" DrawAspect="Content" ObjectID="_1604823803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thì x = </w:t>
      </w:r>
    </w:p>
    <w:p w:rsidR="003255FF" w:rsidRDefault="003167D0">
      <w:pPr>
        <w:pStyle w:val="ListParagraph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–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– 3 </w:t>
      </w:r>
    </w:p>
    <w:p w:rsidR="003255FF" w:rsidRDefault="003167D0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85" w:dyaOrig="300">
          <v:shape id="_x0000_i1044" type="#_x0000_t75" style="width:89.25pt;height:15pt" o:ole="">
            <v:imagedata r:id="rId46" o:title=""/>
          </v:shape>
          <o:OLEObject Type="Embed" ProgID="Equation.DSMT4" ShapeID="_x0000_i1044" DrawAspect="Content" ObjectID="_1604823804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thì </w:t>
      </w:r>
    </w:p>
    <w:p w:rsidR="003255FF" w:rsidRDefault="003167D0">
      <w:pPr>
        <w:pStyle w:val="ListParagraph1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765" w:dyaOrig="375">
          <v:shape id="_x0000_i1045" type="#_x0000_t75" style="width:38.25pt;height:18.75pt" o:ole="">
            <v:imagedata r:id="rId48" o:title=""/>
          </v:shape>
          <o:OLEObject Type="Embed" ProgID="Equation.DSMT4" ShapeID="_x0000_i1045" DrawAspect="Content" ObjectID="_1604823805" r:id="rId4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35" w:dyaOrig="375">
          <v:shape id="_x0000_i1046" type="#_x0000_t75" style="width:36.75pt;height:18.75pt" o:ole="">
            <v:imagedata r:id="rId50" o:title=""/>
          </v:shape>
          <o:OLEObject Type="Embed" ProgID="Equation.DSMT4" ShapeID="_x0000_i1046" DrawAspect="Content" ObjectID="_1604823806" r:id="rId5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375">
          <v:shape id="_x0000_i1047" type="#_x0000_t75" style="width:33.75pt;height:18.75pt" o:ole="">
            <v:imagedata r:id="rId52" o:title=""/>
          </v:shape>
          <o:OLEObject Type="Embed" ProgID="Equation.DSMT4" ShapeID="_x0000_i1047" DrawAspect="Content" ObjectID="_1604823807" r:id="rId5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5" w:dyaOrig="405">
          <v:shape id="_x0000_i1048" type="#_x0000_t75" style="width:36.75pt;height:20.25pt" o:ole="">
            <v:imagedata r:id="rId54" o:title=""/>
          </v:shape>
          <o:OLEObject Type="Embed" ProgID="Equation.DSMT4" ShapeID="_x0000_i1048" DrawAspect="Content" ObjectID="_1604823808" r:id="rId55"/>
        </w:objec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: N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câu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II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câu đúng: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4110"/>
      </w:tblGrid>
      <w:tr w:rsidR="003255FF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5FF" w:rsidRDefault="0032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II</w:t>
            </w:r>
          </w:p>
        </w:tc>
      </w:tr>
      <w:tr w:rsidR="003255FF">
        <w:tc>
          <w:tcPr>
            <w:tcW w:w="4106" w:type="dxa"/>
            <w:tcBorders>
              <w:righ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725" w:dyaOrig="420">
                <v:shape id="_x0000_i1049" type="#_x0000_t75" style="width:86.25pt;height:21pt" o:ole="">
                  <v:imagedata r:id="rId56" o:title=""/>
                </v:shape>
                <o:OLEObject Type="Embed" ProgID="Equation.DSMT4" ShapeID="_x0000_i1049" DrawAspect="Content" ObjectID="_1604823809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5FF" w:rsidRDefault="0032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thì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 theo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855" w:dyaOrig="705">
                <v:shape id="_x0000_i1050" type="#_x0000_t75" style="width:42.75pt;height:35.25pt" o:ole="">
                  <v:imagedata r:id="rId58" o:title=""/>
                </v:shape>
                <o:OLEObject Type="Embed" ProgID="Equation.DSMT4" ShapeID="_x0000_i1050" DrawAspect="Content" ObjectID="_1604823810" r:id="rId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5FF">
        <w:tc>
          <w:tcPr>
            <w:tcW w:w="4106" w:type="dxa"/>
            <w:tcBorders>
              <w:righ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x và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25" w:dyaOrig="360">
                <v:shape id="_x0000_i1051" type="#_x0000_t75" style="width:71.25pt;height:18pt" o:ole="">
                  <v:imagedata r:id="rId60" o:title=""/>
                </v:shape>
                <o:OLEObject Type="Embed" ProgID="Equation.DSMT4" ShapeID="_x0000_i1051" DrawAspect="Content" ObjectID="_1604823811" r:id="rId6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5FF" w:rsidRDefault="0032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thì x và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3255FF">
        <w:tc>
          <w:tcPr>
            <w:tcW w:w="4106" w:type="dxa"/>
            <w:tcBorders>
              <w:righ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y theo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55" w:dyaOrig="720">
                <v:shape id="_x0000_i1052" type="#_x0000_t75" style="width:42.75pt;height:36pt" o:ole="">
                  <v:imagedata r:id="rId62" o:title=""/>
                </v:shape>
                <o:OLEObject Type="Embed" ProgID="Equation.DSMT4" ShapeID="_x0000_i1052" DrawAspect="Content" ObjectID="_1604823812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5FF" w:rsidRDefault="0032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thì a = 120</w:t>
            </w:r>
          </w:p>
        </w:tc>
      </w:tr>
      <w:tr w:rsidR="003255FF">
        <w:tc>
          <w:tcPr>
            <w:tcW w:w="4106" w:type="dxa"/>
            <w:tcBorders>
              <w:righ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85" w:dyaOrig="720">
                <v:shape id="_x0000_i1053" type="#_x0000_t75" style="width:59.25pt;height:36pt" o:ole="">
                  <v:imagedata r:id="rId64" o:title=""/>
                </v:shape>
                <o:OLEObject Type="Embed" ProgID="Equation.DSMT4" ShapeID="_x0000_i1053" DrawAspect="Content" ObjectID="_1604823813" r:id="rId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5FF" w:rsidRDefault="00325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255FF" w:rsidRDefault="003167D0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 có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 theo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</w:tbl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Xét tính </w:t>
      </w:r>
      <w:r>
        <w:rPr>
          <w:rFonts w:ascii="Times New Roman" w:hAnsi="Times New Roman" w:cs="Times New Roman"/>
          <w:sz w:val="28"/>
          <w:szCs w:val="28"/>
        </w:rPr>
        <w:t>đúng (Đ), sai (S)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câu sau: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object w:dxaOrig="2145" w:dyaOrig="405">
          <v:shape id="_x0000_i1054" type="#_x0000_t75" style="width:107.25pt;height:20.25pt" o:ole="">
            <v:imagedata r:id="rId66" o:title=""/>
          </v:shape>
          <o:OLEObject Type="Embed" ProgID="Equation.DSMT4" ShapeID="_x0000_i1054" DrawAspect="Content" ObjectID="_1604823814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005" w:dyaOrig="720">
          <v:shape id="_x0000_i1055" type="#_x0000_t75" style="width:50.25pt;height:36pt" o:ole="">
            <v:imagedata r:id="rId68" o:title=""/>
          </v:shape>
          <o:OLEObject Type="Embed" ProgID="Equation.DSMT4" ShapeID="_x0000_i1055" DrawAspect="Content" ObjectID="_1604823815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thì x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y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095" w:dyaOrig="420">
          <v:shape id="_x0000_i1056" type="#_x0000_t75" style="width:54.75pt;height:21pt" o:ole="">
            <v:imagedata r:id="rId70" o:title=""/>
          </v:shape>
          <o:OLEObject Type="Embed" ProgID="Equation.DSMT4" ShapeID="_x0000_i1056" DrawAspect="Content" ObjectID="_1604823816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tam giác có hai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góc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tam giác đó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nhau.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45" w:dyaOrig="300">
          <v:shape id="_x0000_i1057" type="#_x0000_t75" style="width:32.25pt;height:15pt" o:ole="">
            <v:imagedata r:id="rId72" o:title=""/>
          </v:shape>
          <o:OLEObject Type="Embed" ProgID="Equation.DSMT4" ShapeID="_x0000_i1057" DrawAspect="Content" ObjectID="_1604823817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5" w:dyaOrig="360">
          <v:shape id="_x0000_i1058" type="#_x0000_t75" style="width:36.75pt;height:18pt" o:ole="">
            <v:imagedata r:id="rId74" o:title=""/>
          </v:shape>
          <o:OLEObject Type="Embed" ProgID="Equation.DSMT4" ShapeID="_x0000_i1058" DrawAspect="Content" ObjectID="_1604823818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45" w:dyaOrig="300">
          <v:shape id="_x0000_i1059" type="#_x0000_t75" style="width:32.25pt;height:15pt" o:ole="">
            <v:imagedata r:id="rId76" o:title=""/>
          </v:shape>
          <o:OLEObject Type="Embed" ProgID="Equation.DSMT4" ShapeID="_x0000_i1059" DrawAspect="Content" ObjectID="_1604823819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95" w:dyaOrig="360">
          <v:shape id="_x0000_i1060" type="#_x0000_t75" style="width:39.75pt;height:18pt" o:ole="">
            <v:imagedata r:id="rId78" o:title=""/>
          </v:shape>
          <o:OLEObject Type="Embed" ProgID="Equation.DSMT4" ShapeID="_x0000_i1060" DrawAspect="Content" ObjectID="_1604823820" r:id="rId79"/>
        </w:objec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61" type="#_x0000_t75" style="width:39pt;height:18pt" o:ole="">
            <v:imagedata r:id="rId80" o:title=""/>
          </v:shape>
          <o:OLEObject Type="Embed" ProgID="Equation.DSMT4" ShapeID="_x0000_i1061" DrawAspect="Content" ObjectID="_1604823821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thì x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y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62" type="#_x0000_t75" style="width:41.25pt;height:15pt" o:ole="">
            <v:imagedata r:id="rId82" o:title=""/>
          </v:shape>
          <o:OLEObject Type="Embed" ProgID="Equation.DSMT4" ShapeID="_x0000_i1062" DrawAspect="Content" ObjectID="_1604823822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5" w:dyaOrig="300">
          <v:shape id="_x0000_i1063" type="#_x0000_t75" style="width:42.75pt;height:15pt" o:ole="">
            <v:imagedata r:id="rId84" o:title=""/>
          </v:shape>
          <o:OLEObject Type="Embed" ProgID="Equation.DSMT4" ShapeID="_x0000_i1063" DrawAspect="Content" ObjectID="_1604823823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có AB = NP, BC = MP, AC = MN thì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064" type="#_x0000_t75" style="width:93pt;height:15pt" o:ole="">
            <v:imagedata r:id="rId86" o:title=""/>
          </v:shape>
          <o:OLEObject Type="Embed" ProgID="Equation.DSMT4" ShapeID="_x0000_i1064" DrawAspect="Content" ObjectID="_1604823824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Góc ngoài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hai góc trong</w:t>
      </w:r>
    </w:p>
    <w:p w:rsidR="003255FF" w:rsidRDefault="003167D0">
      <w:pPr>
        <w:pStyle w:val="ListParagraph1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tam giác có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tương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tam giác đó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tam giác có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tương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nhau và các góc tương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nhau thì hai tam giác đó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ba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này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ba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kia thì ba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này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kia</w:t>
      </w:r>
    </w:p>
    <w:p w:rsidR="003255FF" w:rsidRDefault="003167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tam giác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nh tương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có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hai góc vuông.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vào ch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…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đúng</w:t>
      </w:r>
    </w:p>
    <w:p w:rsidR="003255FF" w:rsidRDefault="003167D0">
      <w:pPr>
        <w:pStyle w:val="ListParagraph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object w:dxaOrig="1365" w:dyaOrig="555">
          <v:shape id="_x0000_i1065" type="#_x0000_t75" style="width:68.25pt;height:27.75pt" o:ole="">
            <v:imagedata r:id="rId88" o:title=""/>
          </v:shape>
          <o:OLEObject Type="Embed" ProgID="Equation.DSMT4" ShapeID="_x0000_i1065" DrawAspect="Content" ObjectID="_1604823825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45" w:dyaOrig="300">
          <v:shape id="_x0000_i1066" type="#_x0000_t75" style="width:32.25pt;height:15pt" o:ole="">
            <v:imagedata r:id="rId90" o:title=""/>
          </v:shape>
          <o:OLEObject Type="Embed" ProgID="Equation.DSMT4" ShapeID="_x0000_i1066" DrawAspect="Content" ObjectID="_1604823826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765" w:dyaOrig="420">
          <v:shape id="_x0000_i1067" type="#_x0000_t75" style="width:38.25pt;height:21pt" o:ole="">
            <v:imagedata r:id="rId92" o:title=""/>
          </v:shape>
          <o:OLEObject Type="Embed" ProgID="Equation.DSMT4" ShapeID="_x0000_i1067" DrawAspect="Content" ObjectID="_1604823827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395" w:dyaOrig="435">
          <v:shape id="_x0000_i1068" type="#_x0000_t75" style="width:69.75pt;height:21.75pt" o:ole="">
            <v:imagedata r:id="rId94" o:title=""/>
          </v:shape>
          <o:OLEObject Type="Embed" ProgID="Equation.DSMT4" ShapeID="_x0000_i1068" DrawAspect="Content" ObjectID="_1604823828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d)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45" w:dyaOrig="300">
          <v:shape id="_x0000_i1069" type="#_x0000_t75" style="width:32.25pt;height:15pt" o:ole="">
            <v:imagedata r:id="rId96" o:title=""/>
          </v:shape>
          <o:OLEObject Type="Embed" ProgID="Equation.DSMT4" ShapeID="_x0000_i1069" DrawAspect="Content" ObjectID="_1604823829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 thì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765" w:dyaOrig="420">
          <v:shape id="_x0000_i1070" type="#_x0000_t75" style="width:38.25pt;height:21pt" o:ole="">
            <v:imagedata r:id="rId98" o:title=""/>
          </v:shape>
          <o:OLEObject Type="Embed" ProgID="Equation.DSMT4" ShapeID="_x0000_i1070" DrawAspect="Content" ObjectID="_1604823830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>: Câu nào đúng, câu nào sai: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vuông, hai góc 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nhau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Góc ngoài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hai góc trong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tam giác có hai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góc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hai tam giác đó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có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hai góc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35" w:dyaOrig="360">
          <v:shape id="_x0000_i1071" type="#_x0000_t75" style="width:21.75pt;height:18pt" o:ole="">
            <v:imagedata r:id="rId100" o:title=""/>
          </v:shape>
          <o:OLEObject Type="Embed" ProgID="Equation.DSMT4" ShapeID="_x0000_i1071" DrawAspect="Content" ObjectID="_1604823831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thì tam giác đó vuông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hai tam giác có hai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góc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thì c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p góc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cũng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Góc ngoài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tam giác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góc trong k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nó</w:t>
      </w:r>
    </w:p>
    <w:p w:rsidR="003255FF" w:rsidRDefault="003167D0">
      <w:pPr>
        <w:pStyle w:val="ListParagraph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ba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này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ba góc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kai thì hai tam giác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nhau.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x và y là hai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thích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vào ô tr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sau: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255FF">
        <w:tc>
          <w:tcPr>
            <w:tcW w:w="1335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35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36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95" w:dyaOrig="300">
                <v:shape id="_x0000_i1072" type="#_x0000_t75" style="width:9.75pt;height:15pt" o:ole="">
                  <v:imagedata r:id="rId102" o:title=""/>
                </v:shape>
                <o:OLEObject Type="Embed" ProgID="Equation.DSMT4" ShapeID="_x0000_i1072" DrawAspect="Content" ObjectID="_1604823832" r:id="rId10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1,2</m:t>
              </m:r>
            </m:oMath>
          </w:p>
        </w:tc>
        <w:tc>
          <w:tcPr>
            <w:tcW w:w="1336" w:type="dxa"/>
            <w:vAlign w:val="center"/>
          </w:tcPr>
          <w:p w:rsidR="003255FF" w:rsidRDefault="0032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255FF" w:rsidRDefault="0032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5FF">
        <w:tc>
          <w:tcPr>
            <w:tcW w:w="1335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35" w:type="dxa"/>
            <w:vAlign w:val="center"/>
          </w:tcPr>
          <w:p w:rsidR="003255FF" w:rsidRDefault="0032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255FF" w:rsidRDefault="0032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1336" w:type="dxa"/>
            <w:vAlign w:val="center"/>
          </w:tcPr>
          <w:p w:rsidR="003255FF" w:rsidRDefault="0031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36" w:type="dxa"/>
            <w:vAlign w:val="center"/>
          </w:tcPr>
          <w:p w:rsidR="003255FF" w:rsidRDefault="0032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73" type="#_x0000_t75" style="width:41.25pt;height:15pt" o:ole="">
            <v:imagedata r:id="rId104" o:title=""/>
          </v:shape>
          <o:OLEObject Type="Embed" ProgID="Equation.DSMT4" ShapeID="_x0000_i1073" DrawAspect="Content" ObjectID="_1604823833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5" w:dyaOrig="300">
          <v:shape id="_x0000_i1074" type="#_x0000_t75" style="width:42.75pt;height:15pt" o:ole="">
            <v:imagedata r:id="rId106" o:title=""/>
          </v:shape>
          <o:OLEObject Type="Embed" ProgID="Equation.DSMT4" ShapeID="_x0000_i1074" DrawAspect="Content" ObjectID="_1604823834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825" w:dyaOrig="375">
          <v:shape id="_x0000_i1075" type="#_x0000_t75" style="width:41.25pt;height:18.75pt" o:ole="">
            <v:imagedata r:id="rId108" o:title=""/>
          </v:shape>
          <o:OLEObject Type="Embed" ProgID="Equation.DSMT4" ShapeID="_x0000_i1075" DrawAspect="Content" ObjectID="_1604823835" r:id="rId109"/>
        </w:object>
      </w:r>
      <w:r>
        <w:rPr>
          <w:rFonts w:ascii="Times New Roman" w:hAnsi="Times New Roman" w:cs="Times New Roman"/>
          <w:sz w:val="28"/>
          <w:szCs w:val="28"/>
        </w:rPr>
        <w:t>, AM = MN. Hai tam giác đó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thêm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gì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nào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hai tam giác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3255FF" w:rsidRDefault="003167D0">
      <w:pPr>
        <w:pStyle w:val="ListParagraph1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= MN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BC = MN</w:t>
      </w:r>
      <w:r>
        <w:rPr>
          <w:rFonts w:ascii="Times New Roman" w:hAnsi="Times New Roman" w:cs="Times New Roman"/>
          <w:sz w:val="28"/>
          <w:szCs w:val="28"/>
        </w:rPr>
        <w:tab/>
        <w:t>C. BC = NP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AC = MP</w:t>
      </w:r>
    </w:p>
    <w:p w:rsidR="003255FF" w:rsidRDefault="003167D0">
      <w:pPr>
        <w:pStyle w:val="ListParagraph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 xml:space="preserve"> lu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3255FF" w:rsidRDefault="003167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ạ</w:t>
      </w:r>
      <w:r>
        <w:rPr>
          <w:rFonts w:ascii="Times New Roman" w:hAnsi="Times New Roman" w:cs="Times New Roman"/>
          <w:b/>
          <w:sz w:val="28"/>
          <w:szCs w:val="28"/>
        </w:rPr>
        <w:t>i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Th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phép tính (b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lí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355" w:dyaOrig="720">
          <v:shape id="_x0000_i1076" type="#_x0000_t75" style="width:117.75pt;height:36pt" o:ole="">
            <v:imagedata r:id="rId110" o:title=""/>
          </v:shape>
          <o:OLEObject Type="Embed" ProgID="Equation.DSMT4" ShapeID="_x0000_i1076" DrawAspect="Content" ObjectID="_1604823836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340" w:dyaOrig="720">
          <v:shape id="_x0000_i1077" type="#_x0000_t75" style="width:117pt;height:36pt" o:ole="">
            <v:imagedata r:id="rId112" o:title=""/>
          </v:shape>
          <o:OLEObject Type="Embed" ProgID="Equation.DSMT4" ShapeID="_x0000_i1077" DrawAspect="Content" ObjectID="_1604823837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3000" w:dyaOrig="840">
          <v:shape id="_x0000_i1078" type="#_x0000_t75" style="width:150pt;height:42pt" o:ole="">
            <v:imagedata r:id="rId114" o:title=""/>
          </v:shape>
          <o:OLEObject Type="Embed" ProgID="Equation.DSMT4" ShapeID="_x0000_i1078" DrawAspect="Content" ObjectID="_1604823838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position w:val="-38"/>
          <w:sz w:val="28"/>
          <w:szCs w:val="28"/>
        </w:rPr>
        <w:object w:dxaOrig="3375" w:dyaOrig="900">
          <v:shape id="_x0000_i1079" type="#_x0000_t75" style="width:168.75pt;height:45pt" o:ole="">
            <v:imagedata r:id="rId116" o:title=""/>
          </v:shape>
          <o:OLEObject Type="Embed" ProgID="Equation.DSMT4" ShapeID="_x0000_i1079" DrawAspect="Content" ObjectID="_1604823839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100" w:dyaOrig="780">
          <v:shape id="_x0000_i1080" type="#_x0000_t75" style="width:105pt;height:39pt" o:ole="">
            <v:imagedata r:id="rId118" o:title=""/>
          </v:shape>
          <o:OLEObject Type="Embed" ProgID="Equation.DSMT4" ShapeID="_x0000_i1080" DrawAspect="Content" ObjectID="_1604823840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3615" w:dyaOrig="840">
          <v:shape id="_x0000_i1081" type="#_x0000_t75" style="width:180.75pt;height:42pt" o:ole="">
            <v:imagedata r:id="rId120" o:title=""/>
          </v:shape>
          <o:OLEObject Type="Embed" ProgID="Equation.DSMT4" ShapeID="_x0000_i1081" DrawAspect="Content" ObjectID="_1604823841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220" w:dyaOrig="840">
          <v:shape id="_x0000_i1082" type="#_x0000_t75" style="width:111pt;height:42pt" o:ole="">
            <v:imagedata r:id="rId122" o:title=""/>
          </v:shape>
          <o:OLEObject Type="Embed" ProgID="Equation.DSMT4" ShapeID="_x0000_i1082" DrawAspect="Content" ObjectID="_1604823842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895" w:dyaOrig="720">
          <v:shape id="_x0000_i1083" type="#_x0000_t75" style="width:144.75pt;height:36pt" o:ole="">
            <v:imagedata r:id="rId124" o:title=""/>
          </v:shape>
          <o:OLEObject Type="Embed" ProgID="Equation.DSMT4" ShapeID="_x0000_i1083" DrawAspect="Content" ObjectID="_1604823843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820" w:dyaOrig="780">
          <v:shape id="_x0000_i1084" type="#_x0000_t75" style="width:141pt;height:39pt" o:ole="">
            <v:imagedata r:id="rId126" o:title=""/>
          </v:shape>
          <o:OLEObject Type="Embed" ProgID="Equation.DSMT4" ShapeID="_x0000_i1084" DrawAspect="Content" ObjectID="_1604823844" r:id="rId1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2400" w:dyaOrig="780">
          <v:shape id="_x0000_i1085" type="#_x0000_t75" style="width:120pt;height:39pt" o:ole="">
            <v:imagedata r:id="rId128" o:title=""/>
          </v:shape>
          <o:OLEObject Type="Embed" ProgID="Equation.DSMT4" ShapeID="_x0000_i1085" DrawAspect="Content" ObjectID="_1604823845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695" w:dyaOrig="765">
          <v:shape id="_x0000_i1086" type="#_x0000_t75" style="width:84.75pt;height:38.25pt" o:ole="">
            <v:imagedata r:id="rId130" o:title=""/>
          </v:shape>
          <o:OLEObject Type="Embed" ProgID="Equation.DSMT4" ShapeID="_x0000_i1086" DrawAspect="Content" ObjectID="_1604823846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>
        <w:rPr>
          <w:rFonts w:ascii="Times New Roman" w:hAnsi="Times New Roman" w:cs="Times New Roman"/>
          <w:position w:val="-34"/>
          <w:sz w:val="28"/>
          <w:szCs w:val="28"/>
        </w:rPr>
        <w:object w:dxaOrig="4125" w:dyaOrig="855">
          <v:shape id="_x0000_i1087" type="#_x0000_t75" style="width:206.25pt;height:42.75pt" o:ole="">
            <v:imagedata r:id="rId132" o:title=""/>
          </v:shape>
          <o:OLEObject Type="Embed" ProgID="Equation.DSMT4" ShapeID="_x0000_i1087" DrawAspect="Content" ObjectID="_1604823847" r:id="rId1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3180" w:dyaOrig="780">
          <v:shape id="_x0000_i1088" type="#_x0000_t75" style="width:159pt;height:39pt" o:ole="">
            <v:imagedata r:id="rId134" o:title=""/>
          </v:shape>
          <o:OLEObject Type="Embed" ProgID="Equation.DSMT4" ShapeID="_x0000_i1088" DrawAspect="Content" ObjectID="_1604823848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Tìm x,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</w:p>
    <w:p w:rsidR="003255FF" w:rsidRDefault="003167D0">
      <w:pPr>
        <w:pStyle w:val="ListParagraph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1635" w:dyaOrig="840">
          <v:shape id="_x0000_i1089" type="#_x0000_t75" style="width:81.75pt;height:42pt" o:ole="">
            <v:imagedata r:id="rId136" o:title=""/>
          </v:shape>
          <o:OLEObject Type="Embed" ProgID="Equation.DSMT4" ShapeID="_x0000_i1089" DrawAspect="Content" ObjectID="_1604823849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2475" w:dyaOrig="780">
          <v:shape id="_x0000_i1090" type="#_x0000_t75" style="width:123.75pt;height:39pt" o:ole="">
            <v:imagedata r:id="rId138" o:title=""/>
          </v:shape>
          <o:OLEObject Type="Embed" ProgID="Equation.DSMT4" ShapeID="_x0000_i1090" DrawAspect="Content" ObjectID="_1604823850" r:id="rId1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695" w:dyaOrig="720">
          <v:shape id="_x0000_i1091" type="#_x0000_t75" style="width:84.75pt;height:36pt" o:ole="">
            <v:imagedata r:id="rId140" o:title=""/>
          </v:shape>
          <o:OLEObject Type="Embed" ProgID="Equation.DSMT4" ShapeID="_x0000_i1091" DrawAspect="Content" ObjectID="_1604823851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380" w:dyaOrig="720">
          <v:shape id="_x0000_i1092" type="#_x0000_t75" style="width:69pt;height:36pt" o:ole="">
            <v:imagedata r:id="rId142" o:title=""/>
          </v:shape>
          <o:OLEObject Type="Embed" ProgID="Equation.DSMT4" ShapeID="_x0000_i1092" DrawAspect="Content" ObjectID="_1604823852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835" w:dyaOrig="780">
          <v:shape id="_x0000_i1093" type="#_x0000_t75" style="width:141.75pt;height:39pt" o:ole="">
            <v:imagedata r:id="rId144" o:title=""/>
          </v:shape>
          <o:OLEObject Type="Embed" ProgID="Equation.DSMT4" ShapeID="_x0000_i1093" DrawAspect="Content" ObjectID="_1604823853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040" w:dyaOrig="480">
          <v:shape id="_x0000_i1094" type="#_x0000_t75" style="width:102pt;height:24pt" o:ole="">
            <v:imagedata r:id="rId146" o:title=""/>
          </v:shape>
          <o:OLEObject Type="Embed" ProgID="Equation.DSMT4" ShapeID="_x0000_i1094" DrawAspect="Content" ObjectID="_1604823854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260" w:dyaOrig="720">
          <v:shape id="_x0000_i1095" type="#_x0000_t75" style="width:63pt;height:36pt" o:ole="">
            <v:imagedata r:id="rId148" o:title=""/>
          </v:shape>
          <o:OLEObject Type="Embed" ProgID="Equation.DSMT4" ShapeID="_x0000_i1095" DrawAspect="Content" ObjectID="_1604823855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1785" w:dyaOrig="840">
          <v:shape id="_x0000_i1096" type="#_x0000_t75" style="width:89.25pt;height:42pt" o:ole="">
            <v:imagedata r:id="rId150" o:title=""/>
          </v:shape>
          <o:OLEObject Type="Embed" ProgID="Equation.DSMT4" ShapeID="_x0000_i1096" DrawAspect="Content" ObjectID="_1604823856" r:id="rId1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100" w:dyaOrig="420">
          <v:shape id="_x0000_i1097" type="#_x0000_t75" style="width:105pt;height:21pt" o:ole="">
            <v:imagedata r:id="rId152" o:title=""/>
          </v:shape>
          <o:OLEObject Type="Embed" ProgID="Equation.DSMT4" ShapeID="_x0000_i1097" DrawAspect="Content" ObjectID="_1604823857" r:id="rId1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1740" w:dyaOrig="780">
          <v:shape id="_x0000_i1098" type="#_x0000_t75" style="width:87pt;height:39pt" o:ole="">
            <v:imagedata r:id="rId154" o:title=""/>
          </v:shape>
          <o:OLEObject Type="Embed" ProgID="Equation.DSMT4" ShapeID="_x0000_i1098" DrawAspect="Content" ObjectID="_1604823858" r:id="rId1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Tìm x, y, z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t:</w:t>
      </w:r>
    </w:p>
    <w:p w:rsidR="003255FF" w:rsidRDefault="003167D0">
      <w:pPr>
        <w:pStyle w:val="ListParagraph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99" type="#_x0000_t75" style="width:57pt;height:36pt" o:ole="">
            <v:imagedata r:id="rId156" o:title=""/>
          </v:shape>
          <o:OLEObject Type="Embed" ProgID="Equation.DSMT4" ShapeID="_x0000_i1099" DrawAspect="Content" ObjectID="_1604823859" r:id="rId157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95" w:dyaOrig="300">
          <v:shape id="_x0000_i1100" type="#_x0000_t75" style="width:99.75pt;height:15pt" o:ole="">
            <v:imagedata r:id="rId158" o:title=""/>
          </v:shape>
          <o:OLEObject Type="Embed" ProgID="Equation.DSMT4" ShapeID="_x0000_i1100" DrawAspect="Content" ObjectID="_1604823860" r:id="rId15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95" w:dyaOrig="360">
          <v:shape id="_x0000_i1101" type="#_x0000_t75" style="width:84.75pt;height:18pt" o:ole="">
            <v:imagedata r:id="rId160" o:title=""/>
          </v:shape>
          <o:OLEObject Type="Embed" ProgID="Equation.DSMT4" ShapeID="_x0000_i1101" DrawAspect="Content" ObjectID="_1604823861" r:id="rId16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575" w:dyaOrig="360">
          <v:shape id="_x0000_i1102" type="#_x0000_t75" style="width:78.75pt;height:18pt" o:ole="">
            <v:imagedata r:id="rId162" o:title=""/>
          </v:shape>
          <o:OLEObject Type="Embed" ProgID="Equation.DSMT4" ShapeID="_x0000_i1102" DrawAspect="Content" ObjectID="_1604823862" r:id="rId16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1635" w:dyaOrig="765">
          <v:shape id="_x0000_i1103" type="#_x0000_t75" style="width:81.75pt;height:38.25pt" o:ole="">
            <v:imagedata r:id="rId164" o:title=""/>
          </v:shape>
          <o:OLEObject Type="Embed" ProgID="Equation.DSMT4" ShapeID="_x0000_i1103" DrawAspect="Content" ObjectID="_1604823863" r:id="rId16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95" w:dyaOrig="360">
          <v:shape id="_x0000_i1104" type="#_x0000_t75" style="width:69.75pt;height:18pt" o:ole="">
            <v:imagedata r:id="rId166" o:title=""/>
          </v:shape>
          <o:OLEObject Type="Embed" ProgID="Equation.DSMT4" ShapeID="_x0000_i1104" DrawAspect="Content" ObjectID="_1604823864" r:id="rId16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295" w:dyaOrig="720">
          <v:shape id="_x0000_i1105" type="#_x0000_t75" style="width:114.75pt;height:36pt" o:ole="">
            <v:imagedata r:id="rId168" o:title=""/>
          </v:shape>
          <o:OLEObject Type="Embed" ProgID="Equation.DSMT4" ShapeID="_x0000_i1105" DrawAspect="Content" ObjectID="_1604823865" r:id="rId169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980" w:dyaOrig="360">
          <v:shape id="_x0000_i1106" type="#_x0000_t75" style="width:99pt;height:18pt" o:ole="">
            <v:imagedata r:id="rId170" o:title=""/>
          </v:shape>
          <o:OLEObject Type="Embed" ProgID="Equation.DSMT4" ShapeID="_x0000_i1106" DrawAspect="Content" ObjectID="_1604823866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500" w:dyaOrig="720">
          <v:shape id="_x0000_i1107" type="#_x0000_t75" style="width:75pt;height:36pt" o:ole="">
            <v:imagedata r:id="rId172" o:title=""/>
          </v:shape>
          <o:OLEObject Type="Embed" ProgID="Equation.DSMT4" ShapeID="_x0000_i1107" DrawAspect="Content" ObjectID="_1604823867" r:id="rId17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95" w:dyaOrig="360">
          <v:shape id="_x0000_i1108" type="#_x0000_t75" style="width:84.75pt;height:18pt" o:ole="">
            <v:imagedata r:id="rId174" o:title=""/>
          </v:shape>
          <o:OLEObject Type="Embed" ProgID="Equation.DSMT4" ShapeID="_x0000_i1108" DrawAspect="Content" ObjectID="_1604823868" r:id="rId1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109" type="#_x0000_t75" style="width:60pt;height:36pt" o:ole="">
            <v:imagedata r:id="rId176" o:title=""/>
          </v:shape>
          <o:OLEObject Type="Embed" ProgID="Equation.DSMT4" ShapeID="_x0000_i1109" DrawAspect="Content" ObjectID="_1604823869" r:id="rId177"/>
        </w:object>
      </w:r>
      <w:r>
        <w:rPr>
          <w:rFonts w:ascii="Times New Roman" w:hAnsi="Times New Roman" w:cs="Times New Roman"/>
          <w:sz w:val="28"/>
          <w:szCs w:val="28"/>
        </w:rPr>
        <w:t xml:space="preserve"> và xyz = - 30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10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cùng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thì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xây xong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căn nhà trong 6 tháng. Hoi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15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có cùn</w:t>
      </w:r>
      <w:r>
        <w:rPr>
          <w:rFonts w:ascii="Times New Roman" w:hAnsi="Times New Roman" w:cs="Times New Roman"/>
          <w:sz w:val="28"/>
          <w:szCs w:val="28"/>
        </w:rPr>
        <w:t>g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như trên s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xây xong căn nahf đó trong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bao lâu?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làm xong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trong 5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12 công nhân.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tăng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công nhân thêm 8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thì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hoàn thành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 đi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? (Bi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như</w:t>
      </w:r>
      <w:r>
        <w:rPr>
          <w:rFonts w:ascii="Times New Roman" w:hAnsi="Times New Roman" w:cs="Times New Roman"/>
          <w:sz w:val="28"/>
          <w:szCs w:val="28"/>
        </w:rPr>
        <w:t xml:space="preserve"> nhau)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>: Ba nhóm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có 39 em.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nhóm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như nhau. Nhóm 1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trong 2 ngày. Nhóm 2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trong 3 ngày. Nhóm 3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trong 4 ngày.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nhóm có bao nhiêu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>
        <w:rPr>
          <w:rFonts w:ascii="Times New Roman" w:hAnsi="Times New Roman" w:cs="Times New Roman"/>
          <w:sz w:val="28"/>
          <w:szCs w:val="28"/>
        </w:rPr>
        <w:t xml:space="preserve">: Hai </w:t>
      </w:r>
      <w:r>
        <w:rPr>
          <w:rFonts w:ascii="Times New Roman" w:hAnsi="Times New Roman" w:cs="Times New Roman"/>
          <w:sz w:val="28"/>
          <w:szCs w:val="28"/>
        </w:rPr>
        <w:t>nhóm công nhân làm hai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như nhau. Nhosm1 làm xong trong 10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Nhóm 2 làm xong trong 8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.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nhóm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nhóm 2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hơn nhóm 1 là 1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và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như nhau.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8</w:t>
      </w:r>
      <w:r>
        <w:rPr>
          <w:rFonts w:ascii="Times New Roman" w:hAnsi="Times New Roman" w:cs="Times New Roman"/>
          <w:sz w:val="28"/>
          <w:szCs w:val="28"/>
        </w:rPr>
        <w:t>: Ba nhà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góp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 theo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3 : 5 : 7</w:t>
      </w:r>
      <w:r>
        <w:rPr>
          <w:rFonts w:ascii="Times New Roman" w:hAnsi="Times New Roman" w:cs="Times New Roman"/>
          <w:sz w:val="28"/>
          <w:szCs w:val="28"/>
        </w:rPr>
        <w:t>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nhiêu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lãi n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lãi là 105 tri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và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lãi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chia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theo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góp v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9</w:t>
      </w:r>
      <w:r>
        <w:rPr>
          <w:rFonts w:ascii="Times New Roman" w:hAnsi="Times New Roman" w:cs="Times New Roman"/>
          <w:sz w:val="28"/>
          <w:szCs w:val="28"/>
        </w:rPr>
        <w:t>: Ba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máy cày làm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trên ba cánh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có cùng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tích.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cày xong trong ba ngày.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cày xo</w:t>
      </w:r>
      <w:r>
        <w:rPr>
          <w:rFonts w:ascii="Times New Roman" w:hAnsi="Times New Roman" w:cs="Times New Roman"/>
          <w:sz w:val="28"/>
          <w:szCs w:val="28"/>
        </w:rPr>
        <w:t>ng trong 5 ngày và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cày xong trong 6 ngày.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có bao nhiêu máy,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hơn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1 máy?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10</w:t>
      </w:r>
      <w:r>
        <w:rPr>
          <w:rFonts w:ascii="Times New Roman" w:hAnsi="Times New Roman" w:cs="Times New Roman"/>
          <w:sz w:val="28"/>
          <w:szCs w:val="28"/>
        </w:rPr>
        <w:t>: Ba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máy san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làm ba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như nhau.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hoàn thành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trong 4 ngày,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hoàn thành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trong 6 ngày,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ba </w:t>
      </w:r>
      <w:r>
        <w:rPr>
          <w:rFonts w:ascii="Times New Roman" w:hAnsi="Times New Roman" w:cs="Times New Roman"/>
          <w:sz w:val="28"/>
          <w:szCs w:val="28"/>
        </w:rPr>
        <w:lastRenderedPageBreak/>
        <w:t>hoàn thành công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trong 8 ngày.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có bao nhiêu máy (có cùng năng su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t),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có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hơn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hai 2 máy?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11</w:t>
      </w:r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7A, 7B, 7C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387 cây.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7A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345" w:dyaOrig="720">
          <v:shape id="_x0000_i1110" type="#_x0000_t75" style="width:17.25pt;height:36pt" o:ole="">
            <v:imagedata r:id="rId178" o:title=""/>
          </v:shape>
          <o:OLEObject Type="Embed" ProgID="Equation.DSMT4" ShapeID="_x0000_i1110" DrawAspect="Content" ObjectID="_1604823870" r:id="rId179"/>
        </w:objec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7B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7B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375" w:dyaOrig="720">
          <v:shape id="_x0000_i1111" type="#_x0000_t75" style="width:18.75pt;height:36pt" o:ole="">
            <v:imagedata r:id="rId180" o:title=""/>
          </v:shape>
          <o:OLEObject Type="Embed" ProgID="Equation.DSMT4" ShapeID="_x0000_i1111" DrawAspect="Content" ObjectID="_1604823871" r:id="rId181"/>
        </w:objec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cây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7C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c.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bao nhiêu cây?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12</w:t>
      </w:r>
      <w:r>
        <w:rPr>
          <w:rFonts w:ascii="Times New Roman" w:hAnsi="Times New Roman" w:cs="Times New Roman"/>
          <w:sz w:val="28"/>
          <w:szCs w:val="28"/>
        </w:rPr>
        <w:t>: Khi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năm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ta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các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6, 7, 8, 9 theo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1,5; 1,1; 1,3 và 1,2.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 8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hơn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9 là 3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gi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13</w:t>
      </w:r>
      <w:r>
        <w:rPr>
          <w:rFonts w:ascii="Times New Roman" w:hAnsi="Times New Roman" w:cs="Times New Roman"/>
          <w:sz w:val="28"/>
          <w:szCs w:val="28"/>
        </w:rPr>
        <w:t>: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y = ax đi qua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A(4;2)</w:t>
      </w:r>
    </w:p>
    <w:p w:rsidR="003255FF" w:rsidRDefault="003167D0">
      <w:pPr>
        <w:pStyle w:val="ListParagraph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a và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đó</w:t>
      </w:r>
    </w:p>
    <w:p w:rsidR="003255FF" w:rsidRDefault="003167D0">
      <w:pPr>
        <w:pStyle w:val="ListParagraph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040" w:dyaOrig="420">
          <v:shape id="_x0000_i1112" type="#_x0000_t75" style="width:102pt;height:21pt" o:ole="">
            <v:imagedata r:id="rId182" o:title=""/>
          </v:shape>
          <o:OLEObject Type="Embed" ProgID="Equation.DSMT4" ShapeID="_x0000_i1112" DrawAspect="Content" ObjectID="_1604823872" r:id="rId183"/>
        </w:object>
      </w:r>
      <w:r>
        <w:rPr>
          <w:rFonts w:ascii="Times New Roman" w:hAnsi="Times New Roman" w:cs="Times New Roman"/>
          <w:sz w:val="28"/>
          <w:szCs w:val="28"/>
        </w:rPr>
        <w:t>.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A, B, C có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hàng không?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14</w:t>
      </w:r>
      <w:r>
        <w:rPr>
          <w:rFonts w:ascii="Times New Roman" w:hAnsi="Times New Roman" w:cs="Times New Roman"/>
          <w:sz w:val="28"/>
          <w:szCs w:val="28"/>
        </w:rPr>
        <w:t>: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605" w:dyaOrig="420">
          <v:shape id="_x0000_i1113" type="#_x0000_t75" style="width:80.25pt;height:21pt" o:ole="">
            <v:imagedata r:id="rId184" o:title=""/>
          </v:shape>
          <o:OLEObject Type="Embed" ProgID="Equation.DSMT4" ShapeID="_x0000_i1113" DrawAspect="Content" ObjectID="_1604823873" r:id="rId18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605" w:dyaOrig="705">
          <v:shape id="_x0000_i1114" type="#_x0000_t75" style="width:80.25pt;height:35.25pt" o:ole="">
            <v:imagedata r:id="rId186" o:title=""/>
          </v:shape>
          <o:OLEObject Type="Embed" ProgID="Equation.DSMT4" ShapeID="_x0000_i1114" DrawAspect="Content" ObjectID="_1604823874" r:id="rId187"/>
        </w:object>
      </w:r>
      <w:r>
        <w:rPr>
          <w:rFonts w:ascii="Times New Roman" w:hAnsi="Times New Roman" w:cs="Times New Roman"/>
          <w:sz w:val="28"/>
          <w:szCs w:val="28"/>
        </w:rPr>
        <w:t>. Không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chúng, em hãy tìm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15</w:t>
      </w:r>
      <w:r>
        <w:rPr>
          <w:rFonts w:ascii="Times New Roman" w:hAnsi="Times New Roman" w:cs="Times New Roman"/>
          <w:sz w:val="28"/>
          <w:szCs w:val="28"/>
        </w:rPr>
        <w:t>: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035" w:dyaOrig="720">
          <v:shape id="_x0000_i1115" type="#_x0000_t75" style="width:51.75pt;height:36pt" o:ole="">
            <v:imagedata r:id="rId188" o:title=""/>
          </v:shape>
          <o:OLEObject Type="Embed" ProgID="Equation.DSMT4" ShapeID="_x0000_i1115" DrawAspect="Content" ObjectID="_1604823875" r:id="rId1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hàm s</w:t>
      </w:r>
      <w:r>
        <w:rPr>
          <w:rFonts w:ascii="Times New Roman" w:hAnsi="Times New Roman" w:cs="Times New Roman"/>
          <w:sz w:val="28"/>
          <w:szCs w:val="28"/>
        </w:rPr>
        <w:t>ố</w:t>
      </w:r>
    </w:p>
    <w:p w:rsidR="003255FF" w:rsidRDefault="003167D0">
      <w:pPr>
        <w:pStyle w:val="ListParagraph1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các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000" w:dyaOrig="420">
          <v:shape id="_x0000_i1116" type="#_x0000_t75" style="width:150pt;height:21pt" o:ole="">
            <v:imagedata r:id="rId190" o:title=""/>
          </v:shape>
          <o:OLEObject Type="Embed" ProgID="Equation.DSMT4" ShapeID="_x0000_i1116" DrawAspect="Content" ObjectID="_1604823876" r:id="rId191"/>
        </w:object>
      </w:r>
      <w:r>
        <w:rPr>
          <w:rFonts w:ascii="Times New Roman" w:hAnsi="Times New Roman" w:cs="Times New Roman"/>
          <w:sz w:val="28"/>
          <w:szCs w:val="28"/>
        </w:rPr>
        <w:t>,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nào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5FF" w:rsidRDefault="003167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Hình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17" type="#_x0000_t75" style="width:41.25pt;height:15pt" o:ole="">
            <v:imagedata r:id="rId192" o:title=""/>
          </v:shape>
          <o:OLEObject Type="Embed" ProgID="Equation.DSMT4" ShapeID="_x0000_i1117" DrawAspect="Content" ObjectID="_1604823877" r:id="rId193"/>
        </w:object>
      </w:r>
      <w:r>
        <w:rPr>
          <w:rFonts w:ascii="Times New Roman" w:hAnsi="Times New Roman" w:cs="Times New Roman"/>
          <w:sz w:val="28"/>
          <w:szCs w:val="28"/>
        </w:rPr>
        <w:t>,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MC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 sao cho MC = MN.</w:t>
      </w:r>
    </w:p>
    <w:p w:rsidR="003255FF" w:rsidRDefault="003167D0">
      <w:pPr>
        <w:pStyle w:val="ListParagraph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sz w:val="28"/>
          <w:szCs w:val="28"/>
        </w:rPr>
        <w:t>NB // AC</w:t>
      </w:r>
    </w:p>
    <w:p w:rsidR="003255FF" w:rsidRDefault="003167D0">
      <w:pPr>
        <w:pStyle w:val="ListParagraph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tia BN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sao cho BN = BE.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AB = EC</w:t>
      </w:r>
    </w:p>
    <w:p w:rsidR="003255FF" w:rsidRDefault="003167D0">
      <w:pPr>
        <w:pStyle w:val="ListParagraph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F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A, E, F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hàng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18" type="#_x0000_t75" style="width:41.25pt;height:15pt" o:ole="">
            <v:imagedata r:id="rId194" o:title=""/>
          </v:shape>
          <o:OLEObject Type="Embed" ProgID="Equation.DSMT4" ShapeID="_x0000_i1118" DrawAspect="Content" ObjectID="_1604823878" r:id="rId195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sao cho BA = BE.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K.</w:t>
      </w:r>
    </w:p>
    <w:p w:rsidR="003255FF" w:rsidRDefault="003167D0">
      <w:pPr>
        <w:pStyle w:val="ListParagraph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AK và KE</w:t>
      </w:r>
    </w:p>
    <w:p w:rsidR="003255FF" w:rsidRDefault="003167D0">
      <w:pPr>
        <w:pStyle w:val="ListParagraph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119" type="#_x0000_t75" style="width:57pt;height:15pt" o:ole="">
            <v:imagedata r:id="rId196" o:title=""/>
          </v:shape>
          <o:OLEObject Type="Embed" ProgID="Equation.DSMT4" ShapeID="_x0000_i1119" DrawAspect="Content" ObjectID="_1604823879" r:id="rId19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BK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AE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Cho góc xOy, phân giác Om,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60" w:dyaOrig="300">
          <v:shape id="_x0000_i1120" type="#_x0000_t75" style="width:48pt;height:15pt" o:ole="">
            <v:imagedata r:id="rId198" o:title=""/>
          </v:shape>
          <o:OLEObject Type="Embed" ProgID="Equation.DSMT4" ShapeID="_x0000_i1120" DrawAspect="Content" ObjectID="_1604823880" r:id="rId199"/>
        </w:object>
      </w:r>
      <w:r>
        <w:rPr>
          <w:rFonts w:ascii="Times New Roman" w:hAnsi="Times New Roman" w:cs="Times New Roman"/>
          <w:sz w:val="28"/>
          <w:szCs w:val="28"/>
        </w:rPr>
        <w:t>, H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OA. Qua H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OH,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này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Ox, Oy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 và C.</w:t>
      </w:r>
    </w:p>
    <w:p w:rsidR="003255FF" w:rsidRDefault="003167D0">
      <w:pPr>
        <w:pStyle w:val="ListParagraph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121" type="#_x0000_t75" style="width:93pt;height:15pt" o:ole="">
            <v:imagedata r:id="rId200" o:title=""/>
          </v:shape>
          <o:OLEObject Type="Embed" ProgID="Equation.DSMT4" ShapeID="_x0000_i1121" DrawAspect="Content" ObjectID="_1604823881" r:id="rId20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AB // Oy</w:t>
      </w:r>
    </w:p>
    <w:p w:rsidR="003255FF" w:rsidRDefault="003167D0">
      <w:pPr>
        <w:pStyle w:val="ListParagraph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AC // Ox.</w:t>
      </w:r>
    </w:p>
    <w:p w:rsidR="003255FF" w:rsidRDefault="003167D0">
      <w:pPr>
        <w:pStyle w:val="ListParagraph1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AO là tia phân giác góc BAC.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22" type="#_x0000_t75" style="width:41.25pt;height:15pt" o:ole="">
            <v:imagedata r:id="rId202" o:title=""/>
          </v:shape>
          <o:OLEObject Type="Embed" ProgID="Equation.DSMT4" ShapeID="_x0000_i1122" DrawAspect="Content" ObjectID="_1604823882" r:id="rId203"/>
        </w:object>
      </w:r>
      <w:r>
        <w:rPr>
          <w:rFonts w:ascii="Times New Roman" w:hAnsi="Times New Roman" w:cs="Times New Roman"/>
          <w:sz w:val="28"/>
          <w:szCs w:val="28"/>
        </w:rPr>
        <w:t>, AK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trung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15" w:dyaOrig="300">
          <v:shape id="_x0000_i1123" type="#_x0000_t75" style="width:60.75pt;height:15pt" o:ole="">
            <v:imagedata r:id="rId204" o:title=""/>
          </v:shape>
          <o:OLEObject Type="Embed" ProgID="Equation.DSMT4" ShapeID="_x0000_i1123" DrawAspect="Content" ObjectID="_1604823883" r:id="rId205"/>
        </w:object>
      </w:r>
      <w:r>
        <w:rPr>
          <w:rFonts w:ascii="Times New Roman" w:hAnsi="Times New Roman" w:cs="Times New Roman"/>
          <w:sz w:val="28"/>
          <w:szCs w:val="28"/>
        </w:rPr>
        <w:t xml:space="preserve"> và AM = AC;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55" w:dyaOrig="300">
          <v:shape id="_x0000_i1124" type="#_x0000_t75" style="width:57.75pt;height:15pt" o:ole="">
            <v:imagedata r:id="rId206" o:title=""/>
          </v:shape>
          <o:OLEObject Type="Embed" ProgID="Equation.DSMT4" ShapeID="_x0000_i1124" DrawAspect="Content" ObjectID="_1604823884" r:id="rId207"/>
        </w:object>
      </w:r>
      <w:r>
        <w:rPr>
          <w:rFonts w:ascii="Times New Roman" w:hAnsi="Times New Roman" w:cs="Times New Roman"/>
          <w:sz w:val="28"/>
          <w:szCs w:val="28"/>
        </w:rPr>
        <w:t xml:space="preserve"> và AN = AB. (M, B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hai phía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AC; N, 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hai phía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AB). Trên tia AK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P sao cho K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AP.</w:t>
      </w:r>
    </w:p>
    <w:p w:rsidR="003255FF" w:rsidRDefault="003167D0">
      <w:pPr>
        <w:pStyle w:val="ListParagraph1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AC //</w:t>
      </w:r>
      <w:r>
        <w:rPr>
          <w:rFonts w:ascii="Times New Roman" w:hAnsi="Times New Roman" w:cs="Times New Roman"/>
          <w:sz w:val="28"/>
          <w:szCs w:val="28"/>
        </w:rPr>
        <w:t xml:space="preserve"> BP</w:t>
      </w:r>
    </w:p>
    <w:p w:rsidR="003255FF" w:rsidRDefault="003167D0">
      <w:pPr>
        <w:pStyle w:val="ListParagraph1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75" w:dyaOrig="300">
          <v:shape id="_x0000_i1125" type="#_x0000_t75" style="width:93.75pt;height:15pt" o:ole="">
            <v:imagedata r:id="rId208" o:title=""/>
          </v:shape>
          <o:OLEObject Type="Embed" ProgID="Equation.DSMT4" ShapeID="_x0000_i1125" DrawAspect="Content" ObjectID="_1604823885" r:id="rId20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45" w:dyaOrig="300">
          <v:shape id="_x0000_i1126" type="#_x0000_t75" style="width:62.25pt;height:15pt" o:ole="">
            <v:imagedata r:id="rId210" o:title=""/>
          </v:shape>
          <o:OLEObject Type="Embed" ProgID="Equation.DSMT4" ShapeID="_x0000_i1126" DrawAspect="Content" ObjectID="_1604823886" r:id="rId211"/>
        </w:objec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27" type="#_x0000_t75" style="width:41.25pt;height:15pt" o:ole="">
            <v:imagedata r:id="rId202" o:title=""/>
          </v:shape>
          <o:OLEObject Type="Embed" ProgID="Equation.DSMT4" ShapeID="_x0000_i1127" DrawAspect="Content" ObjectID="_1604823887" r:id="rId212"/>
        </w:object>
      </w:r>
      <w:r>
        <w:rPr>
          <w:rFonts w:ascii="Times New Roman" w:hAnsi="Times New Roman" w:cs="Times New Roman"/>
          <w:sz w:val="28"/>
          <w:szCs w:val="28"/>
        </w:rPr>
        <w:t>, tia Ax đi qua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BE, CF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Ax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320" w:dyaOrig="420">
          <v:shape id="_x0000_i1128" type="#_x0000_t75" style="width:66pt;height:21pt" o:ole="">
            <v:imagedata r:id="rId213" o:title=""/>
          </v:shape>
          <o:OLEObject Type="Embed" ProgID="Equation.DSMT4" ShapeID="_x0000_i1128" DrawAspect="Content" ObjectID="_1604823888" r:id="rId214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</w:p>
    <w:p w:rsidR="003255FF" w:rsidRDefault="003167D0">
      <w:pPr>
        <w:pStyle w:val="ListParagraph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875" w:dyaOrig="300">
          <v:shape id="_x0000_i1129" type="#_x0000_t75" style="width:93.75pt;height:15pt" o:ole="">
            <v:imagedata r:id="rId215" o:title=""/>
          </v:shape>
          <o:OLEObject Type="Embed" ProgID="Equation.DSMT4" ShapeID="_x0000_i1129" DrawAspect="Content" ObjectID="_1604823889" r:id="rId2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= MF</w:t>
      </w:r>
    </w:p>
    <w:p w:rsidR="003255FF" w:rsidRDefault="003167D0">
      <w:pPr>
        <w:pStyle w:val="ListParagraph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= BF</w:t>
      </w:r>
    </w:p>
    <w:p w:rsidR="003255FF" w:rsidRDefault="003167D0">
      <w:pPr>
        <w:pStyle w:val="ListParagraph1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// BF; BE // CF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30" type="#_x0000_t75" style="width:41.25pt;height:15pt" o:ole="">
            <v:imagedata r:id="rId202" o:title=""/>
          </v:shape>
          <o:OLEObject Type="Embed" ProgID="Equation.DSMT4" ShapeID="_x0000_i1130" DrawAspect="Content" ObjectID="_1604823890" r:id="rId217"/>
        </w:object>
      </w:r>
      <w:r>
        <w:rPr>
          <w:rFonts w:ascii="Times New Roman" w:hAnsi="Times New Roman" w:cs="Times New Roman"/>
          <w:sz w:val="28"/>
          <w:szCs w:val="28"/>
        </w:rPr>
        <w:t xml:space="preserve"> có AB = AC. Tia phân giác góc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D.</w:t>
      </w:r>
    </w:p>
    <w:p w:rsidR="003255FF" w:rsidRDefault="003167D0">
      <w:pPr>
        <w:pStyle w:val="ListParagraph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131" type="#_x0000_t75" style="width:93pt;height:15pt" o:ole="">
            <v:imagedata r:id="rId218" o:title=""/>
          </v:shape>
          <o:OLEObject Type="Embed" ProgID="Equation.DSMT4" ShapeID="_x0000_i1131" DrawAspect="Content" ObjectID="_1604823891" r:id="rId2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BC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132" type="#_x0000_t75" style="width:54pt;height:15pt" o:ole="">
            <v:imagedata r:id="rId220" o:title=""/>
          </v:shape>
          <o:OLEObject Type="Embed" ProgID="Equation.DSMT4" ShapeID="_x0000_i1132" DrawAspect="Content" ObjectID="_1604823892" r:id="rId221"/>
        </w:object>
      </w:r>
      <w:r>
        <w:rPr>
          <w:rFonts w:ascii="Times New Roman" w:hAnsi="Times New Roman" w:cs="Times New Roman"/>
          <w:sz w:val="28"/>
          <w:szCs w:val="28"/>
        </w:rPr>
        <w:t>. Trên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AB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tia Ay // BC.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440" w:dyaOrig="465">
          <v:shape id="_x0000_i1133" type="#_x0000_t75" style="width:1in;height:23.25pt" o:ole="">
            <v:imagedata r:id="rId222" o:title=""/>
          </v:shape>
          <o:OLEObject Type="Embed" ProgID="Equation.DSMT4" ShapeID="_x0000_i1133" DrawAspect="Content" ObjectID="_1604823893" r:id="rId2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AD // Cx</w:t>
      </w:r>
    </w:p>
    <w:p w:rsidR="003255FF" w:rsidRDefault="003167D0">
      <w:pPr>
        <w:pStyle w:val="ListParagraph1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I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AC, K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tia Ay và Cx.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I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DK.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34" type="#_x0000_t75" style="width:41.25pt;height:15pt" o:ole="">
            <v:imagedata r:id="rId202" o:title=""/>
          </v:shape>
          <o:OLEObject Type="Embed" ProgID="Equation.DSMT4" ShapeID="_x0000_i1134" DrawAspect="Content" ObjectID="_1604823894" r:id="rId224"/>
        </w:object>
      </w:r>
      <w:r>
        <w:rPr>
          <w:rFonts w:ascii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15" w:dyaOrig="405">
          <v:shape id="_x0000_i1135" type="#_x0000_t75" style="width:45.75pt;height:20.25pt" o:ole="">
            <v:imagedata r:id="rId225" o:title=""/>
          </v:shape>
          <o:OLEObject Type="Embed" ProgID="Equation.DSMT4" ShapeID="_x0000_i1135" DrawAspect="Content" ObjectID="_1604823895" r:id="rId226"/>
        </w:object>
      </w:r>
      <w:r>
        <w:rPr>
          <w:rFonts w:ascii="Times New Roman" w:hAnsi="Times New Roman" w:cs="Times New Roman"/>
          <w:sz w:val="28"/>
          <w:szCs w:val="28"/>
        </w:rPr>
        <w:t>, AB = AC,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K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BC.</w:t>
      </w:r>
    </w:p>
    <w:p w:rsidR="003255FF" w:rsidRDefault="003167D0">
      <w:pPr>
        <w:pStyle w:val="ListParagraph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136" type="#_x0000_t75" style="width:93pt;height:15pt" o:ole="">
            <v:imagedata r:id="rId227" o:title=""/>
          </v:shape>
          <o:OLEObject Type="Embed" ProgID="Equation.DSMT4" ShapeID="_x0000_i1136" DrawAspect="Content" ObjectID="_1604823896" r:id="rId2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55" w:dyaOrig="300">
          <v:shape id="_x0000_i1137" type="#_x0000_t75" style="width:57.75pt;height:15pt" o:ole="">
            <v:imagedata r:id="rId229" o:title=""/>
          </v:shape>
          <o:OLEObject Type="Embed" ProgID="Equation.DSMT4" ShapeID="_x0000_i1137" DrawAspect="Content" ObjectID="_1604823897" r:id="rId2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EC // AK.</w:t>
      </w:r>
    </w:p>
    <w:p w:rsidR="003255FF" w:rsidRDefault="003167D0">
      <w:pPr>
        <w:pStyle w:val="ListParagraph1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CB = CE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138" type="#_x0000_t75" style="width:41.25pt;height:15pt" o:ole="">
            <v:imagedata r:id="rId202" o:title=""/>
          </v:shape>
          <o:OLEObject Type="Embed" ProgID="Equation.DSMT4" ShapeID="_x0000_i1138" DrawAspect="Content" ObjectID="_1604823898" r:id="rId231"/>
        </w:object>
      </w:r>
      <w:r>
        <w:rPr>
          <w:rFonts w:ascii="Times New Roman" w:hAnsi="Times New Roman" w:cs="Times New Roman"/>
          <w:sz w:val="28"/>
          <w:szCs w:val="28"/>
        </w:rPr>
        <w:t>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AC,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MB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sao cho MD = MB.</w:t>
      </w:r>
    </w:p>
    <w:p w:rsidR="003255FF" w:rsidRDefault="003167D0">
      <w:pPr>
        <w:pStyle w:val="ListParagraph1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AD = BC</w:t>
      </w:r>
    </w:p>
    <w:p w:rsidR="003255FF" w:rsidRDefault="003167D0">
      <w:pPr>
        <w:pStyle w:val="ListParagraph1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139" type="#_x0000_t75" style="width:57pt;height:15pt" o:ole="">
            <v:imagedata r:id="rId232" o:title=""/>
          </v:shape>
          <o:OLEObject Type="Embed" ProgID="Equation.DSMT4" ShapeID="_x0000_i1139" DrawAspect="Content" ObjectID="_1604823899" r:id="rId2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pStyle w:val="ListParagraph1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B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tia DC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80" w:dyaOrig="300">
          <v:shape id="_x0000_i1140" type="#_x0000_t75" style="width:99pt;height:15pt" o:ole="">
            <v:imagedata r:id="rId234" o:title=""/>
          </v:shape>
          <o:OLEObject Type="Embed" ProgID="Equation.DSMT4" ShapeID="_x0000_i1140" DrawAspect="Content" ObjectID="_1604823900" r:id="rId235"/>
        </w:object>
      </w:r>
    </w:p>
    <w:p w:rsidR="003255FF" w:rsidRDefault="003167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bài t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nâng cao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1</w:t>
      </w:r>
      <w:r>
        <w:rPr>
          <w:rFonts w:ascii="Times New Roman" w:hAnsi="Times New Roman" w:cs="Times New Roman"/>
          <w:sz w:val="28"/>
          <w:szCs w:val="28"/>
        </w:rPr>
        <w:t>: Tìm GTLN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1665" w:dyaOrig="795">
          <v:shape id="_x0000_i1141" type="#_x0000_t75" style="width:83.25pt;height:39.75pt" o:ole="">
            <v:imagedata r:id="rId236" o:title=""/>
          </v:shape>
          <o:OLEObject Type="Embed" ProgID="Equation.DSMT4" ShapeID="_x0000_i1141" DrawAspect="Content" ObjectID="_1604823901" r:id="rId2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Tìm x, y nguyên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1185" w:dyaOrig="765">
          <v:shape id="_x0000_i1142" type="#_x0000_t75" style="width:59.25pt;height:38.25pt" o:ole="">
            <v:imagedata r:id="rId238" o:title=""/>
          </v:shape>
          <o:OLEObject Type="Embed" ProgID="Equation.DSMT4" ShapeID="_x0000_i1142" DrawAspect="Content" ObjectID="_1604823902" r:id="rId2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So sánh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465" w:dyaOrig="345">
          <v:shape id="_x0000_i1143" type="#_x0000_t75" style="width:23.25pt;height:17.25pt" o:ole="">
            <v:imagedata r:id="rId240" o:title=""/>
          </v:shape>
          <o:OLEObject Type="Embed" ProgID="Equation.DSMT4" ShapeID="_x0000_i1143" DrawAspect="Content" ObjectID="_1604823903" r:id="rId24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35" w:dyaOrig="360">
          <v:shape id="_x0000_i1144" type="#_x0000_t75" style="width:21.75pt;height:18pt" o:ole="">
            <v:imagedata r:id="rId242" o:title=""/>
          </v:shape>
          <o:OLEObject Type="Embed" ProgID="Equation.DSMT4" ShapeID="_x0000_i1144" DrawAspect="Content" ObjectID="_1604823904" r:id="rId2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Cho 4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a, b, c, d khác 0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mãn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3495" w:dyaOrig="405">
          <v:shape id="_x0000_i1145" type="#_x0000_t75" style="width:174.75pt;height:20.25pt" o:ole="">
            <v:imagedata r:id="rId244" o:title=""/>
          </v:shape>
          <o:OLEObject Type="Embed" ProgID="Equation.DSMT4" ShapeID="_x0000_i1145" DrawAspect="Content" ObjectID="_1604823905" r:id="rId2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815" w:dyaOrig="765">
          <v:shape id="_x0000_i1146" type="#_x0000_t75" style="width:90.75pt;height:38.25pt" o:ole="">
            <v:imagedata r:id="rId246" o:title=""/>
          </v:shape>
          <o:OLEObject Type="Embed" ProgID="Equation.DSMT4" ShapeID="_x0000_i1146" DrawAspect="Content" ObjectID="_1604823906" r:id="rId2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 Cho 3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x, y, z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mãn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415" w:dyaOrig="720">
          <v:shape id="_x0000_i1147" type="#_x0000_t75" style="width:120.75pt;height:36pt" o:ole="">
            <v:imagedata r:id="rId248" o:title=""/>
          </v:shape>
          <o:OLEObject Type="Embed" ProgID="Equation.DSMT4" ShapeID="_x0000_i1147" DrawAspect="Content" ObjectID="_1604823907" r:id="rId24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045" w:dyaOrig="480">
          <v:shape id="_x0000_i1148" type="#_x0000_t75" style="width:152.25pt;height:24pt" o:ole="">
            <v:imagedata r:id="rId250" o:title=""/>
          </v:shape>
          <o:OLEObject Type="Embed" ProgID="Equation.DSMT4" ShapeID="_x0000_i1148" DrawAspect="Content" ObjectID="_1604823908" r:id="rId2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FF" w:rsidRDefault="00316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>: Tìm GTNN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495" w:dyaOrig="285">
          <v:shape id="_x0000_i1149" type="#_x0000_t75" style="width:24.75pt;height:14.25pt" o:ole="">
            <v:imagedata r:id="rId252" o:title=""/>
          </v:shape>
          <o:OLEObject Type="Embed" ProgID="Equation.DSMT4" ShapeID="_x0000_i1149" DrawAspect="Content" ObjectID="_1604823909" r:id="rId2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605" w:dyaOrig="420">
          <v:shape id="_x0000_i1150" type="#_x0000_t75" style="width:80.25pt;height:21pt" o:ole="">
            <v:imagedata r:id="rId254" o:title=""/>
          </v:shape>
          <o:OLEObject Type="Embed" ProgID="Equation.DSMT4" ShapeID="_x0000_i1150" DrawAspect="Content" ObjectID="_1604823910" r:id="rId255"/>
        </w:objec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255FF" w:rsidRDefault="003255FF">
      <w:pPr>
        <w:pStyle w:val="ListParagraph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5FF" w:rsidRDefault="00325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5FF" w:rsidRDefault="00325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5FF" w:rsidRDefault="00325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5FF" w:rsidRDefault="00325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5FF" w:rsidRDefault="00325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5FF" w:rsidRDefault="003255FF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3255FF" w:rsidSect="003357E5">
      <w:headerReference w:type="default" r:id="rId256"/>
      <w:footerReference w:type="default" r:id="rId257"/>
      <w:pgSz w:w="12240" w:h="15840"/>
      <w:pgMar w:top="426" w:right="758" w:bottom="568" w:left="1440" w:header="45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D0" w:rsidRDefault="003167D0" w:rsidP="003357E5">
      <w:pPr>
        <w:spacing w:after="0" w:line="240" w:lineRule="auto"/>
      </w:pPr>
      <w:r>
        <w:separator/>
      </w:r>
    </w:p>
  </w:endnote>
  <w:endnote w:type="continuationSeparator" w:id="0">
    <w:p w:rsidR="003167D0" w:rsidRDefault="003167D0" w:rsidP="0033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17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p w:rsidR="003357E5" w:rsidRPr="003357E5" w:rsidRDefault="003357E5" w:rsidP="003357E5">
        <w:pPr>
          <w:pStyle w:val="Footer"/>
          <w:ind w:right="360"/>
          <w:rPr>
            <w:sz w:val="24"/>
            <w:szCs w:val="24"/>
          </w:rPr>
        </w:pPr>
        <w:r w:rsidRPr="003A1AFE">
          <w:rPr>
            <w:sz w:val="24"/>
            <w:szCs w:val="24"/>
          </w:rPr>
          <w:t xml:space="preserve">Group: </w:t>
        </w:r>
        <w:hyperlink r:id="rId1" w:history="1">
          <w:r w:rsidRPr="003A1AFE">
            <w:rPr>
              <w:rStyle w:val="Hyperlink"/>
              <w:sz w:val="24"/>
              <w:szCs w:val="24"/>
            </w:rPr>
            <w:t>https://www.facebook.com/groups/tailieutieuhocvathcs/</w:t>
          </w:r>
        </w:hyperlink>
        <w:r w:rsidRPr="003A1AFE">
          <w:rPr>
            <w:sz w:val="24"/>
            <w:szCs w:val="24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D0" w:rsidRDefault="003167D0" w:rsidP="003357E5">
      <w:pPr>
        <w:spacing w:after="0" w:line="240" w:lineRule="auto"/>
      </w:pPr>
      <w:r>
        <w:separator/>
      </w:r>
    </w:p>
  </w:footnote>
  <w:footnote w:type="continuationSeparator" w:id="0">
    <w:p w:rsidR="003167D0" w:rsidRDefault="003167D0" w:rsidP="0033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E5" w:rsidRDefault="003357E5" w:rsidP="003357E5">
    <w:pPr>
      <w:pStyle w:val="Header"/>
    </w:pPr>
  </w:p>
  <w:p w:rsidR="003357E5" w:rsidRPr="003357E5" w:rsidRDefault="003357E5" w:rsidP="003357E5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F06D7"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F06D7"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FCB"/>
    <w:multiLevelType w:val="multilevel"/>
    <w:tmpl w:val="06337FC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BB3"/>
    <w:multiLevelType w:val="multilevel"/>
    <w:tmpl w:val="0AE34B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3493"/>
    <w:multiLevelType w:val="multilevel"/>
    <w:tmpl w:val="0B3534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B5C"/>
    <w:multiLevelType w:val="multilevel"/>
    <w:tmpl w:val="0BFC7B5C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CB33B3"/>
    <w:multiLevelType w:val="multilevel"/>
    <w:tmpl w:val="0ECB33B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1F03"/>
    <w:multiLevelType w:val="multilevel"/>
    <w:tmpl w:val="1B721F0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66669"/>
    <w:multiLevelType w:val="multilevel"/>
    <w:tmpl w:val="1F46666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7DEA"/>
    <w:multiLevelType w:val="multilevel"/>
    <w:tmpl w:val="26537DE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56081"/>
    <w:multiLevelType w:val="multilevel"/>
    <w:tmpl w:val="2905608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B68ED"/>
    <w:multiLevelType w:val="multilevel"/>
    <w:tmpl w:val="2BFB68E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0AA0"/>
    <w:multiLevelType w:val="multilevel"/>
    <w:tmpl w:val="31B10AA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D72D6"/>
    <w:multiLevelType w:val="multilevel"/>
    <w:tmpl w:val="33CD72D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A3E55"/>
    <w:multiLevelType w:val="multilevel"/>
    <w:tmpl w:val="3AAA3E5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E79A2"/>
    <w:multiLevelType w:val="multilevel"/>
    <w:tmpl w:val="3CCE79A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F1F8A"/>
    <w:multiLevelType w:val="multilevel"/>
    <w:tmpl w:val="3D5F1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5275A"/>
    <w:multiLevelType w:val="multilevel"/>
    <w:tmpl w:val="42852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F5087"/>
    <w:multiLevelType w:val="multilevel"/>
    <w:tmpl w:val="449F508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3033E"/>
    <w:multiLevelType w:val="multilevel"/>
    <w:tmpl w:val="4B53033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51052"/>
    <w:multiLevelType w:val="multilevel"/>
    <w:tmpl w:val="5285105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6220F"/>
    <w:multiLevelType w:val="multilevel"/>
    <w:tmpl w:val="5806220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38AE"/>
    <w:multiLevelType w:val="multilevel"/>
    <w:tmpl w:val="5AE13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B28"/>
    <w:multiLevelType w:val="multilevel"/>
    <w:tmpl w:val="5B355B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D5730"/>
    <w:multiLevelType w:val="multilevel"/>
    <w:tmpl w:val="5B4D5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D5880"/>
    <w:multiLevelType w:val="multilevel"/>
    <w:tmpl w:val="602D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90621"/>
    <w:multiLevelType w:val="multilevel"/>
    <w:tmpl w:val="6D79062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0D05EA"/>
    <w:multiLevelType w:val="multilevel"/>
    <w:tmpl w:val="730D05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56E0"/>
    <w:multiLevelType w:val="multilevel"/>
    <w:tmpl w:val="763D56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F3020"/>
    <w:multiLevelType w:val="multilevel"/>
    <w:tmpl w:val="78EF302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3459"/>
    <w:multiLevelType w:val="multilevel"/>
    <w:tmpl w:val="7C6A345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B31B4"/>
    <w:multiLevelType w:val="multilevel"/>
    <w:tmpl w:val="7E6B31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446E4"/>
    <w:multiLevelType w:val="multilevel"/>
    <w:tmpl w:val="7F3446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"/>
  </w:num>
  <w:num w:numId="5">
    <w:abstractNumId w:val="20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7"/>
  </w:num>
  <w:num w:numId="12">
    <w:abstractNumId w:val="18"/>
  </w:num>
  <w:num w:numId="13">
    <w:abstractNumId w:val="25"/>
  </w:num>
  <w:num w:numId="14">
    <w:abstractNumId w:val="19"/>
  </w:num>
  <w:num w:numId="15">
    <w:abstractNumId w:val="1"/>
  </w:num>
  <w:num w:numId="16">
    <w:abstractNumId w:val="26"/>
  </w:num>
  <w:num w:numId="17">
    <w:abstractNumId w:val="29"/>
  </w:num>
  <w:num w:numId="18">
    <w:abstractNumId w:val="6"/>
  </w:num>
  <w:num w:numId="19">
    <w:abstractNumId w:val="15"/>
  </w:num>
  <w:num w:numId="20">
    <w:abstractNumId w:val="23"/>
  </w:num>
  <w:num w:numId="21">
    <w:abstractNumId w:val="14"/>
  </w:num>
  <w:num w:numId="22">
    <w:abstractNumId w:val="13"/>
  </w:num>
  <w:num w:numId="23">
    <w:abstractNumId w:val="30"/>
  </w:num>
  <w:num w:numId="24">
    <w:abstractNumId w:val="8"/>
  </w:num>
  <w:num w:numId="25">
    <w:abstractNumId w:val="27"/>
  </w:num>
  <w:num w:numId="26">
    <w:abstractNumId w:val="0"/>
  </w:num>
  <w:num w:numId="27">
    <w:abstractNumId w:val="16"/>
  </w:num>
  <w:num w:numId="28">
    <w:abstractNumId w:val="28"/>
  </w:num>
  <w:num w:numId="29">
    <w:abstractNumId w:val="22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EB"/>
    <w:rsid w:val="000B389E"/>
    <w:rsid w:val="002525EB"/>
    <w:rsid w:val="003167D0"/>
    <w:rsid w:val="003255FF"/>
    <w:rsid w:val="003357E5"/>
    <w:rsid w:val="00470300"/>
    <w:rsid w:val="004B73BE"/>
    <w:rsid w:val="005420BA"/>
    <w:rsid w:val="005423E1"/>
    <w:rsid w:val="006018BB"/>
    <w:rsid w:val="006E3B77"/>
    <w:rsid w:val="0074020B"/>
    <w:rsid w:val="0077240B"/>
    <w:rsid w:val="007A758F"/>
    <w:rsid w:val="00987EE4"/>
    <w:rsid w:val="00AC327C"/>
    <w:rsid w:val="00B051A2"/>
    <w:rsid w:val="00B263A4"/>
    <w:rsid w:val="00BD35E6"/>
    <w:rsid w:val="00C741EC"/>
    <w:rsid w:val="00D508D9"/>
    <w:rsid w:val="00DA5804"/>
    <w:rsid w:val="00E31F18"/>
    <w:rsid w:val="00E967E0"/>
    <w:rsid w:val="00EE17E1"/>
    <w:rsid w:val="4FCA14B5"/>
    <w:rsid w:val="560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F0BC8C"/>
  <w15:docId w15:val="{212B183C-A410-4934-9B4D-719AA95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styleId="Header">
    <w:name w:val="header"/>
    <w:basedOn w:val="Normal"/>
    <w:link w:val="HeaderChar"/>
    <w:unhideWhenUsed/>
    <w:rsid w:val="0033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7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E5"/>
    <w:rPr>
      <w:sz w:val="22"/>
      <w:szCs w:val="22"/>
    </w:rPr>
  </w:style>
  <w:style w:type="character" w:styleId="Hyperlink">
    <w:name w:val="Hyperlink"/>
    <w:rsid w:val="0033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7.bin"/><Relationship Id="rId258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09.wmf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4.wmf"/><Relationship Id="rId254" Type="http://schemas.openxmlformats.org/officeDocument/2006/relationships/image" Target="media/image122.wmf"/><Relationship Id="rId259" Type="http://schemas.openxmlformats.org/officeDocument/2006/relationships/glossaryDocument" Target="glossary/document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9.bin"/><Relationship Id="rId228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3.wmf"/><Relationship Id="rId218" Type="http://schemas.openxmlformats.org/officeDocument/2006/relationships/image" Target="media/image105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3.bin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6.wmf"/><Relationship Id="rId225" Type="http://schemas.openxmlformats.org/officeDocument/2006/relationships/image" Target="media/image108.wmf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image" Target="media/image113.wmf"/><Relationship Id="rId257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0D"/>
    <w:rsid w:val="00863D0D"/>
    <w:rsid w:val="00C3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C142D158F4E49BC510C3CF41060FD">
    <w:name w:val="9D3C142D158F4E49BC510C3CF41060FD"/>
    <w:rsid w:val="00863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3</cp:revision>
  <cp:lastPrinted>2018-11-27T04:19:00Z</cp:lastPrinted>
  <dcterms:created xsi:type="dcterms:W3CDTF">2017-11-29T18:48:00Z</dcterms:created>
  <dcterms:modified xsi:type="dcterms:W3CDTF">2018-11-27T04:19:00Z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KSOProductBuildVer">
    <vt:lpwstr>1033-10.2.0.5965</vt:lpwstr>
  </property>
</Properties>
</file>