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19" w:rsidRPr="00282B56" w:rsidRDefault="00255619" w:rsidP="00255619">
      <w:pPr>
        <w:spacing w:line="360" w:lineRule="auto"/>
        <w:jc w:val="center"/>
        <w:rPr>
          <w:rFonts w:ascii="Times New Roman" w:hAnsi="Times New Roman"/>
          <w:color w:val="FF0000"/>
          <w:lang w:val="nl-NL"/>
        </w:rPr>
      </w:pPr>
      <w:r w:rsidRPr="00282B56">
        <w:rPr>
          <w:rFonts w:ascii="Times New Roman" w:hAnsi="Times New Roman"/>
          <w:color w:val="FF0000"/>
          <w:lang w:val="nl-NL"/>
        </w:rPr>
        <w:t xml:space="preserve">TÍNH THEO PHƯƠNG TRÌNH HOÁ HỌC                              </w:t>
      </w:r>
    </w:p>
    <w:p w:rsidR="00255619" w:rsidRPr="00282B56" w:rsidRDefault="00255619" w:rsidP="00255619">
      <w:pPr>
        <w:spacing w:line="360" w:lineRule="auto"/>
        <w:rPr>
          <w:rFonts w:ascii="Times New Roman" w:hAnsi="Times New Roman"/>
          <w:color w:val="008000"/>
          <w:lang w:val="nl-NL"/>
        </w:rPr>
      </w:pPr>
      <w:r w:rsidRPr="00282B56">
        <w:rPr>
          <w:rFonts w:ascii="Times New Roman" w:hAnsi="Times New Roman"/>
          <w:color w:val="FF6600"/>
          <w:lang w:val="nl-NL"/>
        </w:rPr>
        <w:t>A.</w:t>
      </w:r>
      <w:r w:rsidRPr="00282B56">
        <w:rPr>
          <w:rFonts w:ascii="Times New Roman" w:hAnsi="Times New Roman"/>
          <w:b/>
          <w:color w:val="FF6600"/>
          <w:sz w:val="24"/>
          <w:szCs w:val="24"/>
          <w:u w:val="single"/>
          <w:lang w:val="nl-NL"/>
        </w:rPr>
        <w:t>DANG I</w:t>
      </w:r>
      <w:r w:rsidRPr="00282B56">
        <w:rPr>
          <w:rFonts w:ascii="Times New Roman" w:hAnsi="Times New Roman"/>
          <w:sz w:val="24"/>
          <w:szCs w:val="24"/>
          <w:lang w:val="nl-NL"/>
        </w:rPr>
        <w:t xml:space="preserve"> :</w:t>
      </w:r>
      <w:r w:rsidRPr="00282B56">
        <w:rPr>
          <w:rFonts w:ascii="Times New Roman" w:hAnsi="Times New Roman"/>
          <w:color w:val="008000"/>
          <w:lang w:val="nl-NL"/>
        </w:rPr>
        <w:t xml:space="preserve">Dựa vào </w:t>
      </w:r>
      <w:r w:rsidRPr="00282B56">
        <w:rPr>
          <w:rFonts w:ascii="Times New Roman" w:hAnsi="Times New Roman"/>
          <w:lang w:val="nl-NL"/>
        </w:rPr>
        <w:t>PTHH</w:t>
      </w:r>
      <w:r w:rsidRPr="00282B56">
        <w:rPr>
          <w:rFonts w:ascii="Times New Roman" w:hAnsi="Times New Roman"/>
          <w:color w:val="008000"/>
          <w:lang w:val="nl-NL"/>
        </w:rPr>
        <w:t xml:space="preserve"> tìm </w:t>
      </w:r>
      <w:r w:rsidRPr="00282B56">
        <w:rPr>
          <w:rFonts w:ascii="Times New Roman" w:hAnsi="Times New Roman"/>
          <w:lang w:val="nl-NL"/>
        </w:rPr>
        <w:t>CTHH</w:t>
      </w:r>
      <w:r w:rsidRPr="00282B56">
        <w:rPr>
          <w:rFonts w:ascii="Times New Roman" w:hAnsi="Times New Roman"/>
          <w:color w:val="008000"/>
          <w:lang w:val="nl-NL"/>
        </w:rPr>
        <w:t xml:space="preserve"> của hợp chất </w:t>
      </w:r>
      <w:r w:rsidRPr="00282B56">
        <w:rPr>
          <w:rFonts w:ascii="Times New Roman" w:hAnsi="Times New Roman"/>
          <w:color w:val="FF0000"/>
          <w:lang w:val="nl-NL"/>
        </w:rPr>
        <w:t xml:space="preserve">hoặc </w:t>
      </w:r>
      <w:r w:rsidRPr="00282B56">
        <w:rPr>
          <w:rFonts w:ascii="Times New Roman" w:hAnsi="Times New Roman"/>
          <w:color w:val="008000"/>
          <w:lang w:val="nl-NL"/>
        </w:rPr>
        <w:t>kim loại ……..</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w:t>
      </w:r>
      <w:r>
        <w:rPr>
          <w:rFonts w:ascii="Times New Roman" w:hAnsi="Times New Roman"/>
          <w:b/>
          <w:u w:val="single"/>
          <w:lang w:val="nl-NL"/>
        </w:rPr>
        <w:t xml:space="preserve"> </w:t>
      </w:r>
      <w:r w:rsidRPr="00282B56">
        <w:rPr>
          <w:rFonts w:ascii="Times New Roman" w:hAnsi="Times New Roman"/>
          <w:b/>
          <w:u w:val="single"/>
          <w:lang w:val="nl-NL"/>
        </w:rPr>
        <w:t>1</w:t>
      </w:r>
      <w:r w:rsidRPr="00282B56">
        <w:rPr>
          <w:rFonts w:ascii="Times New Roman" w:hAnsi="Times New Roman"/>
          <w:color w:val="008000"/>
          <w:lang w:val="nl-NL"/>
        </w:rPr>
        <w:t>:</w:t>
      </w:r>
      <w:r w:rsidRPr="00282B56">
        <w:rPr>
          <w:rFonts w:ascii="Times New Roman" w:hAnsi="Times New Roman"/>
          <w:lang w:val="nl-NL"/>
        </w:rPr>
        <w:t xml:space="preserve"> Đốt cháy hoàn toàn 13,6g hợp chất A,thì thu được 25,6g SO</w:t>
      </w:r>
      <w:r w:rsidRPr="00282B56">
        <w:rPr>
          <w:rFonts w:ascii="Times New Roman" w:hAnsi="Times New Roman"/>
          <w:vertAlign w:val="subscript"/>
          <w:lang w:val="nl-NL"/>
        </w:rPr>
        <w:t>2</w:t>
      </w:r>
      <w:r w:rsidRPr="00282B56">
        <w:rPr>
          <w:rFonts w:ascii="Times New Roman" w:hAnsi="Times New Roman"/>
          <w:lang w:val="nl-NL"/>
        </w:rPr>
        <w:t xml:space="preserve"> và 7,2g  H</w:t>
      </w:r>
      <w:r w:rsidRPr="00282B56">
        <w:rPr>
          <w:rFonts w:ascii="Times New Roman" w:hAnsi="Times New Roman"/>
          <w:vertAlign w:val="subscript"/>
          <w:lang w:val="nl-NL"/>
        </w:rPr>
        <w:t>2</w:t>
      </w:r>
      <w:r w:rsidRPr="00282B56">
        <w:rPr>
          <w:rFonts w:ascii="Times New Roman" w:hAnsi="Times New Roman"/>
          <w:lang w:val="nl-NL"/>
        </w:rPr>
        <w:t>O.Xác định công thức của A</w:t>
      </w:r>
    </w:p>
    <w:p w:rsidR="00255619" w:rsidRPr="00282B56" w:rsidRDefault="00255619" w:rsidP="00255619">
      <w:pPr>
        <w:spacing w:line="360" w:lineRule="auto"/>
        <w:rPr>
          <w:rFonts w:ascii="Times New Roman" w:hAnsi="Times New Roman"/>
          <w:lang w:val="nl-NL"/>
        </w:rPr>
      </w:pPr>
      <w:r>
        <w:rPr>
          <w:rFonts w:ascii="Times New Roman" w:hAnsi="Times New Roman"/>
          <w:b/>
          <w:u w:val="single"/>
          <w:lang w:val="nl-NL"/>
        </w:rPr>
        <w:t>Bài</w:t>
      </w:r>
      <w:r w:rsidRPr="00282B56">
        <w:rPr>
          <w:rFonts w:ascii="Times New Roman" w:hAnsi="Times New Roman"/>
          <w:b/>
          <w:u w:val="single"/>
          <w:lang w:val="nl-NL"/>
        </w:rPr>
        <w:t xml:space="preserve"> 2</w:t>
      </w:r>
      <w:r w:rsidRPr="00282B56">
        <w:rPr>
          <w:rFonts w:ascii="Times New Roman" w:hAnsi="Times New Roman"/>
          <w:lang w:val="nl-NL"/>
        </w:rPr>
        <w:t xml:space="preserve">:Hoà tan hoàn toàn 7,2g một kim loại hoá trị II bằng dung dịch HCl,thu được 6,72 lít hiđrô (đktc).Xác định tên kim loại đã dùng </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3</w:t>
      </w:r>
      <w:r w:rsidRPr="00282B56">
        <w:rPr>
          <w:rFonts w:ascii="Times New Roman" w:hAnsi="Times New Roman"/>
          <w:lang w:val="nl-NL"/>
        </w:rPr>
        <w:t>:Cho 12,8g một kim loại hoá trị II tác dụng với Clo đủ thì thu được 27g muối clorua .xác định tên kim loại .</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 xml:space="preserve">Bài 4: </w:t>
      </w:r>
      <w:r w:rsidRPr="00282B56">
        <w:rPr>
          <w:rFonts w:ascii="Times New Roman" w:hAnsi="Times New Roman"/>
          <w:lang w:val="nl-NL"/>
        </w:rPr>
        <w:t>Hoà tan hoàn toàn 7,56g một kim loại M chưa rõ hoá trị vào dung dịch axít HCl ,thì thu được 9,408lít H</w:t>
      </w:r>
      <w:r w:rsidRPr="00282B56">
        <w:rPr>
          <w:rFonts w:ascii="Times New Roman" w:hAnsi="Times New Roman"/>
          <w:vertAlign w:val="subscript"/>
          <w:lang w:val="nl-NL"/>
        </w:rPr>
        <w:t>2</w:t>
      </w:r>
      <w:r w:rsidRPr="00282B56">
        <w:rPr>
          <w:rFonts w:ascii="Times New Roman" w:hAnsi="Times New Roman"/>
          <w:lang w:val="nl-NL"/>
        </w:rPr>
        <w:t xml:space="preserve"> (đktc).Xác định kim loại M.</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5</w:t>
      </w:r>
      <w:r w:rsidRPr="00282B56">
        <w:rPr>
          <w:rFonts w:ascii="Times New Roman" w:hAnsi="Times New Roman"/>
          <w:lang w:val="nl-NL"/>
        </w:rPr>
        <w:t>:Hoà tan hoàn toàn 8,9g hỗn hợp 2 kim loại A và B có cùng hoá trị II và có tỉ lệ mol là 1:1 bằng dung dịch HCl thu được 4,48 lít hiđrô ở đktc .Hỏi A và B là các kim loại nào trong số các kim loại sau:Mg ,Ca,Ba,Fe,Zn.</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6</w:t>
      </w:r>
      <w:r w:rsidRPr="00282B56">
        <w:rPr>
          <w:rFonts w:ascii="Times New Roman" w:hAnsi="Times New Roman"/>
          <w:lang w:val="nl-NL"/>
        </w:rPr>
        <w:t>:Đốt cháy hoàn toàn 4,5g hợp chất hữu cơ A .Biết A chứa C,H,O và thu được 9,9g khí CO</w:t>
      </w:r>
      <w:r w:rsidRPr="00282B56">
        <w:rPr>
          <w:rFonts w:ascii="Times New Roman" w:hAnsi="Times New Roman"/>
          <w:vertAlign w:val="subscript"/>
          <w:lang w:val="nl-NL"/>
        </w:rPr>
        <w:t>2</w:t>
      </w:r>
      <w:r w:rsidRPr="00282B56">
        <w:rPr>
          <w:rFonts w:ascii="Times New Roman" w:hAnsi="Times New Roman"/>
          <w:lang w:val="nl-NL"/>
        </w:rPr>
        <w:t xml:space="preserve"> và 5,4g H</w:t>
      </w:r>
      <w:r w:rsidRPr="00282B56">
        <w:rPr>
          <w:rFonts w:ascii="Times New Roman" w:hAnsi="Times New Roman"/>
          <w:vertAlign w:val="subscript"/>
          <w:lang w:val="nl-NL"/>
        </w:rPr>
        <w:t>2</w:t>
      </w:r>
      <w:r w:rsidRPr="00282B56">
        <w:rPr>
          <w:rFonts w:ascii="Times New Roman" w:hAnsi="Times New Roman"/>
          <w:lang w:val="nl-NL"/>
        </w:rPr>
        <w:t>O.lập công thức phân tử của A.Biết phân tử khối A là 60.</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7</w:t>
      </w:r>
      <w:r w:rsidRPr="00282B56">
        <w:rPr>
          <w:rFonts w:ascii="Times New Roman" w:hAnsi="Times New Roman"/>
          <w:lang w:val="nl-NL"/>
        </w:rPr>
        <w:t>:Đốt cháy hoàn toàn 7,5g hyđrôcácbon A ta thu được 22g CO</w:t>
      </w:r>
      <w:r w:rsidRPr="00282B56">
        <w:rPr>
          <w:rFonts w:ascii="Times New Roman" w:hAnsi="Times New Roman"/>
          <w:vertAlign w:val="subscript"/>
          <w:lang w:val="nl-NL"/>
        </w:rPr>
        <w:t>2</w:t>
      </w:r>
      <w:r w:rsidRPr="00282B56">
        <w:rPr>
          <w:rFonts w:ascii="Times New Roman" w:hAnsi="Times New Roman"/>
          <w:lang w:val="nl-NL"/>
        </w:rPr>
        <w:t xml:space="preserve"> và 13,5g H</w:t>
      </w:r>
      <w:r w:rsidRPr="00282B56">
        <w:rPr>
          <w:rFonts w:ascii="Times New Roman" w:hAnsi="Times New Roman"/>
          <w:vertAlign w:val="subscript"/>
          <w:lang w:val="nl-NL"/>
        </w:rPr>
        <w:t>2</w:t>
      </w:r>
      <w:r w:rsidRPr="00282B56">
        <w:rPr>
          <w:rFonts w:ascii="Times New Roman" w:hAnsi="Times New Roman"/>
          <w:lang w:val="nl-NL"/>
        </w:rPr>
        <w:t>O .Biết tỷ khối hơI so với hyđrô bằng 15 .Lập công thức phân tử của A.</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8</w:t>
      </w:r>
      <w:r w:rsidRPr="00282B56">
        <w:rPr>
          <w:rFonts w:ascii="Times New Roman" w:hAnsi="Times New Roman"/>
          <w:lang w:val="nl-NL"/>
        </w:rPr>
        <w:t xml:space="preserve">: Hoà tan hoàn toàn 5,6g một kim loại hoá trị II bằng dung dịch HCl,thu được 2,24 lít hiđrô (đktc).Xác định tên kim loại đã dùng </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9:</w:t>
      </w:r>
      <w:r w:rsidRPr="00282B56">
        <w:rPr>
          <w:rFonts w:ascii="Times New Roman" w:hAnsi="Times New Roman"/>
          <w:lang w:val="nl-NL"/>
        </w:rPr>
        <w:t xml:space="preserve"> Cho 4,48g một ôxít kim loại hoá trị II tác dụng hết với 7,84g dung dịch axitsunfuric  .xác định công thức ôxít kim loại .</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10</w:t>
      </w:r>
      <w:r w:rsidRPr="00282B56">
        <w:rPr>
          <w:rFonts w:ascii="Times New Roman" w:hAnsi="Times New Roman"/>
          <w:lang w:val="nl-NL"/>
        </w:rPr>
        <w:t>: Hoà tan hoàn toàn 9,6g hỗn hợp đồng mol 2  oxít kim loại   có cùng hoá trị II cần 14,6g axit HCl   .Xác định công thức của 2 oxít trên.biết kim loại hoá trị II là các kim loại  trong số các kim loại sau:Be(9) ,Mg(24),Ca(40),Zn(65).</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11</w:t>
      </w:r>
      <w:r w:rsidRPr="00282B56">
        <w:rPr>
          <w:rFonts w:ascii="Times New Roman" w:hAnsi="Times New Roman"/>
          <w:lang w:val="nl-NL"/>
        </w:rPr>
        <w:t>:Hoà tan hoàn toàn 6,5g một kim loại A chưa rõ hoá trị vào dung dịch HCl ,thì thu được 2,24 lít hiđrô(đktc). Xác định kim loại A</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12</w:t>
      </w:r>
      <w:r w:rsidRPr="00282B56">
        <w:rPr>
          <w:rFonts w:ascii="Times New Roman" w:hAnsi="Times New Roman"/>
          <w:lang w:val="nl-NL"/>
        </w:rPr>
        <w:t>:Có một oxít sắt chưa rõ công thức ,chia oxits này làm 2 phần bằng nhau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lastRenderedPageBreak/>
        <w:t xml:space="preserve">        -Để hoà tan hết phần 1 phải cần 150ml dung dịch HCl 1,5M .</w:t>
      </w:r>
    </w:p>
    <w:p w:rsidR="00255619" w:rsidRPr="00282B56" w:rsidRDefault="00255619" w:rsidP="00255619">
      <w:pPr>
        <w:spacing w:line="360" w:lineRule="auto"/>
        <w:ind w:left="670" w:hanging="670"/>
        <w:rPr>
          <w:rFonts w:ascii="Times New Roman" w:hAnsi="Times New Roman"/>
          <w:lang w:val="nl-NL"/>
        </w:rPr>
      </w:pPr>
      <w:r w:rsidRPr="00282B56">
        <w:rPr>
          <w:rFonts w:ascii="Times New Roman" w:hAnsi="Times New Roman"/>
          <w:lang w:val="nl-NL"/>
        </w:rPr>
        <w:t xml:space="preserve">        -Cho một luồng khí H2 dư đI qua phần 2 nung nóng ,phản ứng xong thu        được 4,2g Fe .Tìm công thức của oxit nói trên</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13</w:t>
      </w:r>
      <w:r w:rsidRPr="00282B56">
        <w:rPr>
          <w:rFonts w:ascii="Times New Roman" w:hAnsi="Times New Roman"/>
          <w:lang w:val="nl-NL"/>
        </w:rPr>
        <w:t>: :Đốt cháy hoàn toàn 0,3g hợp chất hữu cơ A .Biết A chứa C,H,O và thu được 224cm</w:t>
      </w:r>
      <w:r w:rsidRPr="00282B56">
        <w:rPr>
          <w:rFonts w:ascii="Times New Roman" w:hAnsi="Times New Roman"/>
          <w:vertAlign w:val="superscript"/>
          <w:lang w:val="nl-NL"/>
        </w:rPr>
        <w:t>3</w:t>
      </w:r>
      <w:r w:rsidRPr="00282B56">
        <w:rPr>
          <w:rFonts w:ascii="Times New Roman" w:hAnsi="Times New Roman"/>
          <w:lang w:val="nl-NL"/>
        </w:rPr>
        <w:t xml:space="preserve"> khí CO</w:t>
      </w:r>
      <w:r w:rsidRPr="00282B56">
        <w:rPr>
          <w:rFonts w:ascii="Times New Roman" w:hAnsi="Times New Roman"/>
          <w:vertAlign w:val="subscript"/>
          <w:lang w:val="nl-NL"/>
        </w:rPr>
        <w:t>2</w:t>
      </w:r>
      <w:r w:rsidRPr="00282B56">
        <w:rPr>
          <w:rFonts w:ascii="Times New Roman" w:hAnsi="Times New Roman"/>
          <w:vertAlign w:val="superscript"/>
          <w:lang w:val="nl-NL"/>
        </w:rPr>
        <w:t xml:space="preserve"> </w:t>
      </w:r>
      <w:r w:rsidRPr="00282B56">
        <w:rPr>
          <w:rFonts w:ascii="Times New Roman" w:hAnsi="Times New Roman"/>
          <w:lang w:val="nl-NL"/>
        </w:rPr>
        <w:t>(đktc) và 0,18g H</w:t>
      </w:r>
      <w:r w:rsidRPr="00282B56">
        <w:rPr>
          <w:rFonts w:ascii="Times New Roman" w:hAnsi="Times New Roman"/>
          <w:vertAlign w:val="subscript"/>
          <w:lang w:val="nl-NL"/>
        </w:rPr>
        <w:t>2</w:t>
      </w:r>
      <w:r w:rsidRPr="00282B56">
        <w:rPr>
          <w:rFonts w:ascii="Times New Roman" w:hAnsi="Times New Roman"/>
          <w:lang w:val="nl-NL"/>
        </w:rPr>
        <w:t>O.lập công thức phân tử của A.Biết tỉ khối của A đối với hiđrô bằng 30</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14</w:t>
      </w:r>
      <w:r w:rsidRPr="00282B56">
        <w:rPr>
          <w:rFonts w:ascii="Times New Roman" w:hAnsi="Times New Roman"/>
          <w:lang w:val="nl-NL"/>
        </w:rPr>
        <w:t>:Đốt một hợp chất hữu cơ A chứa các nguyên tố C,H,O và N cần 504 ml oxy .Khối lượng của nước tạo thành là 0,45g .Thể tích các sản phẩm khí của phản ứng bằng 560ml .Sau khi cho hỗn hợp khí lội qua dung dịch xút thì thể tích của chúng còn 112ml (các thể tích khí đở đktc).Tìm công thức phân tử của A .Biêt phân tử khối của chúng bằng 75.</w:t>
      </w:r>
    </w:p>
    <w:p w:rsidR="00255619" w:rsidRPr="00282B56" w:rsidRDefault="00255619" w:rsidP="00255619">
      <w:pPr>
        <w:spacing w:line="360" w:lineRule="auto"/>
        <w:rPr>
          <w:rFonts w:ascii="Times New Roman" w:hAnsi="Times New Roman"/>
          <w:lang w:val="nl-NL"/>
        </w:rPr>
      </w:pPr>
      <w:r w:rsidRPr="00282B56">
        <w:rPr>
          <w:rFonts w:ascii="Times New Roman" w:hAnsi="Times New Roman"/>
          <w:b/>
          <w:u w:val="single"/>
          <w:lang w:val="nl-NL"/>
        </w:rPr>
        <w:t>Bài 15</w:t>
      </w:r>
      <w:r w:rsidRPr="00282B56">
        <w:rPr>
          <w:rFonts w:ascii="Times New Roman" w:hAnsi="Times New Roman"/>
          <w:lang w:val="nl-NL"/>
        </w:rPr>
        <w:t xml:space="preserve">:Khử hoàn toàn 16g bột oxits sắt nguyên chất bằng CO ở nhiệt độ cao .Sau phản ứng kết thúc khối lượng chất rắn giảm 4,8g.Xác định công thức của oxit sắt đã dùng </w: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55619">
        <w:rPr>
          <w:rFonts w:ascii="Times New Roman" w:hAnsi="Times New Roman"/>
          <w:b/>
          <w:u w:val="single"/>
          <w:lang w:val="nl-NL"/>
        </w:rPr>
        <w:t xml:space="preserve"> Bài 16:</w:t>
      </w:r>
      <w:r w:rsidRPr="00282B56">
        <w:rPr>
          <w:rFonts w:ascii="Times New Roman" w:hAnsi="Times New Roman"/>
          <w:lang w:val="nl-NL"/>
        </w:rPr>
        <w:t>Đốt cháy 2,25g hợp chất hữu cơ A chứa C,H,O phảI cần 3,08 lít oxy (đktc)và thu được V</w:t>
      </w:r>
      <w:r w:rsidRPr="00282B56">
        <w:rPr>
          <w:rFonts w:ascii="Times New Roman" w:hAnsi="Times New Roman"/>
          <w:vertAlign w:val="subscript"/>
          <w:lang w:val="nl-NL"/>
        </w:rPr>
        <w:t>H2O</w:t>
      </w:r>
      <w:r w:rsidRPr="00282B56">
        <w:rPr>
          <w:rFonts w:ascii="Times New Roman" w:hAnsi="Times New Roman"/>
          <w:lang w:val="nl-NL"/>
        </w:rPr>
        <w:t xml:space="preserve"> =5\4 V</w:t>
      </w:r>
      <w:r w:rsidRPr="00282B56">
        <w:rPr>
          <w:rFonts w:ascii="Times New Roman" w:hAnsi="Times New Roman"/>
          <w:vertAlign w:val="subscript"/>
          <w:lang w:val="nl-NL"/>
        </w:rPr>
        <w:t xml:space="preserve">CO2  </w:t>
      </w:r>
      <w:r w:rsidRPr="00282B56">
        <w:rPr>
          <w:rFonts w:ascii="Times New Roman" w:hAnsi="Times New Roman"/>
          <w:lang w:val="nl-NL"/>
        </w:rPr>
        <w:t>.Biết tỷ khối hơi của A đối với H2 là 45.Xác định công thức của A</w:t>
      </w:r>
    </w:p>
    <w:p w:rsidR="00255619" w:rsidRPr="00282B56" w:rsidRDefault="00255619" w:rsidP="00255619">
      <w:pPr>
        <w:spacing w:line="360" w:lineRule="auto"/>
        <w:rPr>
          <w:rFonts w:ascii="Times New Roman" w:hAnsi="Times New Roman"/>
          <w:lang w:val="nl-NL"/>
        </w:rPr>
      </w:pPr>
      <w:r w:rsidRPr="00255619">
        <w:rPr>
          <w:rFonts w:ascii="Times New Roman" w:hAnsi="Times New Roman"/>
          <w:b/>
          <w:u w:val="single"/>
          <w:lang w:val="nl-NL"/>
        </w:rPr>
        <w:t>Bài 17:</w:t>
      </w:r>
      <w:r>
        <w:rPr>
          <w:rFonts w:ascii="Times New Roman" w:hAnsi="Times New Roman"/>
          <w:lang w:val="nl-NL"/>
        </w:rPr>
        <w:t xml:space="preserve"> </w:t>
      </w:r>
      <w:r w:rsidRPr="00282B56">
        <w:rPr>
          <w:rFonts w:ascii="Times New Roman" w:hAnsi="Times New Roman"/>
          <w:lang w:val="nl-NL"/>
        </w:rPr>
        <w:t>Hyđrô A là chất lỏng ,có tỷ khối hơi so với không khí bằng 27..Đốt cháy A thu được CO2 và H2O theo tỷ lệ khối lượng 4,9:1 .tìm công thức của A</w:t>
      </w:r>
    </w:p>
    <w:p w:rsidR="00255619" w:rsidRPr="00282B56" w:rsidRDefault="00255619" w:rsidP="00255619">
      <w:pPr>
        <w:spacing w:line="360" w:lineRule="auto"/>
        <w:rPr>
          <w:rFonts w:ascii="Times New Roman" w:hAnsi="Times New Roman"/>
          <w:lang w:val="nl-NL"/>
        </w:rPr>
      </w:pPr>
      <w:r w:rsidRPr="00255619">
        <w:rPr>
          <w:rFonts w:ascii="Times New Roman" w:hAnsi="Times New Roman"/>
          <w:b/>
          <w:u w:val="single"/>
          <w:lang w:val="nl-NL"/>
        </w:rPr>
        <w:t>Bài 18:</w:t>
      </w:r>
      <w:r>
        <w:rPr>
          <w:rFonts w:ascii="Times New Roman" w:hAnsi="Times New Roman"/>
          <w:lang w:val="nl-NL"/>
        </w:rPr>
        <w:t xml:space="preserve"> </w:t>
      </w:r>
      <w:r w:rsidRPr="00282B56">
        <w:rPr>
          <w:rFonts w:ascii="Times New Roman" w:hAnsi="Times New Roman"/>
          <w:lang w:val="nl-NL"/>
        </w:rPr>
        <w:t>Hoà tan hoàn toàn 2g kim loại A (chưa rõ hoá trị )bằng dung dịch H2SO4 loãng được 0,1 g khí hiđrô .Hỏi A là kim loại nào ?</w:t>
      </w:r>
    </w:p>
    <w:p w:rsidR="00255619" w:rsidRPr="00282B56" w:rsidRDefault="00255619" w:rsidP="00255619">
      <w:pPr>
        <w:spacing w:line="360" w:lineRule="auto"/>
        <w:rPr>
          <w:rFonts w:ascii="Times New Roman" w:hAnsi="Times New Roman"/>
          <w:lang w:val="nl-NL"/>
        </w:rPr>
      </w:pPr>
      <w:r w:rsidRPr="00255619">
        <w:rPr>
          <w:rFonts w:ascii="Times New Roman" w:hAnsi="Times New Roman"/>
          <w:b/>
          <w:u w:val="single"/>
          <w:lang w:val="nl-NL"/>
        </w:rPr>
        <w:t>Bài 19:</w:t>
      </w:r>
      <w:r>
        <w:rPr>
          <w:rFonts w:ascii="Times New Roman" w:hAnsi="Times New Roman"/>
          <w:lang w:val="nl-NL"/>
        </w:rPr>
        <w:t xml:space="preserve"> </w:t>
      </w:r>
      <w:r w:rsidRPr="00282B56">
        <w:rPr>
          <w:rFonts w:ascii="Times New Roman" w:hAnsi="Times New Roman"/>
          <w:lang w:val="nl-NL"/>
        </w:rPr>
        <w:t>Hoà tan hoàn toàn 1,35g một kim loại M hoá trị III vào dung dịch HCL thu được 1,68lít khí hiđrô (đktc).Xác định M</w:t>
      </w:r>
    </w:p>
    <w:p w:rsidR="00255619" w:rsidRPr="00282B56" w:rsidRDefault="00255619" w:rsidP="00255619">
      <w:pPr>
        <w:spacing w:line="360" w:lineRule="auto"/>
        <w:rPr>
          <w:rFonts w:ascii="Times New Roman" w:hAnsi="Times New Roman"/>
          <w:lang w:val="nl-NL"/>
        </w:rPr>
      </w:pPr>
      <w:r w:rsidRPr="00255619">
        <w:rPr>
          <w:rFonts w:ascii="Times New Roman" w:hAnsi="Times New Roman"/>
          <w:b/>
          <w:u w:val="single"/>
          <w:lang w:val="nl-NL"/>
        </w:rPr>
        <w:t>Bài 20:</w:t>
      </w:r>
      <w:r>
        <w:rPr>
          <w:rFonts w:ascii="Times New Roman" w:hAnsi="Times New Roman"/>
          <w:lang w:val="nl-NL"/>
        </w:rPr>
        <w:t xml:space="preserve"> </w:t>
      </w:r>
      <w:r w:rsidRPr="00282B56">
        <w:rPr>
          <w:rFonts w:ascii="Times New Roman" w:hAnsi="Times New Roman"/>
          <w:lang w:val="nl-NL"/>
        </w:rPr>
        <w:t>Khử hoàn toàn 23,2g môt oxit của sắt (chưa rõ hoá trị của sắt )bằng khí CO ở nhiệt độ cao .Sau phản ứng thấy khối lượng chất rắn giảm đI 6,4g so với ban đầu .Xác định công thứ c của oxit sắt</w:t>
      </w:r>
    </w:p>
    <w:p w:rsidR="00255619" w:rsidRDefault="00255619" w:rsidP="00255619">
      <w:pPr>
        <w:spacing w:line="360" w:lineRule="auto"/>
        <w:ind w:left="360"/>
        <w:jc w:val="center"/>
        <w:rPr>
          <w:rFonts w:ascii="Times New Roman" w:hAnsi="Times New Roman"/>
          <w:b/>
          <w:i/>
          <w:sz w:val="42"/>
          <w:szCs w:val="40"/>
          <w:lang w:val="nl-NL"/>
        </w:rPr>
      </w:pPr>
    </w:p>
    <w:p w:rsidR="00255619" w:rsidRPr="00282B56" w:rsidRDefault="00255619" w:rsidP="00255619">
      <w:pPr>
        <w:spacing w:line="360" w:lineRule="auto"/>
        <w:ind w:left="360"/>
        <w:jc w:val="center"/>
        <w:rPr>
          <w:rFonts w:ascii="Times New Roman" w:hAnsi="Times New Roman"/>
          <w:b/>
          <w:i/>
          <w:sz w:val="42"/>
          <w:szCs w:val="40"/>
          <w:lang w:val="nl-NL"/>
        </w:rPr>
      </w:pPr>
      <w:r w:rsidRPr="00282B56">
        <w:rPr>
          <w:rFonts w:ascii="Times New Roman" w:hAnsi="Times New Roman"/>
          <w:b/>
          <w:i/>
          <w:sz w:val="42"/>
          <w:szCs w:val="40"/>
          <w:lang w:val="nl-NL"/>
        </w:rPr>
        <w:lastRenderedPageBreak/>
        <w:t>CÁC CÔNG THỨC THƯỜNG GẶP</w:t>
      </w:r>
    </w:p>
    <w:p w:rsidR="00255619" w:rsidRPr="00282B56" w:rsidRDefault="00255619" w:rsidP="00255619">
      <w:pPr>
        <w:spacing w:line="360" w:lineRule="auto"/>
        <w:jc w:val="center"/>
        <w:rPr>
          <w:rFonts w:ascii="Times New Roman" w:hAnsi="Times New Roman"/>
          <w:b/>
          <w:sz w:val="36"/>
          <w:lang w:val="nl-NL"/>
        </w:rPr>
      </w:pPr>
      <w:r w:rsidRPr="00282B56">
        <w:rPr>
          <w:b/>
          <w:noProof/>
          <w:lang w:val="nl-NL"/>
        </w:rPr>
        <w:pict>
          <v:shapetype id="_x0000_t202" coordsize="21600,21600" o:spt="202" path="m,l,21600r21600,l21600,xe">
            <v:stroke joinstyle="miter"/>
            <v:path gradientshapeok="t" o:connecttype="rect"/>
          </v:shapetype>
          <v:shape id="_x0000_s1421" type="#_x0000_t202" style="position:absolute;left:0;text-align:left;margin-left:243pt;margin-top:20.95pt;width:270pt;height:576.45pt;z-index:251660288" filled="f" stroked="f">
            <v:textbox>
              <w:txbxContent>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2747"/>
                    <w:gridCol w:w="1251"/>
                  </w:tblGrid>
                  <w:tr w:rsidR="00255619" w:rsidRPr="008D6C18" w:rsidTr="008D6C18">
                    <w:trPr>
                      <w:trHeight w:val="339"/>
                    </w:trPr>
                    <w:tc>
                      <w:tcPr>
                        <w:tcW w:w="5312" w:type="dxa"/>
                        <w:gridSpan w:val="3"/>
                      </w:tcPr>
                      <w:p w:rsidR="00255619" w:rsidRPr="008D6C18" w:rsidRDefault="00255619" w:rsidP="00E718E7">
                        <w:pPr>
                          <w:rPr>
                            <w:rFonts w:ascii="Times New Roman" w:hAnsi="Times New Roman"/>
                            <w:sz w:val="20"/>
                            <w:lang w:val="nl-NL"/>
                          </w:rPr>
                        </w:pPr>
                        <w:r w:rsidRPr="008D6C18">
                          <w:rPr>
                            <w:rFonts w:ascii="Times New Roman" w:hAnsi="Times New Roman"/>
                            <w:b/>
                            <w:sz w:val="20"/>
                            <w:u w:val="single"/>
                            <w:lang w:val="nl-NL"/>
                          </w:rPr>
                          <w:t>Chú thích:</w:t>
                        </w:r>
                      </w:p>
                    </w:tc>
                  </w:tr>
                  <w:tr w:rsidR="00255619" w:rsidRPr="008D6C18" w:rsidTr="008D6C18">
                    <w:trPr>
                      <w:trHeight w:val="308"/>
                    </w:trPr>
                    <w:tc>
                      <w:tcPr>
                        <w:tcW w:w="1314" w:type="dxa"/>
                      </w:tcPr>
                      <w:p w:rsidR="00255619" w:rsidRPr="008D6C18" w:rsidRDefault="00255619" w:rsidP="008D6C18">
                        <w:pPr>
                          <w:jc w:val="center"/>
                          <w:rPr>
                            <w:rFonts w:ascii="Times New Roman" w:hAnsi="Times New Roman"/>
                            <w:b/>
                            <w:i/>
                            <w:sz w:val="20"/>
                            <w:lang w:val="nl-NL"/>
                          </w:rPr>
                        </w:pPr>
                        <w:r w:rsidRPr="008D6C18">
                          <w:rPr>
                            <w:rFonts w:ascii="Times New Roman" w:hAnsi="Times New Roman"/>
                            <w:b/>
                            <w:i/>
                            <w:sz w:val="20"/>
                            <w:lang w:val="nl-NL"/>
                          </w:rPr>
                          <w:t>Kí hiệu</w:t>
                        </w:r>
                      </w:p>
                    </w:tc>
                    <w:tc>
                      <w:tcPr>
                        <w:tcW w:w="2747" w:type="dxa"/>
                      </w:tcPr>
                      <w:p w:rsidR="00255619" w:rsidRPr="008D6C18" w:rsidRDefault="00255619" w:rsidP="008D6C18">
                        <w:pPr>
                          <w:jc w:val="center"/>
                          <w:rPr>
                            <w:rFonts w:ascii="Times New Roman" w:hAnsi="Times New Roman"/>
                            <w:b/>
                            <w:i/>
                            <w:sz w:val="20"/>
                            <w:lang w:val="nl-NL"/>
                          </w:rPr>
                        </w:pPr>
                        <w:r w:rsidRPr="008D6C18">
                          <w:rPr>
                            <w:rFonts w:ascii="Times New Roman" w:hAnsi="Times New Roman"/>
                            <w:b/>
                            <w:i/>
                            <w:sz w:val="20"/>
                            <w:lang w:val="nl-NL"/>
                          </w:rPr>
                          <w:t>Tên gọi</w:t>
                        </w:r>
                      </w:p>
                    </w:tc>
                    <w:tc>
                      <w:tcPr>
                        <w:tcW w:w="1251" w:type="dxa"/>
                      </w:tcPr>
                      <w:p w:rsidR="00255619" w:rsidRPr="008D6C18" w:rsidRDefault="00255619" w:rsidP="008D6C18">
                        <w:pPr>
                          <w:jc w:val="center"/>
                          <w:rPr>
                            <w:rFonts w:ascii="Times New Roman" w:hAnsi="Times New Roman"/>
                            <w:b/>
                            <w:i/>
                            <w:sz w:val="20"/>
                            <w:lang w:val="nl-NL"/>
                          </w:rPr>
                        </w:pPr>
                        <w:r w:rsidRPr="008D6C18">
                          <w:rPr>
                            <w:rFonts w:ascii="Times New Roman" w:hAnsi="Times New Roman"/>
                            <w:b/>
                            <w:i/>
                            <w:sz w:val="20"/>
                            <w:lang w:val="nl-NL"/>
                          </w:rPr>
                          <w:t>Đơn vị</w:t>
                        </w:r>
                      </w:p>
                    </w:tc>
                  </w:tr>
                  <w:tr w:rsidR="00255619" w:rsidRPr="008D6C18" w:rsidTr="008D6C18">
                    <w:trPr>
                      <w:trHeight w:val="323"/>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5pt;height:11.4pt">
                              <v:imagedata r:id="rId7" o:title=""/>
                            </v:shape>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Số mol</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mol</w:t>
                        </w:r>
                      </w:p>
                    </w:tc>
                  </w:tr>
                  <w:tr w:rsidR="00255619" w:rsidRPr="008D6C18" w:rsidTr="008D6C18">
                    <w:trPr>
                      <w:trHeight w:val="308"/>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260" w:dyaOrig="220">
                            <v:shape id="_x0000_i1051" type="#_x0000_t75" style="width:13.15pt;height:11.4pt" o:ole="">
                              <v:imagedata r:id="rId8" o:title=""/>
                            </v:shape>
                            <o:OLEObject Type="Embed" ProgID="Equation.3" ShapeID="_x0000_i1051" DrawAspect="Content" ObjectID="_1602484915" r:id="rId9"/>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6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360" w:dyaOrig="360">
                            <v:shape id="_x0000_i1052" type="#_x0000_t75" style="width:18.45pt;height:18.45pt" o:ole="">
                              <v:imagedata r:id="rId10" o:title=""/>
                            </v:shape>
                            <o:OLEObject Type="Embed" ProgID="Equation.3" ShapeID="_x0000_i1052" DrawAspect="Content" ObjectID="_1602484916" r:id="rId11"/>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chất tan</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347"/>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420" w:dyaOrig="360">
                            <v:shape id="_x0000_i1053" type="#_x0000_t75" style="width:21.05pt;height:18.45pt" o:ole="">
                              <v:imagedata r:id="rId12" o:title=""/>
                            </v:shape>
                            <o:OLEObject Type="Embed" ProgID="Equation.3" ShapeID="_x0000_i1053" DrawAspect="Content" ObjectID="_1602484917" r:id="rId13"/>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 xml:space="preserve">Khối lượng dung dịch </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330"/>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440" w:dyaOrig="360">
                            <v:shape id="_x0000_i1054" type="#_x0000_t75" style="width:21.95pt;height:18.45pt" o:ole="">
                              <v:imagedata r:id="rId14" o:title=""/>
                            </v:shape>
                            <o:OLEObject Type="Embed" ProgID="Equation.3" ShapeID="_x0000_i1054" DrawAspect="Content" ObjectID="_1602484918" r:id="rId15"/>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dung môi</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330"/>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400" w:dyaOrig="360">
                            <v:shape id="_x0000_i1055" type="#_x0000_t75" style="width:20.2pt;height:19.3pt" o:ole="">
                              <v:imagedata r:id="rId16" o:title=""/>
                            </v:shape>
                            <o:OLEObject Type="Embed" ProgID="Equation.3" ShapeID="_x0000_i1055" DrawAspect="Content" ObjectID="_1602484919" r:id="rId17"/>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hỗn hợp</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19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0"/>
                            <w:sz w:val="20"/>
                            <w:lang w:val="nl-NL"/>
                          </w:rPr>
                          <w:object w:dxaOrig="360" w:dyaOrig="340">
                            <v:shape id="_x0000_i1056" type="#_x0000_t75" style="width:18.45pt;height:18.45pt" o:ole="">
                              <v:imagedata r:id="rId18" o:title=""/>
                            </v:shape>
                            <o:OLEObject Type="Embed" ProgID="Equation.3" ShapeID="_x0000_i1056" DrawAspect="Content" ObjectID="_1602484920" r:id="rId19"/>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chất A</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19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0"/>
                            <w:sz w:val="20"/>
                            <w:lang w:val="nl-NL"/>
                          </w:rPr>
                          <w:object w:dxaOrig="360" w:dyaOrig="340">
                            <v:shape id="_x0000_i1057" type="#_x0000_t75" style="width:18.45pt;height:18.45pt" o:ole="">
                              <v:imagedata r:id="rId20" o:title=""/>
                            </v:shape>
                            <o:OLEObject Type="Embed" ProgID="Equation.3" ShapeID="_x0000_i1057" DrawAspect="Content" ObjectID="_1602484921" r:id="rId21"/>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chất B</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w:t>
                        </w:r>
                      </w:p>
                    </w:tc>
                  </w:tr>
                  <w:tr w:rsidR="00255619" w:rsidRPr="008D6C18" w:rsidTr="008D6C18">
                    <w:trPr>
                      <w:trHeight w:val="31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4"/>
                            <w:sz w:val="20"/>
                            <w:lang w:val="nl-NL"/>
                          </w:rPr>
                          <w:object w:dxaOrig="320" w:dyaOrig="260">
                            <v:shape id="_x0000_i1058" type="#_x0000_t75" style="width:15.8pt;height:13.15pt" o:ole="">
                              <v:imagedata r:id="rId22" o:title=""/>
                            </v:shape>
                            <o:OLEObject Type="Embed" ProgID="Equation.3" ShapeID="_x0000_i1058" DrawAspect="Content" ObjectID="_1602484922" r:id="rId23"/>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mol</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gam/mol</w:t>
                        </w:r>
                      </w:p>
                    </w:tc>
                  </w:tr>
                  <w:tr w:rsidR="00255619" w:rsidRPr="008D6C18" w:rsidTr="008D6C18">
                    <w:trPr>
                      <w:trHeight w:val="31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0"/>
                            <w:sz w:val="20"/>
                            <w:lang w:val="nl-NL"/>
                          </w:rPr>
                          <w:object w:dxaOrig="420" w:dyaOrig="340">
                            <v:shape id="_x0000_i1059" type="#_x0000_t75" style="width:21.05pt;height:16.7pt" o:ole="">
                              <v:imagedata r:id="rId24" o:title=""/>
                            </v:shape>
                            <o:OLEObject Type="Embed" ProgID="Equation.3" ShapeID="_x0000_i1059" DrawAspect="Content" ObjectID="_1602484923" r:id="rId25"/>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mol chất tan A</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gam/mol</w:t>
                        </w:r>
                      </w:p>
                    </w:tc>
                  </w:tr>
                  <w:tr w:rsidR="00255619" w:rsidRPr="008D6C18" w:rsidTr="008D6C18">
                    <w:trPr>
                      <w:trHeight w:val="31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0"/>
                            <w:sz w:val="20"/>
                            <w:lang w:val="nl-NL"/>
                          </w:rPr>
                          <w:object w:dxaOrig="420" w:dyaOrig="340">
                            <v:shape id="_x0000_i1060" type="#_x0000_t75" style="width:21.05pt;height:16.7pt" o:ole="">
                              <v:imagedata r:id="rId26" o:title=""/>
                            </v:shape>
                            <o:OLEObject Type="Embed" ProgID="Equation.3" ShapeID="_x0000_i1060" DrawAspect="Content" ObjectID="_1602484924" r:id="rId27"/>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mol chất tan B</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gam/mol</w:t>
                        </w:r>
                      </w:p>
                    </w:tc>
                  </w:tr>
                  <w:tr w:rsidR="00255619" w:rsidRPr="008D6C18" w:rsidTr="008D6C18">
                    <w:trPr>
                      <w:trHeight w:val="32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240" w:dyaOrig="279">
                            <v:shape id="_x0000_i1061" type="#_x0000_t75" style="width:12.3pt;height:14.05pt" o:ole="">
                              <v:imagedata r:id="rId28" o:title=""/>
                            </v:shape>
                            <o:OLEObject Type="Embed" ProgID="Equation.3" ShapeID="_x0000_i1061" DrawAspect="Content" ObjectID="_1602484925" r:id="rId29"/>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 xml:space="preserve">Thể tích </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lít</w:t>
                        </w:r>
                      </w:p>
                    </w:tc>
                  </w:tr>
                  <w:tr w:rsidR="00255619" w:rsidRPr="008D6C18" w:rsidTr="008D6C18">
                    <w:trPr>
                      <w:trHeight w:val="323"/>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360" w:dyaOrig="360">
                            <v:shape id="_x0000_i1062" type="#_x0000_t75" style="width:18.45pt;height:18.45pt">
                              <v:imagedata r:id="rId30" o:title=""/>
                            </v:shape>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 xml:space="preserve">Thể tích dung dịch </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lít</w:t>
                        </w:r>
                      </w:p>
                    </w:tc>
                  </w:tr>
                  <w:tr w:rsidR="00255619" w:rsidRPr="008D6C18" w:rsidTr="008D6C18">
                    <w:trPr>
                      <w:trHeight w:val="49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800" w:dyaOrig="360">
                            <v:shape id="_x0000_i1063" type="#_x0000_t75" style="width:40.4pt;height:18.45pt" o:ole="">
                              <v:imagedata r:id="rId31" o:title=""/>
                            </v:shape>
                            <o:OLEObject Type="Embed" ProgID="Equation.3" ShapeID="_x0000_i1063" DrawAspect="Content" ObjectID="_1602484926" r:id="rId32"/>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Thể tích dung dịch</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mililít</w:t>
                        </w:r>
                      </w:p>
                    </w:tc>
                  </w:tr>
                  <w:tr w:rsidR="00255619" w:rsidRPr="008D6C18" w:rsidTr="008D6C18">
                    <w:trPr>
                      <w:trHeight w:val="495"/>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0"/>
                            <w:sz w:val="20"/>
                            <w:lang w:val="nl-NL"/>
                          </w:rPr>
                          <w:object w:dxaOrig="820" w:dyaOrig="340">
                            <v:shape id="_x0000_i1064" type="#_x0000_t75" style="width:41.25pt;height:16.7pt" o:ole="">
                              <v:imagedata r:id="rId33" o:title=""/>
                            </v:shape>
                            <o:OLEObject Type="Embed" ProgID="Equation.3" ShapeID="_x0000_i1064" DrawAspect="Content" ObjectID="_1602484927" r:id="rId34"/>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Thể tích ở điều kiện không chuẩn</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lít</w:t>
                        </w:r>
                      </w:p>
                    </w:tc>
                  </w:tr>
                  <w:tr w:rsidR="00255619" w:rsidRPr="008D6C18" w:rsidTr="008D6C18">
                    <w:trPr>
                      <w:trHeight w:val="308"/>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440" w:dyaOrig="279">
                            <v:shape id="_x0000_i1065" type="#_x0000_t75" style="width:21.95pt;height:14.05pt" o:ole="">
                              <v:imagedata r:id="rId35" o:title=""/>
                            </v:shape>
                            <o:OLEObject Type="Embed" ProgID="Equation.3" ShapeID="_x0000_i1065" DrawAspect="Content" ObjectID="_1602484928" r:id="rId36"/>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Nồng độ phần trăm</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w:t>
                        </w:r>
                      </w:p>
                    </w:tc>
                  </w:tr>
                  <w:tr w:rsidR="00255619" w:rsidRPr="008D6C18" w:rsidTr="008D6C18">
                    <w:trPr>
                      <w:trHeight w:val="323"/>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0"/>
                            <w:sz w:val="20"/>
                            <w:lang w:val="nl-NL"/>
                          </w:rPr>
                          <w:object w:dxaOrig="380" w:dyaOrig="340">
                            <v:shape id="_x0000_i1066" type="#_x0000_t75" style="width:19.3pt;height:16.7pt" o:ole="">
                              <v:imagedata r:id="rId37" o:title=""/>
                            </v:shape>
                            <o:OLEObject Type="Embed" ProgID="Equation.3" ShapeID="_x0000_i1066" DrawAspect="Content" ObjectID="_1602484929" r:id="rId38"/>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Nồng đọ mol</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Mol/lít</w:t>
                        </w:r>
                      </w:p>
                    </w:tc>
                  </w:tr>
                  <w:tr w:rsidR="00255619" w:rsidRPr="008D6C18" w:rsidTr="008D6C18">
                    <w:trPr>
                      <w:trHeight w:val="237"/>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4"/>
                            <w:sz w:val="20"/>
                            <w:lang w:val="nl-NL"/>
                          </w:rPr>
                          <w:object w:dxaOrig="260" w:dyaOrig="260">
                            <v:shape id="_x0000_i1067" type="#_x0000_t75" style="width:37.75pt;height:12.3pt" o:ole="">
                              <v:imagedata r:id="rId39" o:title=""/>
                            </v:shape>
                            <o:OLEObject Type="Embed" ProgID="Equation.3" ShapeID="_x0000_i1067" DrawAspect="Content" ObjectID="_1602484930" r:id="rId40"/>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riêng</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gam/ml</w:t>
                        </w:r>
                      </w:p>
                    </w:tc>
                  </w:tr>
                  <w:tr w:rsidR="00255619" w:rsidRPr="008D6C18" w:rsidTr="008D6C18">
                    <w:trPr>
                      <w:trHeight w:val="236"/>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4"/>
                            <w:sz w:val="20"/>
                            <w:lang w:val="nl-NL"/>
                          </w:rPr>
                          <w:object w:dxaOrig="240" w:dyaOrig="260">
                            <v:shape id="_x0000_i1068" type="#_x0000_t75" style="width:12.3pt;height:13.15pt" o:ole="">
                              <v:imagedata r:id="rId41" o:title=""/>
                            </v:shape>
                            <o:OLEObject Type="Embed" ProgID="Equation.3" ShapeID="_x0000_i1068" DrawAspect="Content" ObjectID="_1602484931" r:id="rId42"/>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áp suất</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atm</w:t>
                        </w:r>
                      </w:p>
                    </w:tc>
                  </w:tr>
                  <w:tr w:rsidR="00255619" w:rsidRPr="008D6C18" w:rsidTr="008D6C18">
                    <w:trPr>
                      <w:trHeight w:val="236"/>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4"/>
                            <w:sz w:val="20"/>
                            <w:lang w:val="nl-NL"/>
                          </w:rPr>
                          <w:object w:dxaOrig="240" w:dyaOrig="260">
                            <v:shape id="_x0000_i1069" type="#_x0000_t75" style="width:12.3pt;height:13.15pt" o:ole="">
                              <v:imagedata r:id="rId43" o:title=""/>
                            </v:shape>
                            <o:OLEObject Type="Embed" ProgID="Equation.3" ShapeID="_x0000_i1069" DrawAspect="Content" ObjectID="_1602484932" r:id="rId44"/>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Hằng số (22,4:273)</w:t>
                        </w:r>
                      </w:p>
                    </w:tc>
                    <w:tc>
                      <w:tcPr>
                        <w:tcW w:w="1251" w:type="dxa"/>
                      </w:tcPr>
                      <w:p w:rsidR="00255619" w:rsidRPr="008D6C18" w:rsidRDefault="00255619" w:rsidP="00E718E7">
                        <w:pPr>
                          <w:rPr>
                            <w:rFonts w:ascii="Times New Roman" w:hAnsi="Times New Roman"/>
                            <w:sz w:val="20"/>
                            <w:lang w:val="nl-NL"/>
                          </w:rPr>
                        </w:pPr>
                      </w:p>
                    </w:tc>
                  </w:tr>
                  <w:tr w:rsidR="00255619" w:rsidRPr="008D6C18" w:rsidTr="008D6C18">
                    <w:trPr>
                      <w:trHeight w:val="189"/>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4"/>
                            <w:sz w:val="20"/>
                            <w:lang w:val="nl-NL"/>
                          </w:rPr>
                          <w:object w:dxaOrig="220" w:dyaOrig="260">
                            <v:shape id="_x0000_i1070" type="#_x0000_t75" style="width:11.4pt;height:13.15pt" o:ole="">
                              <v:imagedata r:id="rId45" o:title=""/>
                            </v:shape>
                            <o:OLEObject Type="Embed" ProgID="Equation.3" ShapeID="_x0000_i1070" DrawAspect="Content" ObjectID="_1602484933" r:id="rId46"/>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Nhiệt độ (</w:t>
                        </w:r>
                        <w:r w:rsidRPr="008D6C18">
                          <w:rPr>
                            <w:rFonts w:ascii="Times New Roman" w:hAnsi="Times New Roman"/>
                            <w:sz w:val="20"/>
                            <w:vertAlign w:val="superscript"/>
                            <w:lang w:val="nl-NL"/>
                          </w:rPr>
                          <w:t>o</w:t>
                        </w:r>
                        <w:r w:rsidRPr="008D6C18">
                          <w:rPr>
                            <w:rFonts w:ascii="Times New Roman" w:hAnsi="Times New Roman"/>
                            <w:sz w:val="20"/>
                            <w:lang w:val="nl-NL"/>
                          </w:rPr>
                          <w:t>C+273)</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vertAlign w:val="superscript"/>
                            <w:lang w:val="nl-NL"/>
                          </w:rPr>
                          <w:t>o</w:t>
                        </w:r>
                        <w:r w:rsidRPr="008D6C18">
                          <w:rPr>
                            <w:rFonts w:ascii="Times New Roman" w:hAnsi="Times New Roman"/>
                            <w:sz w:val="20"/>
                            <w:lang w:val="nl-NL"/>
                          </w:rPr>
                          <w:t>K</w:t>
                        </w:r>
                      </w:p>
                    </w:tc>
                  </w:tr>
                  <w:tr w:rsidR="00255619" w:rsidRPr="008D6C18" w:rsidTr="008D6C18">
                    <w:trPr>
                      <w:trHeight w:val="189"/>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440" w:dyaOrig="279">
                            <v:shape id="_x0000_i1071" type="#_x0000_t75" style="width:21.95pt;height:14.05pt" o:ole="">
                              <v:imagedata r:id="rId47" o:title=""/>
                            </v:shape>
                            <o:OLEObject Type="Embed" ProgID="Equation.3" ShapeID="_x0000_i1071" DrawAspect="Content" ObjectID="_1602484934" r:id="rId48"/>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Thành phần % của A</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w:t>
                        </w:r>
                      </w:p>
                    </w:tc>
                  </w:tr>
                  <w:tr w:rsidR="00255619" w:rsidRPr="008D6C18" w:rsidTr="008D6C18">
                    <w:trPr>
                      <w:trHeight w:val="237"/>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440" w:dyaOrig="279">
                            <v:shape id="_x0000_i1072" type="#_x0000_t75" style="width:21.95pt;height:14.05pt" o:ole="">
                              <v:imagedata r:id="rId49" o:title=""/>
                            </v:shape>
                            <o:OLEObject Type="Embed" ProgID="Equation.3" ShapeID="_x0000_i1072" DrawAspect="Content" ObjectID="_1602484935" r:id="rId50"/>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Thành phần % của B</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w:t>
                        </w:r>
                      </w:p>
                    </w:tc>
                  </w:tr>
                  <w:tr w:rsidR="00255619" w:rsidRPr="008D6C18" w:rsidTr="008D6C18">
                    <w:trPr>
                      <w:trHeight w:val="236"/>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6"/>
                            <w:sz w:val="20"/>
                            <w:lang w:val="nl-NL"/>
                          </w:rPr>
                          <w:object w:dxaOrig="499" w:dyaOrig="279">
                            <v:shape id="_x0000_i1073" type="#_x0000_t75" style="width:24.6pt;height:14.05pt">
                              <v:imagedata r:id="rId51" o:title=""/>
                            </v:shape>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Hiệu suất phản ứng</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w:t>
                        </w:r>
                      </w:p>
                    </w:tc>
                  </w:tr>
                  <w:tr w:rsidR="00255619" w:rsidRPr="008D6C18" w:rsidTr="008D6C18">
                    <w:trPr>
                      <w:trHeight w:val="482"/>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1219" w:dyaOrig="360">
                            <v:shape id="_x0000_i1074" type="#_x0000_t75" style="width:60.6pt;height:18.45pt" o:ole="">
                              <v:imagedata r:id="rId52" o:title=""/>
                            </v:shape>
                            <o:OLEObject Type="Embed" ProgID="Equation.3" ShapeID="_x0000_i1074" DrawAspect="Content" ObjectID="_1602484936" r:id="rId53"/>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(số mol\thể tích ) thực tế</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gam(mol\</w:t>
                        </w:r>
                      </w:p>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lít)</w:t>
                        </w:r>
                      </w:p>
                    </w:tc>
                  </w:tr>
                  <w:tr w:rsidR="00255619" w:rsidRPr="008D6C18" w:rsidTr="008D6C18">
                    <w:trPr>
                      <w:trHeight w:val="236"/>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12"/>
                            <w:sz w:val="20"/>
                            <w:lang w:val="nl-NL"/>
                          </w:rPr>
                          <w:object w:dxaOrig="1180" w:dyaOrig="360">
                            <v:shape id="_x0000_i1075" type="#_x0000_t75" style="width:58.85pt;height:18.45pt" o:ole="">
                              <v:imagedata r:id="rId54" o:title=""/>
                            </v:shape>
                            <o:OLEObject Type="Embed" ProgID="Equation.3" ShapeID="_x0000_i1075" DrawAspect="Content" ObjectID="_1602484937" r:id="rId55"/>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Khối lượng (số mol\thể tích ) lý thuyết</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gam(mol\</w:t>
                        </w:r>
                      </w:p>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lít)</w:t>
                        </w:r>
                      </w:p>
                    </w:tc>
                  </w:tr>
                  <w:tr w:rsidR="00255619" w:rsidRPr="008D6C18" w:rsidTr="008D6C18">
                    <w:trPr>
                      <w:trHeight w:val="236"/>
                    </w:trPr>
                    <w:tc>
                      <w:tcPr>
                        <w:tcW w:w="1314" w:type="dxa"/>
                      </w:tcPr>
                      <w:p w:rsidR="00255619" w:rsidRPr="008D6C18" w:rsidRDefault="00255619" w:rsidP="00E718E7">
                        <w:pPr>
                          <w:rPr>
                            <w:rFonts w:ascii="Times New Roman" w:hAnsi="Times New Roman"/>
                            <w:sz w:val="20"/>
                            <w:lang w:val="nl-NL"/>
                          </w:rPr>
                        </w:pPr>
                        <w:r w:rsidRPr="008D6C18">
                          <w:rPr>
                            <w:rFonts w:ascii="Times New Roman" w:hAnsi="Times New Roman"/>
                            <w:position w:val="-8"/>
                            <w:sz w:val="20"/>
                            <w:lang w:val="nl-NL"/>
                          </w:rPr>
                          <w:object w:dxaOrig="499" w:dyaOrig="360">
                            <v:shape id="_x0000_i1076" type="#_x0000_t75" style="width:24.6pt;height:18.45pt" o:ole="">
                              <v:imagedata r:id="rId56" o:title=""/>
                            </v:shape>
                            <o:OLEObject Type="Embed" ProgID="Equation.DSMT4" ShapeID="_x0000_i1076" DrawAspect="Content" ObjectID="_1602484938" r:id="rId57"/>
                          </w:object>
                        </w:r>
                      </w:p>
                    </w:tc>
                    <w:tc>
                      <w:tcPr>
                        <w:tcW w:w="2747"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 xml:space="preserve"> Khối lượng  mol trung bình của hỗn hợp</w:t>
                        </w:r>
                      </w:p>
                    </w:tc>
                    <w:tc>
                      <w:tcPr>
                        <w:tcW w:w="1251" w:type="dxa"/>
                      </w:tcPr>
                      <w:p w:rsidR="00255619" w:rsidRPr="008D6C18" w:rsidRDefault="00255619" w:rsidP="00E718E7">
                        <w:pPr>
                          <w:rPr>
                            <w:rFonts w:ascii="Times New Roman" w:hAnsi="Times New Roman"/>
                            <w:sz w:val="20"/>
                            <w:lang w:val="nl-NL"/>
                          </w:rPr>
                        </w:pPr>
                        <w:r w:rsidRPr="008D6C18">
                          <w:rPr>
                            <w:rFonts w:ascii="Times New Roman" w:hAnsi="Times New Roman"/>
                            <w:sz w:val="20"/>
                            <w:lang w:val="nl-NL"/>
                          </w:rPr>
                          <w:t>gam/mol</w:t>
                        </w:r>
                      </w:p>
                    </w:tc>
                  </w:tr>
                </w:tbl>
                <w:p w:rsidR="00255619" w:rsidRPr="00E718E7" w:rsidRDefault="00255619" w:rsidP="00255619">
                  <w:pPr>
                    <w:rPr>
                      <w:lang w:val="nl-NL"/>
                    </w:rPr>
                  </w:pPr>
                </w:p>
              </w:txbxContent>
            </v:textbox>
          </v:shape>
        </w:pict>
      </w: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CÔNG THỨC TÍNH SỐ MOL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 </w:t>
      </w:r>
      <w:r w:rsidRPr="00282B56">
        <w:rPr>
          <w:rFonts w:ascii="Times New Roman" w:hAnsi="Times New Roman"/>
          <w:lang w:val="nl-NL"/>
        </w:rPr>
        <w:tab/>
      </w:r>
      <w:r w:rsidRPr="00282B56">
        <w:rPr>
          <w:rFonts w:ascii="Times New Roman" w:hAnsi="Times New Roman"/>
          <w:position w:val="-24"/>
          <w:lang w:val="nl-NL"/>
        </w:rPr>
        <w:object w:dxaOrig="740" w:dyaOrig="620">
          <v:shape id="_x0000_i1025" type="#_x0000_t75" style="width:36.9pt;height:30.75pt" o:ole="">
            <v:imagedata r:id="rId58" o:title=""/>
          </v:shape>
          <o:OLEObject Type="Embed" ProgID="Equation.3" ShapeID="_x0000_i1025" DrawAspect="Content" ObjectID="_1602484890" r:id="rId59"/>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2. </w:t>
      </w:r>
      <w:r w:rsidRPr="00282B56">
        <w:rPr>
          <w:rFonts w:ascii="Times New Roman" w:hAnsi="Times New Roman"/>
          <w:lang w:val="nl-NL"/>
        </w:rPr>
        <w:tab/>
      </w:r>
      <w:r w:rsidRPr="00282B56">
        <w:rPr>
          <w:rFonts w:ascii="Times New Roman" w:hAnsi="Times New Roman"/>
          <w:position w:val="-28"/>
          <w:lang w:val="nl-NL"/>
        </w:rPr>
        <w:object w:dxaOrig="920" w:dyaOrig="660">
          <v:shape id="_x0000_i1026" type="#_x0000_t75" style="width:45.65pt;height:33.35pt" o:ole="">
            <v:imagedata r:id="rId60" o:title=""/>
          </v:shape>
          <o:OLEObject Type="Embed" ProgID="Equation.3" ShapeID="_x0000_i1026" DrawAspect="Content" ObjectID="_1602484891" r:id="rId61"/>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3. </w:t>
      </w:r>
      <w:r w:rsidRPr="00282B56">
        <w:rPr>
          <w:rFonts w:ascii="Times New Roman" w:hAnsi="Times New Roman"/>
          <w:lang w:val="nl-NL"/>
        </w:rPr>
        <w:tab/>
      </w:r>
      <w:r w:rsidRPr="00282B56">
        <w:rPr>
          <w:rFonts w:ascii="Times New Roman" w:hAnsi="Times New Roman"/>
          <w:position w:val="-12"/>
          <w:lang w:val="nl-NL"/>
        </w:rPr>
        <w:object w:dxaOrig="1280" w:dyaOrig="360">
          <v:shape id="_x0000_i1027" type="#_x0000_t75" style="width:64.1pt;height:18.45pt" o:ole="">
            <v:imagedata r:id="rId62" o:title=""/>
          </v:shape>
          <o:OLEObject Type="Embed" ProgID="Equation.3" ShapeID="_x0000_i1027" DrawAspect="Content" ObjectID="_1602484892" r:id="rId63"/>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4.</w:t>
      </w:r>
      <w:r w:rsidRPr="00282B56">
        <w:rPr>
          <w:rFonts w:ascii="Times New Roman" w:hAnsi="Times New Roman"/>
          <w:lang w:val="nl-NL"/>
        </w:rPr>
        <w:tab/>
      </w:r>
      <w:r w:rsidRPr="00282B56">
        <w:rPr>
          <w:rFonts w:ascii="Times New Roman" w:hAnsi="Times New Roman"/>
          <w:position w:val="-24"/>
          <w:lang w:val="nl-NL"/>
        </w:rPr>
        <w:object w:dxaOrig="1480" w:dyaOrig="639">
          <v:shape id="_x0000_i1028" type="#_x0000_t75" style="width:73.75pt;height:31.6pt" o:ole="">
            <v:imagedata r:id="rId64" o:title=""/>
          </v:shape>
          <o:OLEObject Type="Embed" ProgID="Equation.3" ShapeID="_x0000_i1028" DrawAspect="Content" ObjectID="_1602484893" r:id="rId65"/>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5. </w:t>
      </w:r>
      <w:r w:rsidRPr="00282B56">
        <w:rPr>
          <w:rFonts w:ascii="Times New Roman" w:hAnsi="Times New Roman"/>
          <w:lang w:val="nl-NL"/>
        </w:rPr>
        <w:tab/>
      </w:r>
      <w:r w:rsidRPr="00282B56">
        <w:rPr>
          <w:rFonts w:ascii="Times New Roman" w:hAnsi="Times New Roman"/>
          <w:position w:val="-24"/>
          <w:lang w:val="nl-NL"/>
        </w:rPr>
        <w:object w:dxaOrig="2180" w:dyaOrig="639">
          <v:shape id="_x0000_i1029" type="#_x0000_t75" style="width:108.9pt;height:31.6pt" o:ole="">
            <v:imagedata r:id="rId66" o:title=""/>
          </v:shape>
          <o:OLEObject Type="Embed" ProgID="Equation.3" ShapeID="_x0000_i1029" DrawAspect="Content" ObjectID="_1602484894" r:id="rId67"/>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6.</w:t>
      </w:r>
      <w:r w:rsidRPr="00282B56">
        <w:rPr>
          <w:rFonts w:ascii="Times New Roman" w:hAnsi="Times New Roman"/>
          <w:lang w:val="nl-NL"/>
        </w:rPr>
        <w:tab/>
      </w:r>
      <w:r w:rsidRPr="00282B56">
        <w:rPr>
          <w:rFonts w:ascii="Times New Roman" w:hAnsi="Times New Roman"/>
          <w:position w:val="-24"/>
          <w:lang w:val="nl-NL"/>
        </w:rPr>
        <w:object w:dxaOrig="1600" w:dyaOrig="620">
          <v:shape id="_x0000_i1030" type="#_x0000_t75" style="width:79.9pt;height:30.75pt" o:ole="">
            <v:imagedata r:id="rId68" o:title=""/>
          </v:shape>
          <o:OLEObject Type="Embed" ProgID="Equation.3" ShapeID="_x0000_i1030" DrawAspect="Content" ObjectID="_1602484895" r:id="rId69"/>
        </w:object>
      </w:r>
      <w:r w:rsidRPr="00282B56">
        <w:rPr>
          <w:rFonts w:ascii="Times New Roman" w:hAnsi="Times New Roman"/>
          <w:lang w:val="nl-NL"/>
        </w:rPr>
        <w:t xml:space="preserve"> </w:t>
      </w:r>
    </w:p>
    <w:p w:rsidR="00255619" w:rsidRPr="00282B56" w:rsidRDefault="00255619" w:rsidP="00255619">
      <w:pPr>
        <w:spacing w:line="360" w:lineRule="auto"/>
        <w:rPr>
          <w:rFonts w:ascii="Times New Roman" w:hAnsi="Times New Roman"/>
          <w:lang w:val="nl-NL"/>
        </w:rPr>
      </w:pPr>
    </w:p>
    <w:p w:rsidR="00255619" w:rsidRDefault="00255619" w:rsidP="00255619">
      <w:pPr>
        <w:numPr>
          <w:ilvl w:val="0"/>
          <w:numId w:val="35"/>
        </w:numPr>
        <w:spacing w:line="360" w:lineRule="auto"/>
        <w:rPr>
          <w:rFonts w:ascii="Times New Roman" w:hAnsi="Times New Roman"/>
          <w:lang w:val="nl-NL"/>
        </w:rPr>
      </w:pPr>
      <w:r w:rsidRPr="00282B56">
        <w:rPr>
          <w:rFonts w:ascii="Times New Roman" w:hAnsi="Times New Roman"/>
          <w:lang w:val="nl-NL"/>
        </w:rPr>
        <w:t xml:space="preserve"> </w:t>
      </w:r>
      <w:r w:rsidRPr="00282B56">
        <w:rPr>
          <w:rFonts w:ascii="Times New Roman" w:hAnsi="Times New Roman"/>
          <w:b/>
          <w:lang w:val="nl-NL"/>
        </w:rPr>
        <w:t xml:space="preserve">CÔNG THỨC TÍNH NỒNG ĐỘ </w:t>
      </w:r>
    </w:p>
    <w:p w:rsidR="00255619" w:rsidRPr="00282B56" w:rsidRDefault="00255619" w:rsidP="00255619">
      <w:pPr>
        <w:spacing w:line="360" w:lineRule="auto"/>
        <w:ind w:left="180"/>
        <w:rPr>
          <w:rFonts w:ascii="Times New Roman" w:hAnsi="Times New Roman"/>
          <w:lang w:val="nl-NL"/>
        </w:rPr>
      </w:pPr>
      <w:r w:rsidRPr="00255619">
        <w:rPr>
          <w:rFonts w:ascii="Times New Roman" w:hAnsi="Times New Roman"/>
          <w:b/>
          <w:lang w:val="nl-NL"/>
        </w:rPr>
        <w:t xml:space="preserve">PHẦN </w:t>
      </w:r>
      <w:r w:rsidRPr="00282B56">
        <w:rPr>
          <w:rFonts w:ascii="Times New Roman" w:hAnsi="Times New Roman"/>
          <w:b/>
          <w:lang w:val="nl-NL"/>
        </w:rPr>
        <w:t>TRĂM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7. </w:t>
      </w:r>
      <w:r w:rsidRPr="00282B56">
        <w:rPr>
          <w:rFonts w:ascii="Times New Roman" w:hAnsi="Times New Roman"/>
          <w:lang w:val="nl-NL"/>
        </w:rPr>
        <w:tab/>
      </w:r>
      <w:r w:rsidRPr="00282B56">
        <w:rPr>
          <w:rFonts w:ascii="Times New Roman" w:hAnsi="Times New Roman"/>
          <w:position w:val="-30"/>
          <w:lang w:val="nl-NL"/>
        </w:rPr>
        <w:object w:dxaOrig="1800" w:dyaOrig="700">
          <v:shape id="_x0000_i1031" type="#_x0000_t75" style="width:90.45pt;height:35.1pt" o:ole="">
            <v:imagedata r:id="rId70" o:title=""/>
          </v:shape>
          <o:OLEObject Type="Embed" ProgID="Equation.3" ShapeID="_x0000_i1031" DrawAspect="Content" ObjectID="_1602484896" r:id="rId71"/>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8.</w:t>
      </w:r>
      <w:r w:rsidRPr="00282B56">
        <w:rPr>
          <w:rFonts w:ascii="Times New Roman" w:hAnsi="Times New Roman"/>
          <w:lang w:val="nl-NL"/>
        </w:rPr>
        <w:tab/>
      </w:r>
      <w:r w:rsidRPr="00282B56">
        <w:rPr>
          <w:rFonts w:ascii="Times New Roman" w:hAnsi="Times New Roman"/>
          <w:position w:val="-24"/>
          <w:lang w:val="nl-NL"/>
        </w:rPr>
        <w:object w:dxaOrig="1520" w:dyaOrig="639">
          <v:shape id="_x0000_i1032" type="#_x0000_t75" style="width:76.4pt;height:31.6pt" o:ole="">
            <v:imagedata r:id="rId72" o:title=""/>
          </v:shape>
          <o:OLEObject Type="Embed" ProgID="Equation.3" ShapeID="_x0000_i1032" DrawAspect="Content" ObjectID="_1602484897" r:id="rId73"/>
        </w:object>
      </w: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CÔNG THỨC TÍNH NỒNG ĐỘ MOL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9. </w:t>
      </w:r>
      <w:r w:rsidRPr="00282B56">
        <w:rPr>
          <w:rFonts w:ascii="Times New Roman" w:hAnsi="Times New Roman"/>
          <w:lang w:val="nl-NL"/>
        </w:rPr>
        <w:tab/>
      </w:r>
      <w:r w:rsidRPr="00282B56">
        <w:rPr>
          <w:rFonts w:ascii="Times New Roman" w:hAnsi="Times New Roman"/>
          <w:position w:val="-30"/>
          <w:lang w:val="nl-NL"/>
        </w:rPr>
        <w:object w:dxaOrig="1020" w:dyaOrig="700">
          <v:shape id="_x0000_i1033" type="#_x0000_t75" style="width:50.95pt;height:35.1pt" o:ole="">
            <v:imagedata r:id="rId74" o:title=""/>
          </v:shape>
          <o:OLEObject Type="Embed" ProgID="Equation.3" ShapeID="_x0000_i1033" DrawAspect="Content" ObjectID="_1602484898" r:id="rId75"/>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10. </w:t>
      </w:r>
      <w:r w:rsidRPr="00282B56">
        <w:rPr>
          <w:rFonts w:ascii="Times New Roman" w:hAnsi="Times New Roman"/>
          <w:lang w:val="nl-NL"/>
        </w:rPr>
        <w:tab/>
      </w:r>
      <w:r w:rsidRPr="00282B56">
        <w:rPr>
          <w:rFonts w:ascii="Times New Roman" w:hAnsi="Times New Roman"/>
          <w:position w:val="-24"/>
          <w:lang w:val="nl-NL"/>
        </w:rPr>
        <w:object w:dxaOrig="1880" w:dyaOrig="620">
          <v:shape id="_x0000_i1034" type="#_x0000_t75" style="width:93.95pt;height:30.75pt" o:ole="">
            <v:imagedata r:id="rId76" o:title=""/>
          </v:shape>
          <o:OLEObject Type="Embed" ProgID="Equation.3" ShapeID="_x0000_i1034" DrawAspect="Content" ObjectID="_1602484899" r:id="rId77"/>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CÔNG THỨC TÍNH KHỐI LƯỢNG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11. </w:t>
      </w:r>
      <w:r w:rsidRPr="00282B56">
        <w:rPr>
          <w:rFonts w:ascii="Times New Roman" w:hAnsi="Times New Roman"/>
          <w:lang w:val="nl-NL"/>
        </w:rPr>
        <w:tab/>
      </w:r>
      <w:r w:rsidRPr="00282B56">
        <w:rPr>
          <w:rFonts w:ascii="Times New Roman" w:hAnsi="Times New Roman"/>
          <w:position w:val="-6"/>
          <w:lang w:val="nl-NL"/>
        </w:rPr>
        <w:object w:dxaOrig="1080" w:dyaOrig="279">
          <v:shape id="_x0000_i1035" type="#_x0000_t75" style="width:54.45pt;height:14.05pt" o:ole="">
            <v:imagedata r:id="rId78" o:title=""/>
          </v:shape>
          <o:OLEObject Type="Embed" ProgID="Equation.3" ShapeID="_x0000_i1035" DrawAspect="Content" ObjectID="_1602484900" r:id="rId79"/>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12.</w:t>
      </w:r>
      <w:r w:rsidRPr="00282B56">
        <w:rPr>
          <w:rFonts w:ascii="Times New Roman" w:hAnsi="Times New Roman"/>
          <w:lang w:val="nl-NL"/>
        </w:rPr>
        <w:tab/>
      </w:r>
      <w:r w:rsidRPr="00282B56">
        <w:rPr>
          <w:rFonts w:ascii="Times New Roman" w:hAnsi="Times New Roman"/>
          <w:position w:val="-24"/>
          <w:lang w:val="nl-NL"/>
        </w:rPr>
        <w:object w:dxaOrig="1579" w:dyaOrig="639">
          <v:shape id="_x0000_i1036" type="#_x0000_t75" style="width:79pt;height:31.6pt" o:ole="">
            <v:imagedata r:id="rId80" o:title=""/>
          </v:shape>
          <o:OLEObject Type="Embed" ProgID="Equation.3" ShapeID="_x0000_i1036" DrawAspect="Content" ObjectID="_1602484901" r:id="rId81"/>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CÔNG THỨC TÍNH KHỐI LƯỢNG  DUNG DỊCH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13.  </w:t>
      </w:r>
      <w:r w:rsidRPr="00282B56">
        <w:rPr>
          <w:rFonts w:ascii="Times New Roman" w:hAnsi="Times New Roman"/>
          <w:lang w:val="nl-NL"/>
        </w:rPr>
        <w:tab/>
      </w:r>
      <w:r w:rsidRPr="00282B56">
        <w:rPr>
          <w:rFonts w:ascii="Times New Roman" w:hAnsi="Times New Roman"/>
          <w:position w:val="-12"/>
          <w:lang w:val="nl-NL"/>
        </w:rPr>
        <w:object w:dxaOrig="1600" w:dyaOrig="360">
          <v:shape id="_x0000_i1037" type="#_x0000_t75" style="width:79.9pt;height:18.45pt" o:ole="">
            <v:imagedata r:id="rId82" o:title=""/>
          </v:shape>
          <o:OLEObject Type="Embed" ProgID="Equation.3" ShapeID="_x0000_i1037" DrawAspect="Content" ObjectID="_1602484902" r:id="rId83"/>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14. </w:t>
      </w:r>
      <w:r w:rsidRPr="00282B56">
        <w:rPr>
          <w:rFonts w:ascii="Times New Roman" w:hAnsi="Times New Roman"/>
          <w:lang w:val="nl-NL"/>
        </w:rPr>
        <w:tab/>
      </w:r>
      <w:r w:rsidRPr="00282B56">
        <w:rPr>
          <w:rFonts w:ascii="Times New Roman" w:hAnsi="Times New Roman"/>
          <w:position w:val="-24"/>
          <w:lang w:val="nl-NL"/>
        </w:rPr>
        <w:object w:dxaOrig="1800" w:dyaOrig="639">
          <v:shape id="_x0000_i1038" type="#_x0000_t75" style="width:90.45pt;height:31.6pt" o:ole="">
            <v:imagedata r:id="rId84" o:title=""/>
          </v:shape>
          <o:OLEObject Type="Embed" ProgID="Equation.3" ShapeID="_x0000_i1038" DrawAspect="Content" ObjectID="_1602484903" r:id="rId85"/>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15. </w:t>
      </w:r>
      <w:r w:rsidRPr="00282B56">
        <w:rPr>
          <w:rFonts w:ascii="Times New Roman" w:hAnsi="Times New Roman"/>
          <w:lang w:val="nl-NL"/>
        </w:rPr>
        <w:tab/>
      </w:r>
      <w:r w:rsidRPr="00282B56">
        <w:rPr>
          <w:rFonts w:ascii="Times New Roman" w:hAnsi="Times New Roman"/>
          <w:position w:val="-12"/>
          <w:lang w:val="nl-NL"/>
        </w:rPr>
        <w:object w:dxaOrig="1800" w:dyaOrig="360">
          <v:shape id="_x0000_i1039" type="#_x0000_t75" style="width:90.45pt;height:18.45pt" o:ole="">
            <v:imagedata r:id="rId86" o:title=""/>
          </v:shape>
          <o:OLEObject Type="Embed" ProgID="Equation.3" ShapeID="_x0000_i1039" DrawAspect="Content" ObjectID="_1602484904" r:id="rId87"/>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CÔNG THỨC TÍNH THỂ TÍCH DUNG DỊCH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16.</w:t>
      </w:r>
      <w:r w:rsidRPr="00282B56">
        <w:rPr>
          <w:rFonts w:ascii="Times New Roman" w:hAnsi="Times New Roman"/>
          <w:lang w:val="nl-NL"/>
        </w:rPr>
        <w:tab/>
      </w:r>
      <w:r w:rsidRPr="00282B56">
        <w:rPr>
          <w:rFonts w:ascii="Times New Roman" w:hAnsi="Times New Roman"/>
          <w:position w:val="-30"/>
          <w:lang w:val="nl-NL"/>
        </w:rPr>
        <w:object w:dxaOrig="1020" w:dyaOrig="680">
          <v:shape id="_x0000_i1040" type="#_x0000_t75" style="width:50.95pt;height:34.25pt" o:ole="">
            <v:imagedata r:id="rId88" o:title=""/>
          </v:shape>
          <o:OLEObject Type="Embed" ProgID="Equation.3" ShapeID="_x0000_i1040" DrawAspect="Content" ObjectID="_1602484905" r:id="rId89"/>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 xml:space="preserve">17. </w:t>
      </w:r>
      <w:r w:rsidRPr="00282B56">
        <w:rPr>
          <w:rFonts w:ascii="Times New Roman" w:hAnsi="Times New Roman"/>
          <w:lang w:val="nl-NL"/>
        </w:rPr>
        <w:tab/>
      </w:r>
      <w:r w:rsidRPr="00282B56">
        <w:rPr>
          <w:rFonts w:ascii="Times New Roman" w:hAnsi="Times New Roman"/>
          <w:position w:val="-24"/>
          <w:lang w:val="nl-NL"/>
        </w:rPr>
        <w:object w:dxaOrig="1460" w:dyaOrig="639">
          <v:shape id="_x0000_i1041" type="#_x0000_t75" style="width:72.9pt;height:31.6pt" o:ole="">
            <v:imagedata r:id="rId90" o:title=""/>
          </v:shape>
          <o:OLEObject Type="Embed" ProgID="Equation.3" ShapeID="_x0000_i1041" DrawAspect="Content" ObjectID="_1602484906" r:id="rId91"/>
        </w:object>
      </w:r>
      <w:r w:rsidRPr="00282B56">
        <w:rPr>
          <w:rFonts w:ascii="Times New Roman" w:hAnsi="Times New Roman"/>
          <w:lang w:val="nl-NL"/>
        </w:rPr>
        <w:tab/>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ind w:left="0" w:firstLine="0"/>
        <w:rPr>
          <w:rFonts w:ascii="Times New Roman" w:hAnsi="Times New Roman"/>
          <w:lang w:val="nl-NL"/>
        </w:rPr>
      </w:pPr>
      <w:r w:rsidRPr="00282B56">
        <w:rPr>
          <w:rFonts w:ascii="Times New Roman" w:hAnsi="Times New Roman"/>
          <w:b/>
          <w:lang w:val="nl-NL"/>
        </w:rPr>
        <w:t>CÔNG THỨC TÍNH THÀNH PHẦN % VỀ KHỐI LƯỢNG  HAY THỂ TÍCH CĐA CÁC CHẤT TRONG HỖN HỢP:</w:t>
      </w:r>
      <w:r w:rsidRPr="00282B56">
        <w:rPr>
          <w:rFonts w:ascii="Times New Roman" w:hAnsi="Times New Roman"/>
          <w:lang w:val="nl-NL"/>
        </w:rPr>
        <w:t xml:space="preserve"> </w:t>
      </w:r>
      <w:r w:rsidRPr="00282B56">
        <w:rPr>
          <w:rFonts w:ascii="Times New Roman" w:hAnsi="Times New Roman"/>
          <w:lang w:val="nl-NL"/>
        </w:rPr>
        <w:tab/>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18.</w:t>
      </w:r>
      <w:r w:rsidRPr="00282B56">
        <w:rPr>
          <w:rFonts w:ascii="Times New Roman" w:hAnsi="Times New Roman"/>
          <w:lang w:val="nl-NL"/>
        </w:rPr>
        <w:tab/>
      </w:r>
      <w:r w:rsidRPr="00282B56">
        <w:rPr>
          <w:rFonts w:ascii="Times New Roman" w:hAnsi="Times New Roman"/>
          <w:position w:val="-30"/>
          <w:lang w:val="nl-NL"/>
        </w:rPr>
        <w:object w:dxaOrig="1820" w:dyaOrig="700">
          <v:shape id="_x0000_i1042" type="#_x0000_t75" style="width:91.3pt;height:35.1pt" o:ole="">
            <v:imagedata r:id="rId92" o:title=""/>
          </v:shape>
          <o:OLEObject Type="Embed" ProgID="Equation.3" ShapeID="_x0000_i1042" DrawAspect="Content" ObjectID="_1602484907" r:id="rId93"/>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lastRenderedPageBreak/>
        <w:t>19.</w:t>
      </w:r>
      <w:r w:rsidRPr="00282B56">
        <w:rPr>
          <w:rFonts w:ascii="Times New Roman" w:hAnsi="Times New Roman"/>
          <w:lang w:val="nl-NL"/>
        </w:rPr>
        <w:tab/>
      </w:r>
      <w:r w:rsidRPr="00282B56">
        <w:rPr>
          <w:rFonts w:ascii="Times New Roman" w:hAnsi="Times New Roman"/>
          <w:position w:val="-30"/>
          <w:lang w:val="nl-NL"/>
        </w:rPr>
        <w:object w:dxaOrig="1820" w:dyaOrig="700">
          <v:shape id="_x0000_i1043" type="#_x0000_t75" style="width:91.3pt;height:35.1pt" o:ole="">
            <v:imagedata r:id="rId94" o:title=""/>
          </v:shape>
          <o:OLEObject Type="Embed" ProgID="Equation.3" ShapeID="_x0000_i1043" DrawAspect="Content" ObjectID="_1602484908" r:id="rId95"/>
        </w:object>
      </w:r>
      <w:r w:rsidRPr="00282B56">
        <w:rPr>
          <w:rFonts w:ascii="Times New Roman" w:hAnsi="Times New Roman"/>
          <w:lang w:val="nl-NL"/>
        </w:rPr>
        <w:t xml:space="preserve"> </w:t>
      </w:r>
      <w:r w:rsidRPr="00282B56">
        <w:rPr>
          <w:rFonts w:ascii="Times New Roman" w:hAnsi="Times New Roman"/>
          <w:lang w:val="nl-NL"/>
        </w:rPr>
        <w:tab/>
        <w:t xml:space="preserve">hoặc </w:t>
      </w:r>
      <w:r w:rsidRPr="00282B56">
        <w:rPr>
          <w:rFonts w:ascii="Times New Roman" w:hAnsi="Times New Roman"/>
          <w:lang w:val="nl-NL"/>
        </w:rPr>
        <w:tab/>
      </w:r>
      <w:r w:rsidRPr="00282B56">
        <w:rPr>
          <w:rFonts w:ascii="Times New Roman" w:hAnsi="Times New Roman"/>
          <w:position w:val="-6"/>
          <w:lang w:val="nl-NL"/>
        </w:rPr>
        <w:object w:dxaOrig="1820" w:dyaOrig="279">
          <v:shape id="_x0000_i1044" type="#_x0000_t75" style="width:91.3pt;height:14.05pt" o:ole="">
            <v:imagedata r:id="rId96" o:title=""/>
          </v:shape>
          <o:OLEObject Type="Embed" ProgID="Equation.3" ShapeID="_x0000_i1044" DrawAspect="Content" ObjectID="_1602484909" r:id="rId97"/>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20.</w:t>
      </w:r>
      <w:r w:rsidRPr="00282B56">
        <w:rPr>
          <w:rFonts w:ascii="Times New Roman" w:hAnsi="Times New Roman"/>
          <w:lang w:val="nl-NL"/>
        </w:rPr>
        <w:tab/>
      </w:r>
      <w:r w:rsidRPr="00282B56">
        <w:rPr>
          <w:rFonts w:ascii="Times New Roman" w:hAnsi="Times New Roman"/>
          <w:position w:val="-12"/>
          <w:lang w:val="nl-NL"/>
        </w:rPr>
        <w:object w:dxaOrig="1500" w:dyaOrig="360">
          <v:shape id="_x0000_i1045" type="#_x0000_t75" style="width:74.65pt;height:18.45pt" o:ole="">
            <v:imagedata r:id="rId98" o:title=""/>
          </v:shape>
          <o:OLEObject Type="Embed" ProgID="Equation.3" ShapeID="_x0000_i1045" DrawAspect="Content" ObjectID="_1602484910" r:id="rId99"/>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TỶ KHỐI CĐA CHẤT KHÍ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21.</w:t>
      </w:r>
      <w:r w:rsidRPr="00282B56">
        <w:rPr>
          <w:rFonts w:ascii="Times New Roman" w:hAnsi="Times New Roman"/>
          <w:lang w:val="nl-NL"/>
        </w:rPr>
        <w:tab/>
      </w:r>
      <w:r w:rsidRPr="00282B56">
        <w:rPr>
          <w:rFonts w:ascii="Times New Roman" w:hAnsi="Times New Roman"/>
          <w:position w:val="-32"/>
          <w:lang w:val="nl-NL"/>
        </w:rPr>
        <w:object w:dxaOrig="1880" w:dyaOrig="760">
          <v:shape id="_x0000_i1046" type="#_x0000_t75" style="width:93.95pt;height:37.75pt" o:ole="">
            <v:imagedata r:id="rId100" o:title=""/>
          </v:shape>
          <o:OLEObject Type="Embed" ProgID="Equation.3" ShapeID="_x0000_i1046" DrawAspect="Content" ObjectID="_1602484911" r:id="rId101"/>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HIỆU SUẤT CĐA PHẢN ỨNG :</w:t>
      </w:r>
    </w:p>
    <w:p w:rsidR="00255619" w:rsidRPr="00282B56" w:rsidRDefault="00255619" w:rsidP="00255619">
      <w:pPr>
        <w:spacing w:line="360" w:lineRule="auto"/>
        <w:rPr>
          <w:rFonts w:ascii="Times New Roman" w:hAnsi="Times New Roman"/>
          <w:lang w:val="nl-NL"/>
        </w:rPr>
      </w:pPr>
      <w:r w:rsidRPr="00282B56">
        <w:rPr>
          <w:rFonts w:ascii="Times New Roman" w:hAnsi="Times New Roman"/>
          <w:lang w:val="nl-NL"/>
        </w:rPr>
        <w:t>22.</w:t>
      </w:r>
      <w:r w:rsidRPr="00282B56">
        <w:rPr>
          <w:rFonts w:ascii="Times New Roman" w:hAnsi="Times New Roman"/>
          <w:lang w:val="nl-NL"/>
        </w:rPr>
        <w:tab/>
      </w:r>
      <w:r w:rsidRPr="00282B56">
        <w:rPr>
          <w:rFonts w:ascii="Times New Roman" w:hAnsi="Times New Roman"/>
          <w:position w:val="-30"/>
          <w:lang w:val="nl-NL"/>
        </w:rPr>
        <w:object w:dxaOrig="2640" w:dyaOrig="700">
          <v:shape id="_x0000_i1047" type="#_x0000_t75" style="width:131.7pt;height:35.1pt" o:ole="">
            <v:imagedata r:id="rId102" o:title=""/>
          </v:shape>
          <o:OLEObject Type="Embed" ProgID="Equation.3" ShapeID="_x0000_i1047" DrawAspect="Content" ObjectID="_1602484912" r:id="rId103"/>
        </w:object>
      </w:r>
    </w:p>
    <w:p w:rsidR="00255619" w:rsidRPr="00282B56" w:rsidRDefault="00255619" w:rsidP="00255619">
      <w:pPr>
        <w:spacing w:line="360" w:lineRule="auto"/>
        <w:rPr>
          <w:rFonts w:ascii="Times New Roman" w:hAnsi="Times New Roman"/>
          <w:lang w:val="nl-NL"/>
        </w:rPr>
      </w:pPr>
    </w:p>
    <w:p w:rsidR="00255619" w:rsidRPr="00282B56" w:rsidRDefault="00255619" w:rsidP="00255619">
      <w:pPr>
        <w:numPr>
          <w:ilvl w:val="0"/>
          <w:numId w:val="35"/>
        </w:numPr>
        <w:spacing w:line="360" w:lineRule="auto"/>
        <w:rPr>
          <w:rFonts w:ascii="Times New Roman" w:hAnsi="Times New Roman"/>
          <w:lang w:val="nl-NL"/>
        </w:rPr>
      </w:pPr>
      <w:r w:rsidRPr="00282B56">
        <w:rPr>
          <w:rFonts w:ascii="Times New Roman" w:hAnsi="Times New Roman"/>
          <w:b/>
          <w:lang w:val="nl-NL"/>
        </w:rPr>
        <w:t>TÍNH KHỐI LƯỢNG MOL TRUNG BÌNH CĐA HỖN HỢP CHẤT KHÍ</w:t>
      </w:r>
    </w:p>
    <w:p w:rsidR="00255619" w:rsidRPr="00282B56" w:rsidRDefault="00255619" w:rsidP="00255619">
      <w:pPr>
        <w:pBdr>
          <w:bottom w:val="single" w:sz="6" w:space="1" w:color="auto"/>
        </w:pBdr>
        <w:spacing w:line="360" w:lineRule="auto"/>
        <w:rPr>
          <w:rFonts w:ascii="Times New Roman" w:hAnsi="Times New Roman"/>
          <w:lang w:val="nl-NL"/>
        </w:rPr>
      </w:pPr>
      <w:r w:rsidRPr="00282B56">
        <w:rPr>
          <w:rFonts w:ascii="Times New Roman" w:hAnsi="Times New Roman"/>
          <w:lang w:val="nl-NL"/>
        </w:rPr>
        <w:t xml:space="preserve">23.    </w:t>
      </w:r>
      <w:r w:rsidRPr="00282B56">
        <w:rPr>
          <w:rFonts w:ascii="Times New Roman" w:hAnsi="Times New Roman"/>
          <w:lang w:val="nl-NL"/>
        </w:rPr>
        <w:tab/>
      </w:r>
      <w:r w:rsidRPr="00282B56">
        <w:rPr>
          <w:rFonts w:ascii="Times New Roman" w:hAnsi="Times New Roman"/>
          <w:position w:val="-34"/>
          <w:lang w:val="nl-NL"/>
        </w:rPr>
        <w:object w:dxaOrig="3440" w:dyaOrig="760">
          <v:shape id="_x0000_i1048" type="#_x0000_t75" style="width:172.1pt;height:37.75pt" o:ole="">
            <v:imagedata r:id="rId104" o:title=""/>
          </v:shape>
          <o:OLEObject Type="Embed" ProgID="Equation.DSMT4" ShapeID="_x0000_i1048" DrawAspect="Content" ObjectID="_1602484913" r:id="rId105"/>
        </w:object>
      </w:r>
      <w:r w:rsidRPr="00282B56">
        <w:rPr>
          <w:rFonts w:ascii="Times New Roman" w:hAnsi="Times New Roman"/>
          <w:lang w:val="nl-NL"/>
        </w:rPr>
        <w:t xml:space="preserve">(hoặc) </w:t>
      </w:r>
      <w:r w:rsidRPr="00282B56">
        <w:rPr>
          <w:rFonts w:ascii="Times New Roman" w:hAnsi="Times New Roman"/>
          <w:lang w:val="nl-NL"/>
        </w:rPr>
        <w:tab/>
      </w:r>
      <w:r w:rsidRPr="00282B56">
        <w:rPr>
          <w:rFonts w:ascii="Times New Roman" w:hAnsi="Times New Roman"/>
          <w:position w:val="-34"/>
          <w:lang w:val="nl-NL"/>
        </w:rPr>
        <w:object w:dxaOrig="3519" w:dyaOrig="760">
          <v:shape id="_x0000_i1049" type="#_x0000_t75" style="width:175.6pt;height:37.75pt" o:ole="">
            <v:imagedata r:id="rId106" o:title=""/>
          </v:shape>
          <o:OLEObject Type="Embed" ProgID="Equation.DSMT4" ShapeID="_x0000_i1049" DrawAspect="Content" ObjectID="_1602484914" r:id="rId107"/>
        </w:object>
      </w:r>
      <w:r w:rsidRPr="00282B56">
        <w:rPr>
          <w:rFonts w:ascii="Times New Roman" w:hAnsi="Times New Roman"/>
          <w:lang w:val="nl-NL"/>
        </w:rPr>
        <w:t>)</w:t>
      </w:r>
    </w:p>
    <w:p w:rsidR="000405FC" w:rsidRPr="004575D9" w:rsidRDefault="000405FC" w:rsidP="00255619">
      <w:pPr>
        <w:spacing w:line="360" w:lineRule="auto"/>
        <w:rPr>
          <w:sz w:val="26"/>
          <w:szCs w:val="26"/>
        </w:rPr>
      </w:pPr>
    </w:p>
    <w:sectPr w:rsidR="000405FC" w:rsidRPr="004575D9" w:rsidSect="00A21267">
      <w:headerReference w:type="default" r:id="rId108"/>
      <w:footerReference w:type="default" r:id="rId109"/>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C4" w:rsidRDefault="00A345C4" w:rsidP="00C66710">
      <w:r>
        <w:separator/>
      </w:r>
    </w:p>
  </w:endnote>
  <w:endnote w:type="continuationSeparator" w:id="0">
    <w:p w:rsidR="00A345C4" w:rsidRDefault="00A345C4" w:rsidP="00C6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0" w:rsidRDefault="00C66710" w:rsidP="00C66710">
    <w:pPr>
      <w:pStyle w:val="Footer"/>
      <w:jc w:val="center"/>
    </w:pPr>
    <w:r>
      <w:t xml:space="preserve">Group: </w:t>
    </w:r>
    <w:hyperlink r:id="rId1" w:history="1">
      <w:r w:rsidRPr="007B0412">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C4" w:rsidRDefault="00A345C4" w:rsidP="00C66710">
      <w:r>
        <w:separator/>
      </w:r>
    </w:p>
  </w:footnote>
  <w:footnote w:type="continuationSeparator" w:id="0">
    <w:p w:rsidR="00A345C4" w:rsidRDefault="00A345C4" w:rsidP="00C66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0" w:rsidRPr="00730ECF" w:rsidRDefault="00C66710" w:rsidP="00C66710">
    <w:pPr>
      <w:pStyle w:val="Header"/>
      <w:tabs>
        <w:tab w:val="left" w:pos="510"/>
        <w:tab w:val="center" w:pos="4514"/>
      </w:tabs>
      <w:rPr>
        <w:rFonts w:ascii="Times New Roman" w:hAnsi="Times New Roman"/>
        <w:b/>
      </w:rPr>
    </w:pPr>
    <w:r>
      <w:rPr>
        <w:b/>
      </w:rPr>
      <w:tab/>
    </w:r>
    <w:r>
      <w:rPr>
        <w:b/>
      </w:rPr>
      <w:tab/>
    </w:r>
    <w:r w:rsidR="0002283B" w:rsidRPr="0002283B">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2049" type="#_x0000_t136" style="position:absolute;margin-left:0;margin-top:0;width:530.4pt;height:106.0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730ECF">
      <w:rPr>
        <w:rFonts w:ascii="Times New Roman" w:hAnsi="Times New Roman"/>
        <w:b/>
      </w:rPr>
      <w:t xml:space="preserve">Truy cập Website : </w:t>
    </w:r>
    <w:r w:rsidRPr="00730ECF">
      <w:rPr>
        <w:rFonts w:ascii="Times New Roman" w:hAnsi="Times New Roman"/>
        <w:b/>
        <w:color w:val="0000FF"/>
      </w:rPr>
      <w:t>hoc360.net</w:t>
    </w:r>
    <w:r w:rsidRPr="00730ECF">
      <w:rPr>
        <w:rFonts w:ascii="Times New Roman" w:hAnsi="Times New Roman"/>
        <w:b/>
      </w:rPr>
      <w:t xml:space="preserve"> – Tải tài liệu học tập </w:t>
    </w:r>
    <w:r w:rsidRPr="00730ECF">
      <w:rPr>
        <w:rFonts w:ascii="Times New Roman" w:hAnsi="Times New Roman"/>
        <w:b/>
        <w:color w:val="FF0000"/>
      </w:rPr>
      <w:t>miễn phí</w:t>
    </w:r>
  </w:p>
  <w:p w:rsidR="00C66710" w:rsidRDefault="00C66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F07"/>
    <w:multiLevelType w:val="hybridMultilevel"/>
    <w:tmpl w:val="49B625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7256C"/>
    <w:multiLevelType w:val="hybridMultilevel"/>
    <w:tmpl w:val="86A26658"/>
    <w:lvl w:ilvl="0" w:tplc="C41E3938">
      <w:start w:val="1"/>
      <w:numFmt w:val="lowerLetter"/>
      <w:lvlText w:val="%1."/>
      <w:lvlJc w:val="left"/>
      <w:pPr>
        <w:tabs>
          <w:tab w:val="num" w:pos="1455"/>
        </w:tabs>
        <w:ind w:left="1455" w:hanging="360"/>
      </w:pPr>
      <w:rPr>
        <w:rFonts w:hint="default"/>
        <w:b w:val="0"/>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
    <w:nsid w:val="036D23ED"/>
    <w:multiLevelType w:val="hybridMultilevel"/>
    <w:tmpl w:val="61D464D8"/>
    <w:lvl w:ilvl="0" w:tplc="C27823B0">
      <w:start w:val="1"/>
      <w:numFmt w:val="decimal"/>
      <w:lvlText w:val="%1."/>
      <w:lvlJc w:val="left"/>
      <w:pPr>
        <w:tabs>
          <w:tab w:val="num" w:pos="1020"/>
        </w:tabs>
        <w:ind w:left="1020" w:hanging="720"/>
      </w:pPr>
      <w:rPr>
        <w:rFonts w:ascii="Times New Roman" w:eastAsia="Times New Roman" w:hAnsi="Times New Roman" w:cs="Times New Roman"/>
      </w:rPr>
    </w:lvl>
    <w:lvl w:ilvl="1" w:tplc="50C28DF6">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8F00EC9"/>
    <w:multiLevelType w:val="hybridMultilevel"/>
    <w:tmpl w:val="B0A40670"/>
    <w:lvl w:ilvl="0" w:tplc="E598AAB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0C066F2D"/>
    <w:multiLevelType w:val="hybridMultilevel"/>
    <w:tmpl w:val="E2F469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26F27"/>
    <w:multiLevelType w:val="hybridMultilevel"/>
    <w:tmpl w:val="DAA440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9D3653"/>
    <w:multiLevelType w:val="hybridMultilevel"/>
    <w:tmpl w:val="AB9AADE6"/>
    <w:lvl w:ilvl="0" w:tplc="0409000F">
      <w:start w:val="1"/>
      <w:numFmt w:val="decimal"/>
      <w:lvlText w:val="%1."/>
      <w:lvlJc w:val="left"/>
      <w:pPr>
        <w:tabs>
          <w:tab w:val="num" w:pos="11940"/>
        </w:tabs>
        <w:ind w:left="11940" w:hanging="360"/>
      </w:pPr>
    </w:lvl>
    <w:lvl w:ilvl="1" w:tplc="04090019" w:tentative="1">
      <w:start w:val="1"/>
      <w:numFmt w:val="lowerLetter"/>
      <w:lvlText w:val="%2."/>
      <w:lvlJc w:val="left"/>
      <w:pPr>
        <w:tabs>
          <w:tab w:val="num" w:pos="12660"/>
        </w:tabs>
        <w:ind w:left="12660" w:hanging="360"/>
      </w:pPr>
    </w:lvl>
    <w:lvl w:ilvl="2" w:tplc="0409001B" w:tentative="1">
      <w:start w:val="1"/>
      <w:numFmt w:val="lowerRoman"/>
      <w:lvlText w:val="%3."/>
      <w:lvlJc w:val="right"/>
      <w:pPr>
        <w:tabs>
          <w:tab w:val="num" w:pos="13380"/>
        </w:tabs>
        <w:ind w:left="13380" w:hanging="180"/>
      </w:pPr>
    </w:lvl>
    <w:lvl w:ilvl="3" w:tplc="0409000F" w:tentative="1">
      <w:start w:val="1"/>
      <w:numFmt w:val="decimal"/>
      <w:lvlText w:val="%4."/>
      <w:lvlJc w:val="left"/>
      <w:pPr>
        <w:tabs>
          <w:tab w:val="num" w:pos="14100"/>
        </w:tabs>
        <w:ind w:left="14100" w:hanging="360"/>
      </w:pPr>
    </w:lvl>
    <w:lvl w:ilvl="4" w:tplc="04090019" w:tentative="1">
      <w:start w:val="1"/>
      <w:numFmt w:val="lowerLetter"/>
      <w:lvlText w:val="%5."/>
      <w:lvlJc w:val="left"/>
      <w:pPr>
        <w:tabs>
          <w:tab w:val="num" w:pos="14820"/>
        </w:tabs>
        <w:ind w:left="14820" w:hanging="360"/>
      </w:pPr>
    </w:lvl>
    <w:lvl w:ilvl="5" w:tplc="0409001B" w:tentative="1">
      <w:start w:val="1"/>
      <w:numFmt w:val="lowerRoman"/>
      <w:lvlText w:val="%6."/>
      <w:lvlJc w:val="right"/>
      <w:pPr>
        <w:tabs>
          <w:tab w:val="num" w:pos="15540"/>
        </w:tabs>
        <w:ind w:left="15540" w:hanging="180"/>
      </w:pPr>
    </w:lvl>
    <w:lvl w:ilvl="6" w:tplc="0409000F" w:tentative="1">
      <w:start w:val="1"/>
      <w:numFmt w:val="decimal"/>
      <w:lvlText w:val="%7."/>
      <w:lvlJc w:val="left"/>
      <w:pPr>
        <w:tabs>
          <w:tab w:val="num" w:pos="16260"/>
        </w:tabs>
        <w:ind w:left="16260" w:hanging="360"/>
      </w:pPr>
    </w:lvl>
    <w:lvl w:ilvl="7" w:tplc="04090019" w:tentative="1">
      <w:start w:val="1"/>
      <w:numFmt w:val="lowerLetter"/>
      <w:lvlText w:val="%8."/>
      <w:lvlJc w:val="left"/>
      <w:pPr>
        <w:tabs>
          <w:tab w:val="num" w:pos="16980"/>
        </w:tabs>
        <w:ind w:left="16980" w:hanging="360"/>
      </w:pPr>
    </w:lvl>
    <w:lvl w:ilvl="8" w:tplc="0409001B" w:tentative="1">
      <w:start w:val="1"/>
      <w:numFmt w:val="lowerRoman"/>
      <w:lvlText w:val="%9."/>
      <w:lvlJc w:val="right"/>
      <w:pPr>
        <w:tabs>
          <w:tab w:val="num" w:pos="17700"/>
        </w:tabs>
        <w:ind w:left="17700" w:hanging="180"/>
      </w:pPr>
    </w:lvl>
  </w:abstractNum>
  <w:abstractNum w:abstractNumId="7">
    <w:nsid w:val="14F7024A"/>
    <w:multiLevelType w:val="hybridMultilevel"/>
    <w:tmpl w:val="D07CC31E"/>
    <w:lvl w:ilvl="0" w:tplc="FF40E1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A490B"/>
    <w:multiLevelType w:val="hybridMultilevel"/>
    <w:tmpl w:val="FFF881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27728"/>
    <w:multiLevelType w:val="hybridMultilevel"/>
    <w:tmpl w:val="4DA4F7D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33247"/>
    <w:multiLevelType w:val="hybridMultilevel"/>
    <w:tmpl w:val="CDBC5EDA"/>
    <w:lvl w:ilvl="0" w:tplc="1A20816E">
      <w:start w:val="1"/>
      <w:numFmt w:val="lowerLetter"/>
      <w:lvlText w:val="%1."/>
      <w:lvlJc w:val="left"/>
      <w:pPr>
        <w:tabs>
          <w:tab w:val="num" w:pos="660"/>
        </w:tabs>
        <w:ind w:left="660" w:hanging="360"/>
      </w:pPr>
      <w:rPr>
        <w:rFonts w:hint="default"/>
      </w:rPr>
    </w:lvl>
    <w:lvl w:ilvl="1" w:tplc="3D38DAA8">
      <w:start w:val="1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253756D7"/>
    <w:multiLevelType w:val="hybridMultilevel"/>
    <w:tmpl w:val="85F23A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C72514"/>
    <w:multiLevelType w:val="hybridMultilevel"/>
    <w:tmpl w:val="56706D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F24E4"/>
    <w:multiLevelType w:val="hybridMultilevel"/>
    <w:tmpl w:val="DC0C73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457065"/>
    <w:multiLevelType w:val="hybridMultilevel"/>
    <w:tmpl w:val="54E2DA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121C0"/>
    <w:multiLevelType w:val="hybridMultilevel"/>
    <w:tmpl w:val="5608C8A0"/>
    <w:lvl w:ilvl="0" w:tplc="3FB0B572">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6">
    <w:nsid w:val="46AA3B18"/>
    <w:multiLevelType w:val="hybridMultilevel"/>
    <w:tmpl w:val="9BC092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6074D"/>
    <w:multiLevelType w:val="hybridMultilevel"/>
    <w:tmpl w:val="8376B9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FD0AD4"/>
    <w:multiLevelType w:val="hybridMultilevel"/>
    <w:tmpl w:val="4B4C29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1460A0"/>
    <w:multiLevelType w:val="hybridMultilevel"/>
    <w:tmpl w:val="163656F4"/>
    <w:lvl w:ilvl="0" w:tplc="24008272">
      <w:start w:val="1"/>
      <w:numFmt w:val="upperRoman"/>
      <w:lvlText w:val="%1."/>
      <w:lvlJc w:val="right"/>
      <w:pPr>
        <w:tabs>
          <w:tab w:val="num" w:pos="180"/>
        </w:tabs>
        <w:ind w:left="180" w:hanging="180"/>
      </w:pPr>
      <w:rPr>
        <w:rFonts w:hint="default"/>
        <w:b/>
        <w:i w:val="0"/>
      </w:rPr>
    </w:lvl>
    <w:lvl w:ilvl="1" w:tplc="A6EC298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3E1640"/>
    <w:multiLevelType w:val="hybridMultilevel"/>
    <w:tmpl w:val="A76AF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CD5961"/>
    <w:multiLevelType w:val="hybridMultilevel"/>
    <w:tmpl w:val="5A0AAC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0417F"/>
    <w:multiLevelType w:val="hybridMultilevel"/>
    <w:tmpl w:val="F56009FE"/>
    <w:lvl w:ilvl="0" w:tplc="50DA2746">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3">
    <w:nsid w:val="5A693D4A"/>
    <w:multiLevelType w:val="hybridMultilevel"/>
    <w:tmpl w:val="DD023D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C31338"/>
    <w:multiLevelType w:val="hybridMultilevel"/>
    <w:tmpl w:val="0722F9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A445FE"/>
    <w:multiLevelType w:val="hybridMultilevel"/>
    <w:tmpl w:val="E4ECBF72"/>
    <w:lvl w:ilvl="0" w:tplc="6D8E674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6">
    <w:nsid w:val="5EE65725"/>
    <w:multiLevelType w:val="hybridMultilevel"/>
    <w:tmpl w:val="07602FB2"/>
    <w:lvl w:ilvl="0" w:tplc="268C45A4">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453388"/>
    <w:multiLevelType w:val="hybridMultilevel"/>
    <w:tmpl w:val="E43ED938"/>
    <w:lvl w:ilvl="0" w:tplc="29169914">
      <w:start w:val="1"/>
      <w:numFmt w:val="decimal"/>
      <w:lvlText w:val="%1."/>
      <w:lvlJc w:val="left"/>
      <w:pPr>
        <w:tabs>
          <w:tab w:val="num" w:pos="585"/>
        </w:tabs>
        <w:ind w:left="585" w:hanging="360"/>
      </w:pPr>
      <w:rPr>
        <w:rFonts w:hint="default"/>
      </w:rPr>
    </w:lvl>
    <w:lvl w:ilvl="1" w:tplc="EC10B54A">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8">
    <w:nsid w:val="652F7ECF"/>
    <w:multiLevelType w:val="hybridMultilevel"/>
    <w:tmpl w:val="63448A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5670"/>
    <w:multiLevelType w:val="hybridMultilevel"/>
    <w:tmpl w:val="186404A4"/>
    <w:lvl w:ilvl="0" w:tplc="8BB64860">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0">
    <w:nsid w:val="69F65975"/>
    <w:multiLevelType w:val="hybridMultilevel"/>
    <w:tmpl w:val="366AE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696AD6"/>
    <w:multiLevelType w:val="hybridMultilevel"/>
    <w:tmpl w:val="BF9EC34A"/>
    <w:lvl w:ilvl="0" w:tplc="651689AA">
      <w:start w:val="1"/>
      <w:numFmt w:val="upperRoman"/>
      <w:lvlText w:val="%1."/>
      <w:lvlJc w:val="left"/>
      <w:pPr>
        <w:tabs>
          <w:tab w:val="num" w:pos="870"/>
        </w:tabs>
        <w:ind w:left="870" w:hanging="720"/>
      </w:pPr>
      <w:rPr>
        <w:rFonts w:hint="default"/>
      </w:rPr>
    </w:lvl>
    <w:lvl w:ilvl="1" w:tplc="888601A4">
      <w:start w:val="1"/>
      <w:numFmt w:val="lowerLetter"/>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2">
    <w:nsid w:val="7AE20E32"/>
    <w:multiLevelType w:val="hybridMultilevel"/>
    <w:tmpl w:val="47F29222"/>
    <w:lvl w:ilvl="0" w:tplc="2F0E7106">
      <w:start w:val="1"/>
      <w:numFmt w:val="lowerLetter"/>
      <w:lvlText w:val="%1."/>
      <w:lvlJc w:val="left"/>
      <w:pPr>
        <w:tabs>
          <w:tab w:val="num" w:pos="585"/>
        </w:tabs>
        <w:ind w:left="585" w:hanging="360"/>
      </w:pPr>
      <w:rPr>
        <w:rFonts w:hint="default"/>
      </w:rPr>
    </w:lvl>
    <w:lvl w:ilvl="1" w:tplc="B542466C">
      <w:start w:val="1"/>
      <w:numFmt w:val="decimal"/>
      <w:lvlText w:val="%2."/>
      <w:lvlJc w:val="left"/>
      <w:pPr>
        <w:tabs>
          <w:tab w:val="num" w:pos="1305"/>
        </w:tabs>
        <w:ind w:left="1305" w:hanging="360"/>
      </w:pPr>
      <w:rPr>
        <w:rFonts w:hint="default"/>
        <w:b w:val="0"/>
        <w:i w:val="0"/>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3">
    <w:nsid w:val="7D37794C"/>
    <w:multiLevelType w:val="hybridMultilevel"/>
    <w:tmpl w:val="DDE6645C"/>
    <w:lvl w:ilvl="0" w:tplc="C046B7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C41E09"/>
    <w:multiLevelType w:val="hybridMultilevel"/>
    <w:tmpl w:val="F92E19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27"/>
  </w:num>
  <w:num w:numId="4">
    <w:abstractNumId w:val="22"/>
  </w:num>
  <w:num w:numId="5">
    <w:abstractNumId w:val="29"/>
  </w:num>
  <w:num w:numId="6">
    <w:abstractNumId w:val="15"/>
  </w:num>
  <w:num w:numId="7">
    <w:abstractNumId w:val="32"/>
  </w:num>
  <w:num w:numId="8">
    <w:abstractNumId w:val="25"/>
  </w:num>
  <w:num w:numId="9">
    <w:abstractNumId w:val="1"/>
  </w:num>
  <w:num w:numId="10">
    <w:abstractNumId w:val="3"/>
  </w:num>
  <w:num w:numId="11">
    <w:abstractNumId w:val="2"/>
  </w:num>
  <w:num w:numId="12">
    <w:abstractNumId w:val="10"/>
  </w:num>
  <w:num w:numId="13">
    <w:abstractNumId w:val="20"/>
  </w:num>
  <w:num w:numId="14">
    <w:abstractNumId w:val="28"/>
  </w:num>
  <w:num w:numId="15">
    <w:abstractNumId w:val="21"/>
  </w:num>
  <w:num w:numId="16">
    <w:abstractNumId w:val="13"/>
  </w:num>
  <w:num w:numId="17">
    <w:abstractNumId w:val="33"/>
  </w:num>
  <w:num w:numId="18">
    <w:abstractNumId w:val="26"/>
  </w:num>
  <w:num w:numId="19">
    <w:abstractNumId w:val="7"/>
  </w:num>
  <w:num w:numId="20">
    <w:abstractNumId w:val="0"/>
  </w:num>
  <w:num w:numId="21">
    <w:abstractNumId w:val="14"/>
  </w:num>
  <w:num w:numId="22">
    <w:abstractNumId w:val="17"/>
  </w:num>
  <w:num w:numId="23">
    <w:abstractNumId w:val="34"/>
  </w:num>
  <w:num w:numId="24">
    <w:abstractNumId w:val="18"/>
  </w:num>
  <w:num w:numId="25">
    <w:abstractNumId w:val="11"/>
  </w:num>
  <w:num w:numId="26">
    <w:abstractNumId w:val="12"/>
  </w:num>
  <w:num w:numId="27">
    <w:abstractNumId w:val="8"/>
  </w:num>
  <w:num w:numId="28">
    <w:abstractNumId w:val="30"/>
  </w:num>
  <w:num w:numId="29">
    <w:abstractNumId w:val="9"/>
  </w:num>
  <w:num w:numId="30">
    <w:abstractNumId w:val="5"/>
  </w:num>
  <w:num w:numId="31">
    <w:abstractNumId w:val="16"/>
  </w:num>
  <w:num w:numId="32">
    <w:abstractNumId w:val="23"/>
  </w:num>
  <w:num w:numId="33">
    <w:abstractNumId w:val="24"/>
  </w:num>
  <w:num w:numId="34">
    <w:abstractNumId w:val="4"/>
  </w:num>
  <w:num w:numId="35">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C66710"/>
    <w:rsid w:val="0002283B"/>
    <w:rsid w:val="000405FC"/>
    <w:rsid w:val="000724B8"/>
    <w:rsid w:val="001D046A"/>
    <w:rsid w:val="00204939"/>
    <w:rsid w:val="00225994"/>
    <w:rsid w:val="00255619"/>
    <w:rsid w:val="002D1E51"/>
    <w:rsid w:val="00351BB0"/>
    <w:rsid w:val="004575D9"/>
    <w:rsid w:val="006F29F8"/>
    <w:rsid w:val="00770B06"/>
    <w:rsid w:val="0084163B"/>
    <w:rsid w:val="008D6299"/>
    <w:rsid w:val="009F60BB"/>
    <w:rsid w:val="00A21267"/>
    <w:rsid w:val="00A345C4"/>
    <w:rsid w:val="00BB1E49"/>
    <w:rsid w:val="00C66710"/>
    <w:rsid w:val="00C97331"/>
    <w:rsid w:val="00D270E1"/>
    <w:rsid w:val="00D40DDF"/>
    <w:rsid w:val="00D802CA"/>
    <w:rsid w:val="00E64AF3"/>
    <w:rsid w:val="00F06F4F"/>
    <w:rsid w:val="00FB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0"/>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6710"/>
    <w:pPr>
      <w:tabs>
        <w:tab w:val="center" w:pos="4680"/>
        <w:tab w:val="right" w:pos="9360"/>
      </w:tabs>
    </w:pPr>
  </w:style>
  <w:style w:type="character" w:customStyle="1" w:styleId="HeaderChar">
    <w:name w:val="Header Char"/>
    <w:basedOn w:val="DefaultParagraphFont"/>
    <w:link w:val="Header"/>
    <w:rsid w:val="00C66710"/>
    <w:rPr>
      <w:rFonts w:ascii=".VnTime" w:eastAsia="Times New Roman" w:hAnsi=".VnTime" w:cs="Times New Roman"/>
      <w:sz w:val="28"/>
      <w:szCs w:val="28"/>
    </w:rPr>
  </w:style>
  <w:style w:type="paragraph" w:styleId="Footer">
    <w:name w:val="footer"/>
    <w:basedOn w:val="Normal"/>
    <w:link w:val="FooterChar"/>
    <w:unhideWhenUsed/>
    <w:rsid w:val="00C66710"/>
    <w:pPr>
      <w:tabs>
        <w:tab w:val="center" w:pos="4680"/>
        <w:tab w:val="right" w:pos="9360"/>
      </w:tabs>
    </w:pPr>
  </w:style>
  <w:style w:type="character" w:customStyle="1" w:styleId="FooterChar">
    <w:name w:val="Footer Char"/>
    <w:basedOn w:val="DefaultParagraphFont"/>
    <w:link w:val="Footer"/>
    <w:rsid w:val="00C66710"/>
    <w:rPr>
      <w:rFonts w:ascii=".VnTime" w:eastAsia="Times New Roman" w:hAnsi=".VnTime" w:cs="Times New Roman"/>
      <w:sz w:val="28"/>
      <w:szCs w:val="28"/>
    </w:rPr>
  </w:style>
  <w:style w:type="character" w:styleId="Hyperlink">
    <w:name w:val="Hyperlink"/>
    <w:basedOn w:val="DefaultParagraphFont"/>
    <w:uiPriority w:val="99"/>
    <w:unhideWhenUsed/>
    <w:rsid w:val="00C66710"/>
    <w:rPr>
      <w:color w:val="0000FF" w:themeColor="hyperlink"/>
      <w:u w:val="single"/>
    </w:rPr>
  </w:style>
  <w:style w:type="table" w:styleId="TableGrid">
    <w:name w:val="Table Grid"/>
    <w:basedOn w:val="TableNormal"/>
    <w:rsid w:val="00A21267"/>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A21267"/>
    <w:pPr>
      <w:tabs>
        <w:tab w:val="center" w:pos="4400"/>
        <w:tab w:val="right" w:pos="8780"/>
      </w:tabs>
    </w:pPr>
  </w:style>
  <w:style w:type="character" w:styleId="PageNumber">
    <w:name w:val="page number"/>
    <w:basedOn w:val="DefaultParagraphFont"/>
    <w:rsid w:val="00A21267"/>
  </w:style>
  <w:style w:type="paragraph" w:styleId="BalloonText">
    <w:name w:val="Balloon Text"/>
    <w:basedOn w:val="Normal"/>
    <w:link w:val="BalloonTextChar"/>
    <w:semiHidden/>
    <w:rsid w:val="00A21267"/>
    <w:rPr>
      <w:rFonts w:ascii="Tahoma" w:hAnsi="Tahoma" w:cs="Tahoma"/>
      <w:sz w:val="16"/>
      <w:szCs w:val="16"/>
    </w:rPr>
  </w:style>
  <w:style w:type="character" w:customStyle="1" w:styleId="BalloonTextChar">
    <w:name w:val="Balloon Text Char"/>
    <w:basedOn w:val="DefaultParagraphFont"/>
    <w:link w:val="BalloonText"/>
    <w:semiHidden/>
    <w:rsid w:val="00A212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07" Type="http://schemas.openxmlformats.org/officeDocument/2006/relationships/oleObject" Target="embeddings/oleObject49.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50.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8.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3.wmf"/><Relationship Id="rId91" Type="http://schemas.openxmlformats.org/officeDocument/2006/relationships/oleObject" Target="embeddings/oleObject41.bin"/><Relationship Id="rId96" Type="http://schemas.openxmlformats.org/officeDocument/2006/relationships/image" Target="media/image47.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4.bin"/><Relationship Id="rId106" Type="http://schemas.openxmlformats.org/officeDocument/2006/relationships/image" Target="media/image52.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footer" Target="footer1.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oleObject" Target="embeddings/oleObject44.bin"/><Relationship Id="rId104" Type="http://schemas.openxmlformats.org/officeDocument/2006/relationships/image" Target="media/image51.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7</cp:revision>
  <cp:lastPrinted>2018-10-31T02:52:00Z</cp:lastPrinted>
  <dcterms:created xsi:type="dcterms:W3CDTF">2018-10-31T00:56:00Z</dcterms:created>
  <dcterms:modified xsi:type="dcterms:W3CDTF">2018-10-31T02:52:00Z</dcterms:modified>
</cp:coreProperties>
</file>