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9" w:rsidRDefault="003D2204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CHUYÊN ĐỀ 4: TIA PHÂN GIÁC CỦA GÓC</w:t>
      </w:r>
    </w:p>
    <w:p w:rsidR="00523559" w:rsidRDefault="003D220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LÝ THUYẾT</w:t>
      </w:r>
    </w:p>
    <w:p w:rsidR="00523559" w:rsidRDefault="003D220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Định nghĩa tia phân giác của góc.</w:t>
      </w:r>
    </w:p>
    <w:tbl>
      <w:tblPr>
        <w:tblStyle w:val="TableGrid"/>
        <w:tblW w:w="9576" w:type="dxa"/>
        <w:tblLayout w:type="fixed"/>
        <w:tblLook w:val="04A0"/>
      </w:tblPr>
      <w:tblGrid>
        <w:gridCol w:w="9576"/>
      </w:tblGrid>
      <w:tr w:rsidR="00523559">
        <w:tc>
          <w:tcPr>
            <w:tcW w:w="9576" w:type="dxa"/>
          </w:tcPr>
          <w:p w:rsidR="00523559" w:rsidRDefault="003D22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 phân giác của một góc là tia nằm giữa hai cạnh của một góc và tạo với hai cạnh ấy hai góc bằng nhau.</w:t>
            </w:r>
          </w:p>
        </w:tc>
      </w:tr>
    </w:tbl>
    <w:p w:rsidR="00523559" w:rsidRDefault="005235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3559" w:rsidRDefault="003D220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Cách chứng minh tia Oy là tia phân giác của góc xOz.</w:t>
      </w:r>
    </w:p>
    <w:p w:rsidR="00523559" w:rsidRDefault="001F51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5197">
        <w:rPr>
          <w:sz w:val="28"/>
        </w:rPr>
        <w:pict>
          <v:line id="_x0000_s1026" style="position:absolute;flip:y;z-index:251658240" from="167.65pt,17.6pt" to="238.15pt,69.35pt" o:gfxdata="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E/xj1wAAAAoBAAAPAAAAAAAAAAEAIAAAACIAAABkcnMv&#10;ZG93bnJldi54bWxQSwECFAAUAAAACACHTuJAVxBFl8sBAACAAwAADgAAAAAAAAABACAAAAAmAQAA&#10;ZHJzL2Uyb0RvYy54bWxQSwUGAAAAAAYABgBZAQAAYwUAAAAA&#10;" strokecolor="#5b9bd5 [3204]" strokeweight=".5pt">
            <v:stroke joinstyle="miter"/>
          </v:line>
        </w:pict>
      </w:r>
      <w:r w:rsidR="003D2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x</w:t>
      </w:r>
    </w:p>
    <w:p w:rsidR="00523559" w:rsidRDefault="003D220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</w:t>
      </w:r>
    </w:p>
    <w:p w:rsidR="00523559" w:rsidRDefault="001F51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5197">
        <w:rPr>
          <w:sz w:val="28"/>
        </w:rPr>
        <w:pict>
          <v:line id="_x0000_s1087" style="position:absolute;z-index:251660288" from="169.15pt,18.6pt" to="295.9pt,74.1pt" o:gfxdata="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9E5fdoAAAAKAQAADwAAAAAAAAABACAAAAAi&#10;AAAAZHJzL2Rvd25yZXYueG1sUEsBAhQAFAAAAAgAh07iQPorQoLPAQAAdwMAAA4AAAAAAAAAAQAg&#10;AAAAKQEAAGRycy9lMm9Eb2MueG1sUEsFBgAAAAAGAAYAWQEAAGoFAAAAAA==&#10;" strokecolor="#5b9bd5 [3204]" strokeweight=".5pt">
            <v:stroke joinstyle="miter"/>
          </v:line>
        </w:pict>
      </w:r>
      <w:r w:rsidRPr="001F5197">
        <w:rPr>
          <w:sz w:val="28"/>
        </w:rPr>
        <w:pict>
          <v:line id="_x0000_s1086" style="position:absolute;flip:y;z-index:251659264" from="166.9pt,6.6pt" to="318.4pt,17.85pt" o:gfxdata="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qRr0nYAAAACQEAAA8AAAAAAAAAAQAg&#10;AAAAIgAAAGRycy9kb3ducmV2LnhtbFBLAQIUABQAAAAIAIdO4kBnR/9N1QEAAIEDAAAOAAAAAAAA&#10;AAEAIAAAACcBAABkcnMvZTJvRG9jLnhtbFBLBQYAAAAABgAGAFkBAABuBQAAAAA=&#10;" strokecolor="#5b9bd5 [3204]" strokeweight=".5pt">
            <v:stroke joinstyle="miter"/>
          </v:line>
        </w:pict>
      </w:r>
      <w:r w:rsidR="003D2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O                                                y</w:t>
      </w:r>
    </w:p>
    <w:p w:rsidR="00523559" w:rsidRDefault="0052355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23559" w:rsidRDefault="003D2204" w:rsidP="00CE3B10">
      <w:pPr>
        <w:ind w:firstLineChars="2100" w:firstLine="590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bookmarkStart w:id="0" w:name="_GoBack"/>
      <w:bookmarkEnd w:id="0"/>
    </w:p>
    <w:p w:rsidR="00523559" w:rsidRDefault="0052355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9576"/>
      </w:tblGrid>
      <w:tr w:rsidR="00523559">
        <w:tc>
          <w:tcPr>
            <w:tcW w:w="9576" w:type="dxa"/>
          </w:tcPr>
          <w:p w:rsidR="00523559" w:rsidRDefault="003D22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Cách 1 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chứng minh xOy = yOz = </w:t>
            </w:r>
            <w:r w:rsidR="001F5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\f(1,2) </w:instrText>
            </w:r>
            <w:r w:rsidR="001F5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xOz</w:t>
            </w:r>
          </w:p>
          <w:p w:rsidR="00523559" w:rsidRDefault="003D22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Cách 2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 đi chứng mình tia Oy nằm giữa 2 tia Ox và Oz và chứng minh thêm xOy = yOz.</w:t>
            </w:r>
          </w:p>
          <w:p w:rsidR="00523559" w:rsidRDefault="005235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3559" w:rsidRDefault="005235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3559" w:rsidRDefault="003D220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BÀI TẬP</w:t>
      </w:r>
    </w:p>
    <w:p w:rsidR="00523559" w:rsidRDefault="003D2204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1: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Vẽ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OM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AOM</m:t>
            </m:r>
          </m:e>
        </m:acc>
      </m:oMath>
    </w:p>
    <w:p w:rsidR="00523559" w:rsidRDefault="00523559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Vẽ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Vẽ OC sao cho OB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</w:p>
    <w:p w:rsidR="00523559" w:rsidRDefault="00523559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Vẽ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Vẽ OC sao cho OA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Cambria Math" w:eastAsiaTheme="minorEastAsia" w:hAnsi="Cambria Math" w:cs="Times New Roman"/>
          <w:sz w:val="28"/>
          <w:szCs w:val="28"/>
          <w:lang w:val="en-US"/>
        </w:rPr>
        <w:t>.</w:t>
      </w:r>
    </w:p>
    <w:p w:rsidR="00523559" w:rsidRDefault="00523559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4: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kề với nhau. Biết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Cambria Math" w:eastAsiaTheme="minorEastAsia" w:hAnsi="Cambria Math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minh tia OA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5: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kề nhau</w:t>
      </w:r>
    </w:p>
    <w:p w:rsidR="00523559" w:rsidRDefault="003D2204">
      <w:pPr>
        <w:pStyle w:val="ListParagraph1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minh tia Ox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6: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một mặt phẳng vẽ ba tia Ox,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tia Oy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Cambria Math" w:eastAsiaTheme="minorEastAsia" w:hAnsi="Cambria Math" w:cs="Times New Roman"/>
          <w:sz w:val="28"/>
          <w:szCs w:val="28"/>
          <w:lang w:val="en-US"/>
        </w:rPr>
        <w:t>.</w:t>
      </w:r>
    </w:p>
    <w:p w:rsidR="00523559" w:rsidRDefault="00523559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7: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một mặt phẳng vẽ ba tia Ox,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Oy là gì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Giả sử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8: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có OM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xOM</m:t>
            </m:r>
          </m:e>
        </m:acc>
      </m:oMath>
    </w:p>
    <w:p w:rsidR="00523559" w:rsidRDefault="00523559">
      <w:pPr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9: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 kề nhau</w:t>
      </w:r>
    </w:p>
    <w:p w:rsidR="00523559" w:rsidRDefault="003D2204">
      <w:pPr>
        <w:pStyle w:val="ListParagraph1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Trong ba tia OA, OB, OC tia nào nằm giữa hai tia còn lại?</w:t>
      </w:r>
    </w:p>
    <w:p w:rsidR="00523559" w:rsidRDefault="003D2204">
      <w:pPr>
        <w:pStyle w:val="ListParagraph1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minh tia OC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10: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một mặt phẳng vẽ ba tia OA, OB,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</w:p>
    <w:p w:rsidR="00523559" w:rsidRDefault="003D2204">
      <w:pPr>
        <w:pStyle w:val="ListParagraph1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Trong ba tia OA, OB, OC tia nào nằm giữa hai tia còn lại?</w:t>
      </w:r>
    </w:p>
    <w:p w:rsidR="00523559" w:rsidRDefault="003D2204">
      <w:pPr>
        <w:pStyle w:val="ListParagraph1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minh tia OB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11: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Cho góc bẹt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Trên cùng một nửa mặt phẳng bờ xy, vẽ hai tia Oa và Ob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tỏ Ob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xOa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12: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Cho đường thẳng xy. Trên cùng một nửa mặt phẳng bờ xy, vẽ hai tia Oz và Ot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tỏ Ot là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523559" w:rsidRDefault="003D2204">
      <w:pPr>
        <w:pStyle w:val="ListParagraph1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phân giác Om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Hỏi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là góc nhọn, vuông hay tù?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13: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hai góc kề bù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Gọi Ot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vẽ tia Om trong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523559" w:rsidRDefault="003D2204">
      <w:pPr>
        <w:pStyle w:val="ListParagraph1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Om có phải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Bài toán 14: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có bờ là tia OA vẽ hai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Tia OT là tia đối của tia OA, tia OC có nằm giữa 2 tia OB và OT không? Vì sao?</w:t>
      </w:r>
    </w:p>
    <w:p w:rsidR="00523559" w:rsidRDefault="003D2204">
      <w:pPr>
        <w:pStyle w:val="ListParagraph1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OC có phải là tia phân giác của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15: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có bờ chứa tia Ox, vẽ hai tia Ot, Oy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Tia Ot có nằm giữa hai tia Ox và Oy không? Vì sao?</w:t>
      </w:r>
    </w:p>
    <w:p w:rsidR="00523559" w:rsidRDefault="003D2204">
      <w:pPr>
        <w:pStyle w:val="ListParagraph1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So sánh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16: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Cho đường thẳng xt và O trên xt. Trên cùng một nửa mặt phẳng bờ là đường thẳng xt,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vẽ tia Oz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523559" w:rsidRDefault="003D2204">
      <w:pPr>
        <w:pStyle w:val="ListParagraph1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</w:p>
    <w:p w:rsidR="00523559" w:rsidRDefault="003D2204">
      <w:pPr>
        <w:pStyle w:val="ListParagraph1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Om vuông góc với tia Oz. Hỏi Om có là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17: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bờ là đường thẳng chứa tia Ox, vẽ hai tia OA và OB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Trong ba tia Ox, OA, OB tia nào nằm giữa hai tia còn lại? Vì sao?</w:t>
      </w:r>
    </w:p>
    <w:p w:rsidR="00523559" w:rsidRDefault="003D2204">
      <w:pPr>
        <w:pStyle w:val="ListParagraph1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OA có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 ? Vì sao?</w:t>
      </w:r>
    </w:p>
    <w:p w:rsidR="00523559" w:rsidRDefault="003D2204">
      <w:pPr>
        <w:pStyle w:val="ListParagraph1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Oy là tia đối của tia Ox.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yOB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Bài toán 18: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Cho hai góc kề bù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</w:p>
    <w:p w:rsidR="00523559" w:rsidRDefault="003D2204">
      <w:pPr>
        <w:pStyle w:val="ListParagraph1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AOC.</m:t>
            </m:r>
          </m:e>
        </m:acc>
      </m:oMath>
    </w:p>
    <w:p w:rsidR="00523559" w:rsidRDefault="003D2204">
      <w:pPr>
        <w:pStyle w:val="ListParagraph1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bờ BC chứa tia OA,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COD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Tia OD là tia phân giác của góc nào? Vì sao 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19: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bờ chứa tia OA, vẽ các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Trong ba tia OA, OB, OC tia nào nằm giữa hai tia còn lại?</w:t>
      </w:r>
    </w:p>
    <w:p w:rsidR="00523559" w:rsidRDefault="003D2204">
      <w:pPr>
        <w:pStyle w:val="ListParagraph1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OD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Tia OC có phải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20: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bờ chứa tia Ox, vẽ các tia Oy và Ot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=55,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Trong ba tia Ox, Oy, Ot tia nào nằm giữa hai tia còn lại?</w:t>
      </w:r>
    </w:p>
    <w:p w:rsidR="00523559" w:rsidRDefault="003D2204">
      <w:pPr>
        <w:pStyle w:val="ListParagraph1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? 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21: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bờ chứa tia Ox, vẽ các tia Om và On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Trong ba tia Ox, Om, On tia nào nằm giữa hai tia còn lại?</w:t>
      </w:r>
    </w:p>
    <w:p w:rsidR="00523559" w:rsidRDefault="003D2204">
      <w:pPr>
        <w:pStyle w:val="ListParagraph1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On có phải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22: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bờ chứa tia OA, vẽ các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523559" w:rsidRDefault="003D2204">
      <w:pPr>
        <w:pStyle w:val="ListParagraph1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?</w:t>
      </w:r>
    </w:p>
    <w:p w:rsidR="00523559" w:rsidRDefault="003D2204">
      <w:pPr>
        <w:pStyle w:val="ListParagraph1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OB có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? Vì sao?</w:t>
      </w:r>
    </w:p>
    <w:p w:rsidR="00523559" w:rsidRDefault="003D2204">
      <w:pPr>
        <w:pStyle w:val="ListParagraph1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OD là tia đối của tia OB.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23: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bờ chứa tia OA, vẽ các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phân giác của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tia OE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DOE</m:t>
            </m:r>
          </m:e>
        </m:acc>
      </m:oMath>
      <w:r>
        <w:rPr>
          <w:rFonts w:ascii="Cambria Math" w:eastAsiaTheme="minorEastAsia" w:hAnsi="Cambria Math" w:cs="Times New Roman"/>
          <w:sz w:val="28"/>
          <w:szCs w:val="28"/>
          <w:lang w:val="en-US"/>
        </w:rPr>
        <w:t>.</w:t>
      </w: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24: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có bờ chứa tia Ox, vẽ hai tia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</w:p>
    <w:p w:rsidR="00523559" w:rsidRDefault="003D2204">
      <w:pPr>
        <w:pStyle w:val="ListParagraph1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Ot là tia đối của tia Ox.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tỏ Ot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tOy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25: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có bờ chứa tia Ox, vẽ hai tia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</w:p>
    <w:p w:rsidR="00523559" w:rsidRDefault="003D2204">
      <w:pPr>
        <w:pStyle w:val="ListParagraph1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Om vuông góc tia Oy.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Gọi Ot là tia đối của tia Ox. Tia Oz có phải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26: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có bờ chứa tia Oy, vẽ hai tia OB,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</w:p>
    <w:p w:rsidR="00523559" w:rsidRDefault="003D2204">
      <w:pPr>
        <w:pStyle w:val="ListParagraph1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Vẽ OT là tia đối của tia OA, tia OC có nằm giữa 2 tia OB và OT không? Vì sao?</w:t>
      </w:r>
    </w:p>
    <w:p w:rsidR="00523559" w:rsidRDefault="003D2204">
      <w:pPr>
        <w:pStyle w:val="ListParagraph1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OC có phải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14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27: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Trên cùng một nửa mặt phẳng có bờ chứa tia Ox, vẽ hai tia Om, On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Hỏi trong ba tia Ox, Om, On tia nào nằm giữa hai tia còn lại?</w:t>
      </w:r>
    </w:p>
    <w:p w:rsidR="00523559" w:rsidRDefault="003D2204">
      <w:pPr>
        <w:pStyle w:val="ListParagraph1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On có phải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523559">
      <w:pPr>
        <w:pStyle w:val="ListParagraph1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>Bài toán 28: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Cho đường thẳng xy . Trên cùng một nửa mặt phẳng bờ xy, vẽ hai tia      Oz và Ot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523559" w:rsidRDefault="003D2204">
      <w:pPr>
        <w:pStyle w:val="ListParagraph1"/>
        <w:numPr>
          <w:ilvl w:val="0"/>
          <w:numId w:val="2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3D2204">
      <w:pPr>
        <w:pStyle w:val="ListParagraph1"/>
        <w:numPr>
          <w:ilvl w:val="0"/>
          <w:numId w:val="25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Chứng tỏ Ot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xOz</m:t>
            </m:r>
          </m:e>
        </m:acc>
      </m:oMath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ind w:left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523559" w:rsidRDefault="003D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29: </w:t>
      </w:r>
      <w:r>
        <w:rPr>
          <w:rFonts w:ascii="Times New Roman" w:hAnsi="Times New Roman" w:cs="Times New Roman"/>
          <w:sz w:val="28"/>
          <w:szCs w:val="28"/>
        </w:rPr>
        <w:t xml:space="preserve">Cho hai góc kề bù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8" o:title=""/>
          </v:shape>
          <o:OLEObject Type="Embed" ProgID="Equation.DSMT4" ShapeID="_x0000_i1025" DrawAspect="Content" ObjectID="_158971760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26" type="#_x0000_t75" style="width:27.75pt;height:18pt" o:ole="">
            <v:imagedata r:id="rId10" o:title=""/>
          </v:shape>
          <o:OLEObject Type="Embed" ProgID="Equation.DSMT4" ShapeID="_x0000_i1026" DrawAspect="Content" ObjectID="_158971760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219" w:dyaOrig="360">
          <v:shape id="_x0000_i1027" type="#_x0000_t75" style="width:60.75pt;height:18pt" o:ole="">
            <v:imagedata r:id="rId12" o:title=""/>
          </v:shape>
          <o:OLEObject Type="Embed" ProgID="Equation.DSMT4" ShapeID="_x0000_i1027" DrawAspect="Content" ObjectID="_1589717609" r:id="rId13"/>
        </w:object>
      </w:r>
    </w:p>
    <w:p w:rsidR="00523559" w:rsidRDefault="003D2204">
      <w:pPr>
        <w:pStyle w:val="ListParagraph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</w:t>
      </w:r>
      <w:r w:rsidR="00523559" w:rsidRPr="00523559">
        <w:rPr>
          <w:position w:val="-6"/>
        </w:rPr>
        <w:object w:dxaOrig="900" w:dyaOrig="360">
          <v:shape id="_x0000_i1028" type="#_x0000_t75" style="width:45pt;height:18pt" o:ole="">
            <v:imagedata r:id="rId14" o:title=""/>
          </v:shape>
          <o:OLEObject Type="Embed" ProgID="Equation.DSMT4" ShapeID="_x0000_i1028" DrawAspect="Content" ObjectID="_1589717610" r:id="rId15"/>
        </w:object>
      </w:r>
    </w:p>
    <w:p w:rsidR="00523559" w:rsidRDefault="003D2204">
      <w:pPr>
        <w:pStyle w:val="ListParagraph1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Trên cùng nửa mặt phẳng bờ AD chứa tia BC vẽ </w:t>
      </w:r>
      <w:r w:rsidR="00523559" w:rsidRPr="00523559">
        <w:rPr>
          <w:position w:val="-6"/>
        </w:rPr>
        <w:object w:dxaOrig="1180" w:dyaOrig="360">
          <v:shape id="_x0000_i1029" type="#_x0000_t75" style="width:59.25pt;height:18pt" o:ole="">
            <v:imagedata r:id="rId16" o:title=""/>
          </v:shape>
          <o:OLEObject Type="Embed" ProgID="Equation.DSMT4" ShapeID="_x0000_i1029" DrawAspect="Content" ObjectID="_1589717611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pStyle w:val="ListParagraph1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BM có phải là tia phân giác của </w:t>
      </w:r>
      <w:r w:rsidR="00523559" w:rsidRPr="00523559">
        <w:rPr>
          <w:position w:val="-6"/>
        </w:rPr>
        <w:object w:dxaOrig="560" w:dyaOrig="360">
          <v:shape id="_x0000_i1030" type="#_x0000_t75" style="width:27.75pt;height:18pt" o:ole="">
            <v:imagedata r:id="rId18" o:title=""/>
          </v:shape>
          <o:OLEObject Type="Embed" ProgID="Equation.DSMT4" ShapeID="_x0000_i1030" DrawAspect="Content" ObjectID="_158971761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523559" w:rsidRDefault="003D220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Bài toán 30:</w:t>
      </w:r>
      <w:r>
        <w:rPr>
          <w:rFonts w:ascii="Times New Roman" w:hAnsi="Times New Roman" w:cs="Times New Roman"/>
          <w:sz w:val="28"/>
          <w:szCs w:val="28"/>
        </w:rPr>
        <w:t xml:space="preserve"> Vẽ góc bẹt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31" type="#_x0000_t75" style="width:24.75pt;height:20.25pt" o:ole="">
            <v:imagedata r:id="rId20" o:title=""/>
          </v:shape>
          <o:OLEObject Type="Embed" ProgID="Equation.DSMT4" ShapeID="_x0000_i1031" DrawAspect="Content" ObjectID="_1589717613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. Trên cùng nửa mặt phẳng bờ xy, vẽ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100" w:dyaOrig="360">
          <v:shape id="_x0000_i1032" type="#_x0000_t75" style="width:54.75pt;height:18pt" o:ole="">
            <v:imagedata r:id="rId22" o:title=""/>
          </v:shape>
          <o:OLEObject Type="Embed" ProgID="Equation.DSMT4" ShapeID="_x0000_i1032" DrawAspect="Content" ObjectID="_1589717614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 id="_x0000_i1033" type="#_x0000_t75" style="width:56.25pt;height:18pt" o:ole="">
            <v:imagedata r:id="rId24" o:title=""/>
          </v:shape>
          <o:OLEObject Type="Embed" ProgID="Equation.DSMT4" ShapeID="_x0000_i1033" DrawAspect="Content" ObjectID="_1589717615" r:id="rId25"/>
        </w:object>
      </w:r>
    </w:p>
    <w:p w:rsidR="00523559" w:rsidRDefault="003D2204">
      <w:pPr>
        <w:pStyle w:val="ListParagraph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</w:t>
      </w:r>
      <w:r w:rsidR="00523559" w:rsidRPr="00523559">
        <w:rPr>
          <w:position w:val="-6"/>
        </w:rPr>
        <w:object w:dxaOrig="840" w:dyaOrig="360">
          <v:shape id="_x0000_i1034" type="#_x0000_t75" style="width:42pt;height:18pt" o:ole="">
            <v:imagedata r:id="rId26" o:title=""/>
          </v:shape>
          <o:OLEObject Type="Embed" ProgID="Equation.DSMT4" ShapeID="_x0000_i1034" DrawAspect="Content" ObjectID="_1589717616" r:id="rId27"/>
        </w:object>
      </w:r>
    </w:p>
    <w:p w:rsidR="00523559" w:rsidRDefault="003D2204">
      <w:pPr>
        <w:pStyle w:val="ListParagraph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tia Oz là tia đối của tia Om. Tia Oy có phải là tia phân giác của </w:t>
      </w:r>
      <w:r w:rsidR="00523559" w:rsidRPr="00523559">
        <w:rPr>
          <w:position w:val="-6"/>
        </w:rPr>
        <w:object w:dxaOrig="440" w:dyaOrig="360">
          <v:shape id="_x0000_i1035" type="#_x0000_t75" style="width:21.75pt;height:18pt" o:ole="">
            <v:imagedata r:id="rId28" o:title=""/>
          </v:shape>
          <o:OLEObject Type="Embed" ProgID="Equation.DSMT4" ShapeID="_x0000_i1035" DrawAspect="Content" ObjectID="_1589717617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523559" w:rsidRDefault="003D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31: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1140" w:dyaOrig="400">
          <v:shape id="_x0000_i1036" type="#_x0000_t75" style="width:57pt;height:20.25pt" o:ole="">
            <v:imagedata r:id="rId30" o:title=""/>
          </v:shape>
          <o:OLEObject Type="Embed" ProgID="Equation.DSMT4" ShapeID="_x0000_i1036" DrawAspect="Content" ObjectID="_1589717618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kề bù với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037" type="#_x0000_t75" style="width:21.75pt;height:20.25pt" o:ole="">
            <v:imagedata r:id="rId32" o:title=""/>
          </v:shape>
          <o:OLEObject Type="Embed" ProgID="Equation.DSMT4" ShapeID="_x0000_i1037" DrawAspect="Content" ObjectID="_1589717619" r:id="rId3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pStyle w:val="ListParagraph1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Tính số đo </w:t>
      </w:r>
      <w:r w:rsidR="00523559" w:rsidRPr="00523559">
        <w:rPr>
          <w:position w:val="-10"/>
        </w:rPr>
        <w:object w:dxaOrig="440" w:dyaOrig="400">
          <v:shape id="_x0000_i1038" type="#_x0000_t75" style="width:21.75pt;height:20.25pt" o:ole="">
            <v:imagedata r:id="rId32" o:title=""/>
          </v:shape>
          <o:OLEObject Type="Embed" ProgID="Equation.DSMT4" ShapeID="_x0000_i1038" DrawAspect="Content" ObjectID="_158971762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523559" w:rsidRDefault="003D22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tia phân giác Om của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39" type="#_x0000_t75" style="width:24.75pt;height:20.25pt" o:ole="">
            <v:imagedata r:id="rId35" o:title=""/>
          </v:shape>
          <o:OLEObject Type="Embed" ProgID="Equation.DSMT4" ShapeID="_x0000_i1039" DrawAspect="Content" ObjectID="_158971762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số đo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00" w:dyaOrig="360">
          <v:shape id="_x0000_i1040" type="#_x0000_t75" style="width:24.75pt;height:18pt" o:ole="">
            <v:imagedata r:id="rId37" o:title=""/>
          </v:shape>
          <o:OLEObject Type="Embed" ProgID="Equation.DSMT4" ShapeID="_x0000_i1040" DrawAspect="Content" ObjectID="_1589717622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523559" w:rsidRDefault="003D22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tia phân giác On của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041" type="#_x0000_t75" style="width:21.75pt;height:20.25pt" o:ole="">
            <v:imagedata r:id="rId39" o:title=""/>
          </v:shape>
          <o:OLEObject Type="Embed" ProgID="Equation.DSMT4" ShapeID="_x0000_i1041" DrawAspect="Content" ObjectID="_1589717623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số đo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42" type="#_x0000_t75" style="width:27.75pt;height:18pt" o:ole="">
            <v:imagedata r:id="rId41" o:title=""/>
          </v:shape>
          <o:OLEObject Type="Embed" ProgID="Equation.DSMT4" ShapeID="_x0000_i1042" DrawAspect="Content" ObjectID="_1589717624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523559" w:rsidRDefault="0052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559" w:rsidRDefault="0052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32: </w:t>
      </w:r>
      <w:r>
        <w:rPr>
          <w:rFonts w:ascii="Times New Roman" w:hAnsi="Times New Roman" w:cs="Times New Roman"/>
          <w:sz w:val="28"/>
          <w:szCs w:val="28"/>
        </w:rPr>
        <w:t xml:space="preserve">Vẽ góc bẹt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43" type="#_x0000_t75" style="width:24.75pt;height:20.25pt" o:ole="">
            <v:imagedata r:id="rId20" o:title=""/>
          </v:shape>
          <o:OLEObject Type="Embed" ProgID="Equation.DSMT4" ShapeID="_x0000_i1043" DrawAspect="Content" ObjectID="_1589717625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, vẽ tia Ot sao cho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1000" w:dyaOrig="400">
          <v:shape id="_x0000_i1044" type="#_x0000_t75" style="width:50.25pt;height:20.25pt" o:ole="">
            <v:imagedata r:id="rId44" o:title=""/>
          </v:shape>
          <o:OLEObject Type="Embed" ProgID="Equation.DSMT4" ShapeID="_x0000_i1044" DrawAspect="Content" ObjectID="_1589717626" r:id="rId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pStyle w:val="ListParagraph1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</w:t>
      </w:r>
      <w:r w:rsidR="00523559" w:rsidRPr="00523559">
        <w:rPr>
          <w:position w:val="-6"/>
        </w:rPr>
        <w:object w:dxaOrig="780" w:dyaOrig="360">
          <v:shape id="_x0000_i1045" type="#_x0000_t75" style="width:39pt;height:18pt" o:ole="">
            <v:imagedata r:id="rId46" o:title=""/>
          </v:shape>
          <o:OLEObject Type="Embed" ProgID="Equation.DSMT4" ShapeID="_x0000_i1045" DrawAspect="Content" ObjectID="_1589717627" r:id="rId47"/>
        </w:object>
      </w:r>
    </w:p>
    <w:p w:rsidR="00523559" w:rsidRDefault="003D2204">
      <w:pPr>
        <w:pStyle w:val="ListParagraph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phân giác Om của </w:t>
      </w:r>
      <w:r w:rsidR="00523559" w:rsidRPr="00523559">
        <w:rPr>
          <w:position w:val="-10"/>
        </w:rPr>
        <w:object w:dxaOrig="440" w:dyaOrig="400">
          <v:shape id="_x0000_i1046" type="#_x0000_t75" style="width:21.75pt;height:20.25pt" o:ole="">
            <v:imagedata r:id="rId48" o:title=""/>
          </v:shape>
          <o:OLEObject Type="Embed" ProgID="Equation.DSMT4" ShapeID="_x0000_i1046" DrawAspect="Content" ObjectID="_1589717628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và phân giác On của </w:t>
      </w:r>
      <w:r w:rsidR="00523559" w:rsidRPr="00523559">
        <w:rPr>
          <w:position w:val="-6"/>
        </w:rPr>
        <w:object w:dxaOrig="440" w:dyaOrig="360">
          <v:shape id="_x0000_i1047" type="#_x0000_t75" style="width:21.75pt;height:18pt" o:ole="">
            <v:imagedata r:id="rId50" o:title=""/>
          </v:shape>
          <o:OLEObject Type="Embed" ProgID="Equation.DSMT4" ShapeID="_x0000_i1047" DrawAspect="Content" ObjectID="_1589717629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. Hỏi </w:t>
      </w:r>
      <w:r w:rsidR="00523559" w:rsidRPr="00523559">
        <w:rPr>
          <w:position w:val="-6"/>
        </w:rPr>
        <w:object w:dxaOrig="500" w:dyaOrig="360">
          <v:shape id="_x0000_i1048" type="#_x0000_t75" style="width:24.75pt;height:18pt" o:ole="">
            <v:imagedata r:id="rId52" o:title=""/>
          </v:shape>
          <o:OLEObject Type="Embed" ProgID="Equation.DSMT4" ShapeID="_x0000_i1048" DrawAspect="Content" ObjectID="_1589717630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523559" w:rsidRPr="00523559">
        <w:rPr>
          <w:position w:val="-6"/>
        </w:rPr>
        <w:object w:dxaOrig="440" w:dyaOrig="360">
          <v:shape id="_x0000_i1049" type="#_x0000_t75" style="width:21.75pt;height:18pt" o:ole="">
            <v:imagedata r:id="rId54" o:title=""/>
          </v:shape>
          <o:OLEObject Type="Embed" ProgID="Equation.DSMT4" ShapeID="_x0000_i1049" DrawAspect="Content" ObjectID="_1589717631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có kề nhau không? Có phụ nhau không? Giải thích?</w:t>
      </w: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33: </w:t>
      </w:r>
      <w:r>
        <w:rPr>
          <w:rFonts w:ascii="Times New Roman" w:hAnsi="Times New Roman" w:cs="Times New Roman"/>
          <w:sz w:val="28"/>
          <w:szCs w:val="28"/>
        </w:rPr>
        <w:t xml:space="preserve">Vẽ góc bẹt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50" type="#_x0000_t75" style="width:24.75pt;height:20.25pt" o:ole="">
            <v:imagedata r:id="rId20" o:title=""/>
          </v:shape>
          <o:OLEObject Type="Embed" ProgID="Equation.DSMT4" ShapeID="_x0000_i1050" DrawAspect="Content" ObjectID="_1589717632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, vẽ tia Ot sao cho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1000" w:dyaOrig="400">
          <v:shape id="_x0000_i1051" type="#_x0000_t75" style="width:50.25pt;height:20.25pt" o:ole="">
            <v:imagedata r:id="rId44" o:title=""/>
          </v:shape>
          <o:OLEObject Type="Embed" ProgID="Equation.DSMT4" ShapeID="_x0000_i1051" DrawAspect="Content" ObjectID="_1589717633" r:id="rId5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pStyle w:val="ListParagraph1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Tính số đo </w:t>
      </w:r>
      <w:r w:rsidR="00523559" w:rsidRPr="00523559">
        <w:rPr>
          <w:position w:val="-6"/>
        </w:rPr>
        <w:object w:dxaOrig="780" w:dyaOrig="360">
          <v:shape id="_x0000_i1052" type="#_x0000_t75" style="width:39pt;height:18pt" o:ole="">
            <v:imagedata r:id="rId46" o:title=""/>
          </v:shape>
          <o:OLEObject Type="Embed" ProgID="Equation.DSMT4" ShapeID="_x0000_i1052" DrawAspect="Content" ObjectID="_1589717634" r:id="rId58"/>
        </w:object>
      </w:r>
    </w:p>
    <w:p w:rsidR="00523559" w:rsidRDefault="003D2204">
      <w:pPr>
        <w:pStyle w:val="ListParagraph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phân giác Om của </w:t>
      </w:r>
      <w:r w:rsidR="00523559" w:rsidRPr="00523559">
        <w:rPr>
          <w:position w:val="-10"/>
        </w:rPr>
        <w:object w:dxaOrig="440" w:dyaOrig="400">
          <v:shape id="_x0000_i1053" type="#_x0000_t75" style="width:21.75pt;height:20.25pt" o:ole="">
            <v:imagedata r:id="rId48" o:title=""/>
          </v:shape>
          <o:OLEObject Type="Embed" ProgID="Equation.DSMT4" ShapeID="_x0000_i1053" DrawAspect="Content" ObjectID="_1589717635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và phân giác On của </w:t>
      </w:r>
      <w:r w:rsidR="00523559" w:rsidRPr="00523559">
        <w:rPr>
          <w:position w:val="-6"/>
        </w:rPr>
        <w:object w:dxaOrig="440" w:dyaOrig="360">
          <v:shape id="_x0000_i1054" type="#_x0000_t75" style="width:21.75pt;height:18pt" o:ole="">
            <v:imagedata r:id="rId50" o:title=""/>
          </v:shape>
          <o:OLEObject Type="Embed" ProgID="Equation.DSMT4" ShapeID="_x0000_i1054" DrawAspect="Content" ObjectID="_1589717636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. Hỏi </w:t>
      </w:r>
      <w:r w:rsidR="00523559" w:rsidRPr="00523559">
        <w:rPr>
          <w:position w:val="-6"/>
        </w:rPr>
        <w:object w:dxaOrig="500" w:dyaOrig="360">
          <v:shape id="_x0000_i1055" type="#_x0000_t75" style="width:24.75pt;height:18pt" o:ole="">
            <v:imagedata r:id="rId52" o:title=""/>
          </v:shape>
          <o:OLEObject Type="Embed" ProgID="Equation.DSMT4" ShapeID="_x0000_i1055" DrawAspect="Content" ObjectID="_1589717637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523559" w:rsidRPr="00523559">
        <w:rPr>
          <w:position w:val="-6"/>
        </w:rPr>
        <w:object w:dxaOrig="440" w:dyaOrig="360">
          <v:shape id="_x0000_i1056" type="#_x0000_t75" style="width:21.75pt;height:18pt" o:ole="">
            <v:imagedata r:id="rId54" o:title=""/>
          </v:shape>
          <o:OLEObject Type="Embed" ProgID="Equation.DSMT4" ShapeID="_x0000_i1056" DrawAspect="Content" ObjectID="_1589717638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có kề nhau không? Có phụ nhau không? Giải thích?</w:t>
      </w: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34:</w:t>
      </w:r>
      <w:r>
        <w:rPr>
          <w:rFonts w:ascii="Times New Roman" w:hAnsi="Times New Roman" w:cs="Times New Roman"/>
          <w:sz w:val="28"/>
          <w:szCs w:val="28"/>
        </w:rPr>
        <w:t xml:space="preserve"> Trên cùng một nửa mặt phẳng bờ là đường thẳng chứa tia Ox, vẽ hai tia Oy và Oz sao cho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1040" w:dyaOrig="400">
          <v:shape id="_x0000_i1057" type="#_x0000_t75" style="width:51.75pt;height:20.25pt" o:ole="">
            <v:imagedata r:id="rId63" o:title=""/>
          </v:shape>
          <o:OLEObject Type="Embed" ProgID="Equation.DSMT4" ShapeID="_x0000_i1057" DrawAspect="Content" ObjectID="_1589717639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040" w:dyaOrig="360">
          <v:shape id="_x0000_i1058" type="#_x0000_t75" style="width:51.75pt;height:18pt" o:ole="">
            <v:imagedata r:id="rId65" o:title=""/>
          </v:shape>
          <o:OLEObject Type="Embed" ProgID="Equation.DSMT4" ShapeID="_x0000_i1058" DrawAspect="Content" ObjectID="_1589717640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pStyle w:val="ListParagraph1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của </w:t>
      </w:r>
      <w:r w:rsidR="00523559" w:rsidRPr="00523559">
        <w:rPr>
          <w:position w:val="-10"/>
        </w:rPr>
        <w:object w:dxaOrig="480" w:dyaOrig="400">
          <v:shape id="_x0000_i1059" type="#_x0000_t75" style="width:25.5pt;height:21.75pt" o:ole="">
            <v:imagedata r:id="rId67" o:title=""/>
          </v:shape>
          <o:OLEObject Type="Embed" ProgID="Equation.DSMT4" ShapeID="_x0000_i1059" DrawAspect="Content" ObjectID="_1589717641" r:id="rId68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3559" w:rsidRDefault="003D2204">
      <w:pPr>
        <w:pStyle w:val="ListParagraph1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Oz có là tia phân giác của </w:t>
      </w:r>
      <w:r w:rsidR="00523559" w:rsidRPr="00523559">
        <w:rPr>
          <w:position w:val="-10"/>
        </w:rPr>
        <w:object w:dxaOrig="500" w:dyaOrig="400">
          <v:shape id="_x0000_i1060" type="#_x0000_t75" style="width:24.75pt;height:20.25pt" o:ole="">
            <v:imagedata r:id="rId69" o:title=""/>
          </v:shape>
          <o:OLEObject Type="Embed" ProgID="Equation.DSMT4" ShapeID="_x0000_i1060" DrawAspect="Content" ObjectID="_1589717642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 ? Vì sao?</w:t>
      </w:r>
    </w:p>
    <w:p w:rsidR="00523559" w:rsidRDefault="003D2204">
      <w:pPr>
        <w:pStyle w:val="ListParagraph1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Gọi Ot là tia đối của tia Oz. Tính số đo của </w:t>
      </w:r>
      <w:r w:rsidR="00523559" w:rsidRPr="00523559">
        <w:rPr>
          <w:position w:val="-10"/>
        </w:rPr>
        <w:object w:dxaOrig="440" w:dyaOrig="400">
          <v:shape id="_x0000_i1061" type="#_x0000_t75" style="width:23.25pt;height:21pt" o:ole="">
            <v:imagedata r:id="rId71" o:title=""/>
          </v:shape>
          <o:OLEObject Type="Embed" ProgID="Equation.DSMT4" ShapeID="_x0000_i1061" DrawAspect="Content" ObjectID="_1589717643" r:id="rId72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3559" w:rsidRDefault="00523559">
      <w:pPr>
        <w:pStyle w:val="ListParagraph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523559">
      <w:pPr>
        <w:pStyle w:val="ListParagraph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35: </w:t>
      </w:r>
      <w:r>
        <w:rPr>
          <w:rFonts w:ascii="Times New Roman" w:hAnsi="Times New Roman" w:cs="Times New Roman"/>
          <w:sz w:val="28"/>
          <w:szCs w:val="28"/>
        </w:rPr>
        <w:t xml:space="preserve">Vẽ 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62" type="#_x0000_t75" style="width:24.75pt;height:20.25pt" o:ole="">
            <v:imagedata r:id="rId20" o:title=""/>
          </v:shape>
          <o:OLEObject Type="Embed" ProgID="Equation.DSMT4" ShapeID="_x0000_i1062" DrawAspect="Content" ObjectID="_1589717644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063" type="#_x0000_t75" style="width:24pt;height:20.25pt" o:ole="">
            <v:imagedata r:id="rId74" o:title=""/>
          </v:shape>
          <o:OLEObject Type="Embed" ProgID="Equation.DSMT4" ShapeID="_x0000_i1063" DrawAspect="Content" ObjectID="_1589717645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kề bù sao cho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64" type="#_x0000_t75" style="width:21pt;height:17.25pt" o:ole="">
            <v:imagedata r:id="rId76" o:title=""/>
          </v:shape>
          <o:OLEObject Type="Embed" ProgID="Equation.DSMT4" ShapeID="_x0000_i1064" DrawAspect="Content" ObjectID="_1589717646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= 130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23559" w:rsidRDefault="003D22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của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065" type="#_x0000_t75" style="width:21.75pt;height:18.75pt" o:ole="">
            <v:imagedata r:id="rId78" o:title=""/>
          </v:shape>
          <o:OLEObject Type="Embed" ProgID="Equation.DSMT4" ShapeID="_x0000_i1065" DrawAspect="Content" ObjectID="_1589717647" r:id="rId79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3559" w:rsidRDefault="003D22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tia Ot nằm trong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66" type="#_x0000_t75" style="width:24.75pt;height:20.25pt" o:ole="">
            <v:imagedata r:id="rId20" o:title=""/>
          </v:shape>
          <o:OLEObject Type="Embed" ProgID="Equation.DSMT4" ShapeID="_x0000_i1066" DrawAspect="Content" ObjectID="_1589717648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sao cho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000" w:dyaOrig="360">
          <v:shape id="_x0000_i1067" type="#_x0000_t75" style="width:50.25pt;height:18pt" o:ole="">
            <v:imagedata r:id="rId81" o:title=""/>
          </v:shape>
          <o:OLEObject Type="Embed" ProgID="Equation.DSMT4" ShapeID="_x0000_i1067" DrawAspect="Content" ObjectID="_1589717649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số đo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068" type="#_x0000_t75" style="width:20.25pt;height:18.75pt" o:ole="">
            <v:imagedata r:id="rId83" o:title=""/>
          </v:shape>
          <o:OLEObject Type="Embed" ProgID="Equation.DSMT4" ShapeID="_x0000_i1068" DrawAspect="Content" ObjectID="_1589717650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23559" w:rsidRDefault="003D22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Oy có phải là tia phân giác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69" type="#_x0000_t75" style="width:20.25pt;height:16.5pt" o:ole="">
            <v:imagedata r:id="rId85" o:title=""/>
          </v:shape>
          <o:OLEObject Type="Embed" ProgID="Equation.DSMT4" ShapeID="_x0000_i1069" DrawAspect="Content" ObjectID="_1589717651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523559" w:rsidRDefault="005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5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36:</w:t>
      </w:r>
      <w:r>
        <w:rPr>
          <w:rFonts w:ascii="Times New Roman" w:hAnsi="Times New Roman" w:cs="Times New Roman"/>
          <w:sz w:val="28"/>
          <w:szCs w:val="28"/>
        </w:rPr>
        <w:t xml:space="preserve"> Cho hai tia Oy và Ot cùng nằm trên nửa mặt bờ có bờ chứa tia Ox. Biết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000" w:dyaOrig="360">
          <v:shape id="_x0000_i1070" type="#_x0000_t75" style="width:50.25pt;height:18pt" o:ole="">
            <v:imagedata r:id="rId87" o:title=""/>
          </v:shape>
          <o:OLEObject Type="Embed" ProgID="Equation.DSMT4" ShapeID="_x0000_i1070" DrawAspect="Content" ObjectID="_1589717652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1140" w:dyaOrig="400">
          <v:shape id="_x0000_i1071" type="#_x0000_t75" style="width:57pt;height:20.25pt" o:ole="">
            <v:imagedata r:id="rId89" o:title=""/>
          </v:shape>
          <o:OLEObject Type="Embed" ProgID="Equation.DSMT4" ShapeID="_x0000_i1071" DrawAspect="Content" ObjectID="_1589717653" r:id="rId9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Ot có nằm giữa hai tia Õ và Oy không? Vì sao? </w:t>
      </w:r>
    </w:p>
    <w:p w:rsidR="00523559" w:rsidRDefault="003D22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779" w:dyaOrig="400">
          <v:shape id="_x0000_i1072" type="#_x0000_t75" style="width:39pt;height:20.25pt" o:ole="">
            <v:imagedata r:id="rId91" o:title=""/>
          </v:shape>
          <o:OLEObject Type="Embed" ProgID="Equation.DSMT4" ShapeID="_x0000_i1072" DrawAspect="Content" ObjectID="_1589717654" r:id="rId92"/>
        </w:object>
      </w:r>
    </w:p>
    <w:p w:rsidR="00523559" w:rsidRDefault="003D22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tia Oz là tia đối của tia Ox. Tính số đo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820" w:dyaOrig="400">
          <v:shape id="_x0000_i1073" type="#_x0000_t75" style="width:41.25pt;height:20.25pt" o:ole="">
            <v:imagedata r:id="rId93" o:title=""/>
          </v:shape>
          <o:OLEObject Type="Embed" ProgID="Equation.DSMT4" ShapeID="_x0000_i1073" DrawAspect="Content" ObjectID="_1589717655" r:id="rId94"/>
        </w:object>
      </w:r>
    </w:p>
    <w:p w:rsidR="00523559" w:rsidRDefault="003D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Oy có phải là tia phân giác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74" type="#_x0000_t75" style="width:21.75pt;height:18pt" o:ole="">
            <v:imagedata r:id="rId28" o:title=""/>
          </v:shape>
          <o:OLEObject Type="Embed" ProgID="Equation.DSMT4" ShapeID="_x0000_i1074" DrawAspect="Content" ObjectID="_1589717656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523559" w:rsidRDefault="0052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37: </w:t>
      </w:r>
      <w:r>
        <w:rPr>
          <w:rFonts w:ascii="Times New Roman" w:hAnsi="Times New Roman" w:cs="Times New Roman"/>
          <w:sz w:val="28"/>
          <w:szCs w:val="28"/>
        </w:rPr>
        <w:t xml:space="preserve">Trên cùng một nửa mặt phẳng bờ là đường thẳng chứa tia Ox, vẽ hai tia Oy và Oz sao cho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075" type="#_x0000_t75" style="width:53.25pt;height:20.25pt" o:ole="">
            <v:imagedata r:id="rId96" o:title=""/>
          </v:shape>
          <o:OLEObject Type="Embed" ProgID="Equation.DSMT4" ShapeID="_x0000_i1075" DrawAspect="Content" ObjectID="_1589717657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1140" w:dyaOrig="360">
          <v:shape id="_x0000_i1076" type="#_x0000_t75" style="width:57pt;height:18pt" o:ole="">
            <v:imagedata r:id="rId98" o:title=""/>
          </v:shape>
          <o:OLEObject Type="Embed" ProgID="Equation.DSMT4" ShapeID="_x0000_i1076" DrawAspect="Content" ObjectID="_1589717658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. Vẽ Om là phân giác của </w:t>
      </w:r>
      <w:r w:rsidR="00523559" w:rsidRPr="00523559">
        <w:rPr>
          <w:rFonts w:ascii="Times New Roman" w:hAnsi="Times New Roman" w:cs="Times New Roman"/>
          <w:position w:val="-10"/>
          <w:sz w:val="28"/>
          <w:szCs w:val="28"/>
        </w:rPr>
        <w:object w:dxaOrig="500" w:dyaOrig="400">
          <v:shape id="_x0000_i1077" type="#_x0000_t75" style="width:24.75pt;height:20.25pt" o:ole="">
            <v:imagedata r:id="rId100" o:title=""/>
          </v:shape>
          <o:OLEObject Type="Embed" ProgID="Equation.DSMT4" ShapeID="_x0000_i1077" DrawAspect="Content" ObjectID="_1589717659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, On là phân giác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480" w:dyaOrig="360">
          <v:shape id="_x0000_i1078" type="#_x0000_t75" style="width:24pt;height:18pt" o:ole="">
            <v:imagedata r:id="rId102" o:title=""/>
          </v:shape>
          <o:OLEObject Type="Embed" ProgID="Equation.DSMT4" ShapeID="_x0000_i1078" DrawAspect="Content" ObjectID="_1589717660" r:id="rId10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59" w:rsidRDefault="003D220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Tính số đo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79" type="#_x0000_t75" style="width:30pt;height:19.5pt" o:ole="">
            <v:imagedata r:id="rId104" o:title=""/>
          </v:shape>
          <o:OLEObject Type="Embed" ProgID="Equation.DSMT4" ShapeID="_x0000_i1079" DrawAspect="Content" ObjectID="_1589717661" r:id="rId105"/>
        </w:object>
      </w:r>
      <w:r>
        <w:rPr>
          <w:rFonts w:ascii="Times New Roman" w:hAnsi="Times New Roman" w:cs="Times New Roman"/>
          <w:sz w:val="28"/>
          <w:szCs w:val="28"/>
        </w:rPr>
        <w:t>: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00" w:dyaOrig="360">
          <v:shape id="_x0000_i1080" type="#_x0000_t75" style="width:26.25pt;height:18.75pt" o:ole="">
            <v:imagedata r:id="rId106" o:title=""/>
          </v:shape>
          <o:OLEObject Type="Embed" ProgID="Equation.DSMT4" ShapeID="_x0000_i1080" DrawAspect="Content" ObjectID="_1589717662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81" type="#_x0000_t75" style="width:29.25pt;height:18.75pt" o:ole="">
            <v:imagedata r:id="rId108" o:title=""/>
          </v:shape>
          <o:OLEObject Type="Embed" ProgID="Equation.DSMT4" ShapeID="_x0000_i1081" DrawAspect="Content" ObjectID="_1589717663" r:id="rId109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3559" w:rsidRDefault="003D22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Oy có là tia phân giác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82" type="#_x0000_t75" style="width:27.75pt;height:18pt" o:ole="">
            <v:imagedata r:id="rId110" o:title=""/>
          </v:shape>
          <o:OLEObject Type="Embed" ProgID="Equation.DSMT4" ShapeID="_x0000_i1082" DrawAspect="Content" ObjectID="_1589717664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 ? Vì sao?</w:t>
      </w:r>
    </w:p>
    <w:p w:rsidR="00523559" w:rsidRDefault="003D22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Ot là tia đối của tia Oy. Tính số đo của </w:t>
      </w:r>
      <w:r w:rsidR="00523559" w:rsidRPr="00523559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83" type="#_x0000_t75" style="width:23.25pt;height:18.75pt" o:ole="">
            <v:imagedata r:id="rId112" o:title=""/>
          </v:shape>
          <o:OLEObject Type="Embed" ProgID="Equation.DSMT4" ShapeID="_x0000_i1083" DrawAspect="Content" ObjectID="_1589717665" r:id="rId113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3559" w:rsidRDefault="005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5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Bài toán 38: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Cho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Vẽ tia  OA nằm trong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yOA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?</m:t>
        </m:r>
      </m:oMath>
    </w:p>
    <w:p w:rsidR="00523559" w:rsidRDefault="003D2204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phân giác OB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</w:p>
    <w:p w:rsidR="00523559" w:rsidRDefault="003D2204">
      <w:pPr>
        <w:pStyle w:val="ListParagraph1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AOB</m:t>
            </m:r>
          </m:e>
        </m:acc>
      </m:oMath>
    </w:p>
    <w:p w:rsidR="00523559" w:rsidRDefault="003D2204">
      <w:pPr>
        <w:pStyle w:val="ListParagraph1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Tia OA có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không? Vì sao?</w:t>
      </w:r>
    </w:p>
    <w:p w:rsidR="00523559" w:rsidRDefault="003D2204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OC là tia đối của tia OB. 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39: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Cho 2 góc kề bù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biết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Gọi Ot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xOt</m:t>
            </m:r>
          </m:e>
        </m:acc>
      </m:oMath>
    </w:p>
    <w:p w:rsidR="00523559" w:rsidRDefault="003D2204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Tia Oy có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3D2204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Oa là tia đối của tia Oy. Tia Ox có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aOt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pStyle w:val="ListParagraph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3D22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val="en-US"/>
        </w:rPr>
        <w:t xml:space="preserve">Bài toán 40: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Trên cùng một nửa mặt phẳng có bờ chứa tia Om, vẽ hai tia On và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? Tia Oz có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không? Vì sao?</w:t>
      </w:r>
    </w:p>
    <w:p w:rsidR="00523559" w:rsidRDefault="003D2204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Ot, Ot’ lần lượt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mOz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nOz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tOt'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23559" w:rsidRDefault="003D2204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Vẽ tia Oa là tia đối của tia Ot.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aOt'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23559" w:rsidRDefault="005235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59" w:rsidRDefault="003D220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CÔNG THỨC của thảm họa là : Có thể làm + Nên làm + Không làm</w:t>
      </w:r>
    </w:p>
    <w:p w:rsidR="00523559" w:rsidRDefault="003D220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Jim Rohn - Triết lý cuộc đời</w:t>
      </w:r>
    </w:p>
    <w:p w:rsidR="00523559" w:rsidRDefault="005235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23559" w:rsidRDefault="00523559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sectPr w:rsidR="00523559" w:rsidSect="00523559">
      <w:headerReference w:type="even" r:id="rId114"/>
      <w:headerReference w:type="default" r:id="rId115"/>
      <w:footerReference w:type="default" r:id="rId116"/>
      <w:headerReference w:type="first" r:id="rId117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8D" w:rsidRDefault="00EC7D8D" w:rsidP="00523559">
      <w:pPr>
        <w:spacing w:after="0" w:line="240" w:lineRule="auto"/>
      </w:pPr>
      <w:r>
        <w:separator/>
      </w:r>
    </w:p>
  </w:endnote>
  <w:endnote w:type="continuationSeparator" w:id="1">
    <w:p w:rsidR="00EC7D8D" w:rsidRDefault="00EC7D8D" w:rsidP="0052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8" w:rsidRPr="00DA6E48" w:rsidRDefault="00DA6E48" w:rsidP="00DA6E48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hyperlink r:id="rId1" w:history="1">
      <w:r w:rsidRPr="00DA6E48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DA6E48" w:rsidRDefault="00DA6E48">
    <w:pPr>
      <w:pStyle w:val="Footer"/>
    </w:pPr>
  </w:p>
  <w:p w:rsidR="00CE3B10" w:rsidRDefault="00CE3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8D" w:rsidRDefault="00EC7D8D" w:rsidP="00523559">
      <w:pPr>
        <w:spacing w:after="0" w:line="240" w:lineRule="auto"/>
      </w:pPr>
      <w:r>
        <w:separator/>
      </w:r>
    </w:p>
  </w:footnote>
  <w:footnote w:type="continuationSeparator" w:id="1">
    <w:p w:rsidR="00EC7D8D" w:rsidRDefault="00EC7D8D" w:rsidP="0052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0" w:rsidRDefault="00DA6E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03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8" w:rsidRPr="00DA6E48" w:rsidRDefault="00DA6E48" w:rsidP="00DA6E48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0340" o:spid="_x0000_s2052" type="#_x0000_t136" style="position:absolute;left:0;text-align:left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  <w:hyperlink r:id="rId1" w:history="1">
      <w:r w:rsidRPr="00DA6E48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DA6E48" w:rsidRDefault="00DA6E48">
    <w:pPr>
      <w:pStyle w:val="Header"/>
    </w:pPr>
  </w:p>
  <w:p w:rsidR="00523559" w:rsidRPr="00CE3B10" w:rsidRDefault="00523559" w:rsidP="00CE3B10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10" w:rsidRDefault="00DA6E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0338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552"/>
    <w:multiLevelType w:val="multilevel"/>
    <w:tmpl w:val="08F725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E10"/>
    <w:multiLevelType w:val="multilevel"/>
    <w:tmpl w:val="0CC75E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C28"/>
    <w:multiLevelType w:val="multilevel"/>
    <w:tmpl w:val="12AB5C2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602A"/>
    <w:multiLevelType w:val="multilevel"/>
    <w:tmpl w:val="13C7602A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836D90"/>
    <w:multiLevelType w:val="multilevel"/>
    <w:tmpl w:val="15836D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2EF"/>
    <w:multiLevelType w:val="multilevel"/>
    <w:tmpl w:val="1AC062EF"/>
    <w:lvl w:ilvl="0">
      <w:start w:val="2"/>
      <w:numFmt w:val="decimal"/>
      <w:lvlText w:val="%1."/>
      <w:lvlJc w:val="left"/>
      <w:pPr>
        <w:tabs>
          <w:tab w:val="left" w:pos="1125"/>
        </w:tabs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left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left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left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left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left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left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left" w:pos="6885"/>
        </w:tabs>
        <w:ind w:left="6885" w:hanging="180"/>
      </w:pPr>
    </w:lvl>
  </w:abstractNum>
  <w:abstractNum w:abstractNumId="6">
    <w:nsid w:val="1D092A19"/>
    <w:multiLevelType w:val="multilevel"/>
    <w:tmpl w:val="1D092A1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A0E0A"/>
    <w:multiLevelType w:val="multilevel"/>
    <w:tmpl w:val="1DBA0E0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05F5F"/>
    <w:multiLevelType w:val="multilevel"/>
    <w:tmpl w:val="1E305F5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4181"/>
    <w:multiLevelType w:val="multilevel"/>
    <w:tmpl w:val="1E5841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CD5"/>
    <w:multiLevelType w:val="multilevel"/>
    <w:tmpl w:val="1F510CD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A22EF"/>
    <w:multiLevelType w:val="multilevel"/>
    <w:tmpl w:val="21AA22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96D61"/>
    <w:multiLevelType w:val="multilevel"/>
    <w:tmpl w:val="24296D6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0281"/>
    <w:multiLevelType w:val="multilevel"/>
    <w:tmpl w:val="296702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975C9"/>
    <w:multiLevelType w:val="multilevel"/>
    <w:tmpl w:val="2B3975C9"/>
    <w:lvl w:ilvl="0">
      <w:start w:val="1"/>
      <w:numFmt w:val="lowerLetter"/>
      <w:lvlText w:val="%1)"/>
      <w:lvlJc w:val="left"/>
      <w:pPr>
        <w:tabs>
          <w:tab w:val="left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left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left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left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left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left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left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left" w:pos="7320"/>
        </w:tabs>
        <w:ind w:left="7320" w:hanging="180"/>
      </w:pPr>
    </w:lvl>
  </w:abstractNum>
  <w:abstractNum w:abstractNumId="15">
    <w:nsid w:val="2CC83031"/>
    <w:multiLevelType w:val="multilevel"/>
    <w:tmpl w:val="2CC830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904"/>
    <w:multiLevelType w:val="multilevel"/>
    <w:tmpl w:val="33E069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542DA"/>
    <w:multiLevelType w:val="multilevel"/>
    <w:tmpl w:val="341542DA"/>
    <w:lvl w:ilvl="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5BF1EC5"/>
    <w:multiLevelType w:val="multilevel"/>
    <w:tmpl w:val="35BF1EC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C39EA"/>
    <w:multiLevelType w:val="multilevel"/>
    <w:tmpl w:val="373C39EA"/>
    <w:lvl w:ilvl="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80D71"/>
    <w:multiLevelType w:val="multilevel"/>
    <w:tmpl w:val="38780D7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FE9"/>
    <w:multiLevelType w:val="multilevel"/>
    <w:tmpl w:val="3C8F7FE9"/>
    <w:lvl w:ilvl="0">
      <w:start w:val="1"/>
      <w:numFmt w:val="decimal"/>
      <w:lvlText w:val="%1)"/>
      <w:lvlJc w:val="left"/>
      <w:pPr>
        <w:tabs>
          <w:tab w:val="left" w:pos="1065"/>
        </w:tabs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22">
    <w:nsid w:val="3E1F610F"/>
    <w:multiLevelType w:val="multilevel"/>
    <w:tmpl w:val="3E1F610F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60E4746"/>
    <w:multiLevelType w:val="multilevel"/>
    <w:tmpl w:val="460E47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40496"/>
    <w:multiLevelType w:val="multilevel"/>
    <w:tmpl w:val="4724049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CA4716"/>
    <w:multiLevelType w:val="multilevel"/>
    <w:tmpl w:val="47CA47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C0C16"/>
    <w:multiLevelType w:val="multilevel"/>
    <w:tmpl w:val="506C0C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240C1"/>
    <w:multiLevelType w:val="multilevel"/>
    <w:tmpl w:val="55C240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C3D07"/>
    <w:multiLevelType w:val="singleLevel"/>
    <w:tmpl w:val="5A4C3D07"/>
    <w:lvl w:ilvl="0">
      <w:start w:val="1"/>
      <w:numFmt w:val="upperLetter"/>
      <w:suff w:val="space"/>
      <w:lvlText w:val="%1."/>
      <w:lvlJc w:val="left"/>
    </w:lvl>
  </w:abstractNum>
  <w:abstractNum w:abstractNumId="29">
    <w:nsid w:val="5A4C5196"/>
    <w:multiLevelType w:val="singleLevel"/>
    <w:tmpl w:val="5A4C5196"/>
    <w:lvl w:ilvl="0">
      <w:start w:val="1"/>
      <w:numFmt w:val="decimal"/>
      <w:suff w:val="space"/>
      <w:lvlText w:val="%1."/>
      <w:lvlJc w:val="left"/>
    </w:lvl>
  </w:abstractNum>
  <w:abstractNum w:abstractNumId="30">
    <w:nsid w:val="5C9466FA"/>
    <w:multiLevelType w:val="multilevel"/>
    <w:tmpl w:val="5C9466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66C17"/>
    <w:multiLevelType w:val="multilevel"/>
    <w:tmpl w:val="5EE66C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C2DD7"/>
    <w:multiLevelType w:val="multilevel"/>
    <w:tmpl w:val="638C2DD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3377"/>
    <w:multiLevelType w:val="multilevel"/>
    <w:tmpl w:val="67B73377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8694EB0"/>
    <w:multiLevelType w:val="multilevel"/>
    <w:tmpl w:val="68694EB0"/>
    <w:lvl w:ilvl="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BCB774E"/>
    <w:multiLevelType w:val="multilevel"/>
    <w:tmpl w:val="7BCB774E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36">
    <w:nsid w:val="7E0C7713"/>
    <w:multiLevelType w:val="multilevel"/>
    <w:tmpl w:val="7E0C771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20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16"/>
  </w:num>
  <w:num w:numId="11">
    <w:abstractNumId w:val="30"/>
  </w:num>
  <w:num w:numId="12">
    <w:abstractNumId w:val="1"/>
  </w:num>
  <w:num w:numId="13">
    <w:abstractNumId w:val="27"/>
  </w:num>
  <w:num w:numId="14">
    <w:abstractNumId w:val="36"/>
  </w:num>
  <w:num w:numId="15">
    <w:abstractNumId w:val="4"/>
  </w:num>
  <w:num w:numId="16">
    <w:abstractNumId w:val="18"/>
  </w:num>
  <w:num w:numId="17">
    <w:abstractNumId w:val="3"/>
  </w:num>
  <w:num w:numId="18">
    <w:abstractNumId w:val="15"/>
  </w:num>
  <w:num w:numId="19">
    <w:abstractNumId w:val="11"/>
  </w:num>
  <w:num w:numId="20">
    <w:abstractNumId w:val="25"/>
  </w:num>
  <w:num w:numId="21">
    <w:abstractNumId w:val="6"/>
  </w:num>
  <w:num w:numId="22">
    <w:abstractNumId w:val="2"/>
  </w:num>
  <w:num w:numId="23">
    <w:abstractNumId w:val="24"/>
  </w:num>
  <w:num w:numId="24">
    <w:abstractNumId w:val="7"/>
  </w:num>
  <w:num w:numId="25">
    <w:abstractNumId w:val="32"/>
  </w:num>
  <w:num w:numId="26">
    <w:abstractNumId w:val="33"/>
  </w:num>
  <w:num w:numId="27">
    <w:abstractNumId w:val="34"/>
  </w:num>
  <w:num w:numId="28">
    <w:abstractNumId w:val="21"/>
  </w:num>
  <w:num w:numId="29">
    <w:abstractNumId w:val="23"/>
  </w:num>
  <w:num w:numId="30">
    <w:abstractNumId w:val="17"/>
  </w:num>
  <w:num w:numId="31">
    <w:abstractNumId w:val="22"/>
  </w:num>
  <w:num w:numId="32">
    <w:abstractNumId w:val="14"/>
  </w:num>
  <w:num w:numId="33">
    <w:abstractNumId w:val="35"/>
  </w:num>
  <w:num w:numId="34">
    <w:abstractNumId w:val="5"/>
  </w:num>
  <w:num w:numId="35">
    <w:abstractNumId w:val="19"/>
  </w:num>
  <w:num w:numId="36">
    <w:abstractNumId w:val="26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25A8"/>
    <w:rsid w:val="000110F5"/>
    <w:rsid w:val="001212DF"/>
    <w:rsid w:val="001F5197"/>
    <w:rsid w:val="003A6160"/>
    <w:rsid w:val="003D2204"/>
    <w:rsid w:val="00402D55"/>
    <w:rsid w:val="00523559"/>
    <w:rsid w:val="008C7A7F"/>
    <w:rsid w:val="009325A8"/>
    <w:rsid w:val="00AE2867"/>
    <w:rsid w:val="00CE3B10"/>
    <w:rsid w:val="00D201C1"/>
    <w:rsid w:val="00DA6E48"/>
    <w:rsid w:val="00E750E6"/>
    <w:rsid w:val="00EC7D8D"/>
    <w:rsid w:val="00FE093D"/>
    <w:rsid w:val="13462D9E"/>
    <w:rsid w:val="3372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59"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5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5235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rsid w:val="005235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qFormat/>
    <w:rsid w:val="00523559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523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10"/>
    <w:rPr>
      <w:rFonts w:ascii="Tahoma" w:hAnsi="Tahoma" w:cs="Tahoma"/>
      <w:sz w:val="16"/>
      <w:szCs w:val="16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DA6E48"/>
    <w:rPr>
      <w:sz w:val="18"/>
      <w:szCs w:val="18"/>
      <w:lang w:val="vi-VN"/>
    </w:rPr>
  </w:style>
  <w:style w:type="character" w:styleId="Hyperlink">
    <w:name w:val="Hyperlink"/>
    <w:basedOn w:val="DefaultParagraphFont"/>
    <w:uiPriority w:val="99"/>
    <w:unhideWhenUsed/>
    <w:rsid w:val="00DA6E4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6E48"/>
    <w:rPr>
      <w:sz w:val="18"/>
      <w:szCs w:val="1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eader" Target="header3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1.bin"/><Relationship Id="rId87" Type="http://schemas.openxmlformats.org/officeDocument/2006/relationships/image" Target="media/image35.wmf"/><Relationship Id="rId102" Type="http://schemas.openxmlformats.org/officeDocument/2006/relationships/image" Target="media/image42.wmf"/><Relationship Id="rId110" Type="http://schemas.openxmlformats.org/officeDocument/2006/relationships/image" Target="media/image46.wmf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6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1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4.wmf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HP 6200 Pro</cp:lastModifiedBy>
  <cp:revision>2</cp:revision>
  <dcterms:created xsi:type="dcterms:W3CDTF">2018-06-05T07:44:00Z</dcterms:created>
  <dcterms:modified xsi:type="dcterms:W3CDTF">2018-06-05T07:44:00Z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