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91" w:rsidRDefault="00CE1425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TOÁN 6 - HỌC KÌ 2</w:t>
      </w:r>
      <w:bookmarkStart w:id="0" w:name="_GoBack"/>
      <w:bookmarkEnd w:id="0"/>
    </w:p>
    <w:p w:rsidR="00CC3C91" w:rsidRDefault="00CE1425">
      <w:pPr>
        <w:jc w:val="center"/>
        <w:rPr>
          <w:rFonts w:ascii="Times New Roman" w:hAnsi="Times New Roman" w:cs="Times New Roman"/>
          <w:b/>
          <w:color w:val="0070C0"/>
          <w:sz w:val="36"/>
          <w:lang w:val="en-US"/>
        </w:rPr>
      </w:pPr>
      <w:r>
        <w:rPr>
          <w:rFonts w:ascii="Times New Roman" w:hAnsi="Times New Roman" w:cs="Times New Roman"/>
          <w:b/>
          <w:color w:val="0070C0"/>
          <w:sz w:val="36"/>
          <w:lang w:val="en-US"/>
        </w:rPr>
        <w:t>CHUYÊN ĐỀ 3: TIA NẰM GIỮA HAI TIA</w:t>
      </w:r>
    </w:p>
    <w:p w:rsidR="00CC3C91" w:rsidRDefault="00CE1425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(xOy + yOz = xOz)</w:t>
      </w:r>
    </w:p>
    <w:p w:rsidR="00CC3C91" w:rsidRDefault="00CE1425">
      <w:pPr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LÝ THUYẾT</w:t>
      </w:r>
    </w:p>
    <w:tbl>
      <w:tblPr>
        <w:tblStyle w:val="TableGrid"/>
        <w:tblW w:w="9090" w:type="dxa"/>
        <w:tblInd w:w="198" w:type="dxa"/>
        <w:tblLayout w:type="fixed"/>
        <w:tblLook w:val="04A0"/>
      </w:tblPr>
      <w:tblGrid>
        <w:gridCol w:w="9090"/>
      </w:tblGrid>
      <w:tr w:rsidR="00CC3C91" w:rsidTr="003852A2">
        <w:tc>
          <w:tcPr>
            <w:tcW w:w="9090" w:type="dxa"/>
          </w:tcPr>
          <w:p w:rsidR="00CC3C91" w:rsidRDefault="00CE142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Nếu tia Oy nằm giữa hai tia Ox và Oz thì xOy + yOz = xOz. </w:t>
            </w:r>
          </w:p>
          <w:p w:rsidR="00CC3C91" w:rsidRDefault="00CE142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Ngược lại, nếu xOy + yOz = xOz thì tia Oy nằm giữa hai tia Ox và Oz.</w:t>
            </w:r>
          </w:p>
        </w:tc>
      </w:tr>
    </w:tbl>
    <w:p w:rsidR="00CC3C91" w:rsidRDefault="00CE14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Cách chứng minh.</w:t>
      </w:r>
    </w:p>
    <w:p w:rsidR="00CC3C91" w:rsidRDefault="00CE14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Cách 1 : </w:t>
      </w:r>
      <w:r>
        <w:rPr>
          <w:rFonts w:ascii="Times New Roman" w:hAnsi="Times New Roman" w:cs="Times New Roman"/>
          <w:bCs/>
          <w:sz w:val="28"/>
          <w:szCs w:val="28"/>
        </w:rPr>
        <w:t xml:space="preserve">dựa theo định lý : Nếu ta có xOy + yOz thì tia Oy nằm giữ Ox và Oz. </w:t>
      </w:r>
    </w:p>
    <w:p w:rsidR="00CC3C91" w:rsidRDefault="00CE14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Cách 2 : </w:t>
      </w:r>
      <w:r>
        <w:rPr>
          <w:rFonts w:ascii="Times New Roman" w:hAnsi="Times New Roman" w:cs="Times New Roman"/>
          <w:bCs/>
          <w:sz w:val="28"/>
          <w:szCs w:val="28"/>
        </w:rPr>
        <w:t>Thông thường, xét trên cùng một nửa mặt phẳng ta có : xOy &lt; xOz thì ta suy ta Oy năm giữa hai tia Ox và Oz khi đó ta suy ra : xOy + yOz = xOz.</w:t>
      </w:r>
    </w:p>
    <w:p w:rsidR="00CC3C91" w:rsidRDefault="00CC3C91">
      <w:pPr>
        <w:rPr>
          <w:rFonts w:ascii="Times New Roman" w:hAnsi="Times New Roman" w:cs="Times New Roman"/>
          <w:b/>
          <w:sz w:val="28"/>
          <w:szCs w:val="28"/>
        </w:rPr>
      </w:pPr>
    </w:p>
    <w:p w:rsidR="00CC3C91" w:rsidRDefault="00CE1425">
      <w:pPr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TẬP</w:t>
      </w: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lang w:val="en-US"/>
        </w:rPr>
        <w:t>Vẽ ba tia OA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 xml:space="preserve">OB, OC theo thứ tự sao cho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2:</w:t>
      </w:r>
      <w:r>
        <w:rPr>
          <w:rFonts w:ascii="Times New Roman" w:eastAsiaTheme="minorEastAsia" w:hAnsi="Times New Roman" w:cs="Times New Roman"/>
          <w:b/>
          <w:bCs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Vẽ tia OC nằm giữa hai tia OA và OB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3:</w:t>
      </w:r>
      <w:r>
        <w:rPr>
          <w:rFonts w:ascii="Times New Roman" w:eastAsiaTheme="minorEastAsia" w:hAnsi="Times New Roman" w:cs="Times New Roman"/>
          <w:b/>
          <w:bCs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mặt phẳng vẽ ba tia Ox, Oy, Oz sao cho tia Oy nằm giữa hai tia Ox và Oz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4: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Vẽ tia OB nằm giữa hai tia OA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lastRenderedPageBreak/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5:</w:t>
      </w:r>
      <w:r>
        <w:rPr>
          <w:rFonts w:ascii="Times New Roman" w:eastAsiaTheme="minorEastAsia" w:hAnsi="Times New Roman" w:cs="Times New Roman"/>
          <w:color w:val="FF0000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Vẽ tia OB sao cho Ob nằm giữa hai tia OA và OC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6:</w:t>
      </w:r>
      <w:r>
        <w:rPr>
          <w:rFonts w:ascii="Times New Roman" w:eastAsiaTheme="minorEastAsia" w:hAnsi="Times New Roman" w:cs="Times New Roman"/>
          <w:color w:val="FF0000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có bờ là đường thẳng chứa tia Ox vẽ hai tia Oy và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Ox, Oy, Oz tia nào nằm giữa hai tia còn lại?</w:t>
      </w:r>
    </w:p>
    <w:p w:rsidR="00CC3C91" w:rsidRDefault="00CE1425">
      <w:pPr>
        <w:pStyle w:val="ListParagraph1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Cambria Math" w:eastAsiaTheme="minorEastAsia" w:hAnsi="Cambria Math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7: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mặt phẳng vẽ ba tia OA, OB,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kề. Biết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;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.</m:t>
        </m:r>
      </m:oMath>
    </w:p>
    <w:p w:rsidR="00CC3C91" w:rsidRDefault="00CC3C91">
      <w:pPr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Cambria Math" w:eastAsiaTheme="minorEastAsia" w:hAnsi="Cambria Math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8: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kề nhau.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.</m:t>
        </m:r>
      </m:oMath>
    </w:p>
    <w:p w:rsidR="00CC3C91" w:rsidRDefault="00CC3C91">
      <w:pPr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9: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Vẽ tia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10: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Cambria Math" w:eastAsiaTheme="minorEastAsia" w:hAnsi="Cambria Math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11: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.</m:t>
        </m:r>
      </m:oMath>
    </w:p>
    <w:p w:rsidR="00CC3C91" w:rsidRDefault="00CC3C91">
      <w:pPr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Cambria Math" w:eastAsiaTheme="minorEastAsia" w:hAnsi="Cambria Math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12: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mặt phẳng vẽ ba tia OA, OB,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;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.</m:t>
        </m:r>
      </m:oMath>
    </w:p>
    <w:p w:rsidR="00CC3C91" w:rsidRDefault="00CC3C91">
      <w:pPr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13: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14: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 với nhau. Biết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 Cho nhận xét.</w:t>
      </w: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15: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OA, OB, OC tia nào nằm giữa hai tia còn lại.</w:t>
      </w:r>
    </w:p>
    <w:p w:rsidR="00CC3C91" w:rsidRDefault="00CE1425">
      <w:pPr>
        <w:pStyle w:val="ListParagraph1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cho nhận xét.</w:t>
      </w:r>
    </w:p>
    <w:p w:rsidR="00CC3C91" w:rsidRDefault="00CC3C91">
      <w:pPr>
        <w:pStyle w:val="ListParagraph1"/>
        <w:ind w:left="36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16: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một mặt phẳng vẽ ba tia Ox, Oy, Oz theo thứ tự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cho nhận xét.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17: </w:t>
      </w:r>
      <w:r>
        <w:rPr>
          <w:rFonts w:ascii="Times New Roman" w:eastAsiaTheme="minorEastAsia" w:hAnsi="Times New Roman" w:cs="Times New Roman"/>
          <w:sz w:val="28"/>
          <w:lang w:val="en-US"/>
        </w:rPr>
        <w:t>Vẽ ba tia OA, OB, Oc theo thứ tự ấy trên cùng một mặt phẳng</w:t>
      </w:r>
    </w:p>
    <w:p w:rsidR="00CC3C91" w:rsidRDefault="00CE1425">
      <w:pPr>
        <w:pStyle w:val="ListParagraph1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Hãy chỉ ra một cặp góc kề nhau và một cặp góc không kề nhau</w:t>
      </w:r>
    </w:p>
    <w:p w:rsidR="00CC3C91" w:rsidRDefault="00CE1425">
      <w:pPr>
        <w:pStyle w:val="ListParagraph1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Giả sử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cho nhận xét.</w:t>
      </w:r>
    </w:p>
    <w:p w:rsidR="00CC3C91" w:rsidRDefault="00CC3C91">
      <w:pPr>
        <w:pStyle w:val="ListParagraph1"/>
        <w:ind w:left="36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18: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một mặt phẳng vẽ ba tia Ox,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không kề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cho nhận xét.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19: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có tia OC nằm giữa hai tia OA và OB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cho nhận xét.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20: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kề nhau</w:t>
      </w:r>
    </w:p>
    <w:p w:rsidR="00CC3C91" w:rsidRDefault="00CE1425">
      <w:pPr>
        <w:pStyle w:val="ListParagraph1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OA, OB, OC tia nào nằm giữa hai tia còn lại.</w:t>
      </w:r>
    </w:p>
    <w:p w:rsidR="00CC3C91" w:rsidRDefault="00CE1425">
      <w:pPr>
        <w:pStyle w:val="ListParagraph1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Giả sử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cho nhận xét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CC3C91" w:rsidRDefault="00CC3C91">
      <w:pPr>
        <w:pStyle w:val="ListParagraph1"/>
        <w:ind w:left="36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21: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Cho góc bẹt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Trên cùng một nửa mặt phẳng bờ xy, vẽ hai tia Oa và Ob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xOa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yOa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22: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Cho đường thẳng xy. Trên cùng một nửa mặt phẳng bờ xy, vẽ hai tia Oz và Ot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zOt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23: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Vẽ hai góc kề bù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Gọi Ot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, vẽ tia Om trong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tOm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yOm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24: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có bờ là tia OA vẽ hai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Tia OT là tia đối của tia OA, tia OC có nằm giữa 2 tia OB và OT không? Vì sao?</w:t>
      </w:r>
    </w:p>
    <w:p w:rsidR="00CC3C91" w:rsidRDefault="00CC3C91">
      <w:pPr>
        <w:pStyle w:val="ListParagraph1"/>
        <w:ind w:left="36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25: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có bờ chứa tia Ox, vẽ hai tia Ot, Oy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</w:p>
    <w:p w:rsidR="00CC3C91" w:rsidRDefault="00CE1425">
      <w:pPr>
        <w:pStyle w:val="ListParagraph1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Ox, Oy, Oz tia nào nằm giữa hai tia còn lại.</w:t>
      </w:r>
    </w:p>
    <w:p w:rsidR="00CC3C91" w:rsidRDefault="00CE1425">
      <w:pPr>
        <w:pStyle w:val="ListParagraph1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Vẽ Oz là tia đối của tia Ox.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</w:p>
    <w:p w:rsidR="00CC3C91" w:rsidRDefault="00CC3C91">
      <w:pPr>
        <w:pStyle w:val="ListParagraph1"/>
        <w:ind w:left="0"/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26:</w:t>
      </w:r>
      <w:r>
        <w:rPr>
          <w:rFonts w:ascii="Times New Roman" w:eastAsiaTheme="minorEastAsia" w:hAnsi="Times New Roman" w:cs="Times New Roman"/>
          <w:b/>
          <w:bCs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có bờ chứa tia Ox, vẽ hai tia Ot, Oy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Tia Ot có nằm giữa hai tia Ox và Oy không? Vì sao?</w:t>
      </w:r>
    </w:p>
    <w:p w:rsidR="00CC3C91" w:rsidRDefault="00CE1425">
      <w:pPr>
        <w:pStyle w:val="ListParagraph1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So sánh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Cambria Math" w:eastAsiaTheme="minorEastAsia" w:hAnsi="Cambria Math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27: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Cho đường thẳng xt và O trên xt. Trên cùng một nửa mặt phẳng bờ là đường thẳng xt,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vẽ tia Oz là tia phân giác của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</w:p>
    <w:p w:rsidR="00CC3C91" w:rsidRDefault="00CC3C91">
      <w:pPr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28: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bờ là đường thẳng chứa tia Ox, vẽ hai tia OA và OB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xOA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Ox, OA, OB tia nào nằm giữa hai tia còn lại? Vì sao?</w:t>
      </w:r>
    </w:p>
    <w:p w:rsidR="00CC3C91" w:rsidRDefault="00CE1425">
      <w:pPr>
        <w:pStyle w:val="ListParagraph1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29: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Cho hai góc kề bù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</w:p>
    <w:p w:rsidR="00CC3C91" w:rsidRDefault="00CE1425">
      <w:pPr>
        <w:pStyle w:val="ListParagraph1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AOC.</m:t>
            </m:r>
          </m:e>
        </m:acc>
      </m:oMath>
    </w:p>
    <w:p w:rsidR="00CC3C91" w:rsidRDefault="00CE1425">
      <w:pPr>
        <w:pStyle w:val="ListParagraph1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bờ BC chứa tia OA, vẽ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COD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118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AOD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Cambria Math" w:eastAsiaTheme="minorEastAsia" w:hAnsi="Cambria Math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30: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Cho hai góc kề bù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với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.</m:t>
        </m:r>
      </m:oMath>
    </w:p>
    <w:p w:rsidR="00CC3C91" w:rsidRDefault="00CC3C91">
      <w:pPr>
        <w:rPr>
          <w:rFonts w:ascii="Cambria Math" w:eastAsiaTheme="minorEastAsia" w:hAnsi="Cambria Math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31: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bờ chứa tia OA, vẽ các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OA, OB, OC tia nào nằm giữa hai tia còn lại?</w:t>
      </w:r>
    </w:p>
    <w:p w:rsidR="00CC3C91" w:rsidRDefault="00CE1425">
      <w:pPr>
        <w:pStyle w:val="ListParagraph1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2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bờ chứa tia Ox, vẽ các tia Oy và Ot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=55,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lastRenderedPageBreak/>
        <w:t>Trong ba tia Ox, Oy, Ot tia nào nằm giữa hai tia còn lại?</w:t>
      </w:r>
    </w:p>
    <w:p w:rsidR="00CC3C91" w:rsidRDefault="00CE1425">
      <w:pPr>
        <w:pStyle w:val="ListParagraph1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yOt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? 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bờ chứa tia Ox, vẽ các tia Om và On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xOm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xOn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Ox, Om, On tia nào nằm giữa hai tia còn lại?</w:t>
      </w:r>
    </w:p>
    <w:p w:rsidR="00CC3C91" w:rsidRDefault="00CE1425">
      <w:pPr>
        <w:pStyle w:val="ListParagraph1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mOn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4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bờ chứa tia OA, vẽ các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COB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?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5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bờ chứa tia OA, vẽ các tia OB và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Trong ba tia OA, OB, OC tia nào nằm giữa hai tia còn lại?</w:t>
      </w:r>
    </w:p>
    <w:p w:rsidR="00CC3C91" w:rsidRDefault="00CE1425">
      <w:pPr>
        <w:pStyle w:val="ListParagraph1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6 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bờ chứa tia Ox, vẽ các tia Oy và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, tia Oz là tia phân giác của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</m:oMath>
    </w:p>
    <w:p w:rsidR="00CC3C91" w:rsidRDefault="00CE1425">
      <w:pPr>
        <w:pStyle w:val="ListParagraph1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E1425">
      <w:pPr>
        <w:pStyle w:val="ListParagraph1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Vẽ tia Ot thuộc nửa mặt phẳng này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So sánh hai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yOt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7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có bờ chứa tia Ox, vẽ hai tia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</w:p>
    <w:p w:rsidR="00CC3C91" w:rsidRDefault="00CE1425">
      <w:pPr>
        <w:pStyle w:val="ListParagraph1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lastRenderedPageBreak/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E1425">
      <w:pPr>
        <w:pStyle w:val="ListParagraph1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Vẽ Ot là tia đối của tia Ox.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8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có bờ chứa tia Ox, vẽ hai tia Oy, Oz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xOy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115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</w:p>
    <w:p w:rsidR="00CC3C91" w:rsidRDefault="00CE1425">
      <w:pPr>
        <w:pStyle w:val="ListParagraph1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E1425">
      <w:pPr>
        <w:pStyle w:val="ListParagraph1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Vẽ tia Om vuông góc tia Oy.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mOz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3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9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Trên cùng một nửa mặt phẳng có bờ chứa tia Oy, vẽ hai tia OB, OC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AOB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70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AOC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</w:p>
    <w:p w:rsidR="00CC3C91" w:rsidRDefault="00CE1425">
      <w:pPr>
        <w:pStyle w:val="ListParagraph1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BOC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E1425">
      <w:pPr>
        <w:pStyle w:val="ListParagraph1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Vẽ OT là tia đối của tia OA, tia OC có nằm giữa 2 tia OB và OT không? Vì sao?</w:t>
      </w:r>
    </w:p>
    <w:p w:rsidR="00CC3C91" w:rsidRDefault="00CC3C91">
      <w:pPr>
        <w:pStyle w:val="ListParagraph1"/>
        <w:ind w:left="144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>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40 :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Trên cùng một nửa mặt phẳng có bờ chứa tia Ox, vẽ hai tia Om, On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xOn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xOm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CC3C91" w:rsidRDefault="00CE1425">
      <w:pPr>
        <w:pStyle w:val="ListParagraph1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Hỏi trong ba tia Ox, Om, On tia nào nằm giữa hai tia còn lại?</w:t>
      </w:r>
    </w:p>
    <w:p w:rsidR="00CC3C91" w:rsidRDefault="00CE1425">
      <w:pPr>
        <w:pStyle w:val="ListParagraph1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mOn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pStyle w:val="ListParagraph1"/>
        <w:ind w:left="0"/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E1425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Bài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 xml:space="preserve"> toán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 4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</w:rPr>
        <w:t>1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Cho đường thẳng xy . Trên cùng một nửa mặt phẳng bờ xy, vẽ hai tia Oz và Ot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yOz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,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xOt</m:t>
            </m:r>
          </m:e>
        </m:acc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. Tính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zOt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>?</w:t>
      </w: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CC3C91" w:rsidRDefault="00CC3C91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1A5F21" w:rsidRDefault="00CE1425" w:rsidP="001A5F21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i/>
          <w:iCs/>
          <w:color w:val="0070C0"/>
          <w:sz w:val="28"/>
        </w:rPr>
        <w:t>Ngày hôm nay khó khăn, ngày mai còn khó khăn hơn nhưng ngày kia sẽ là một ngày tuyệt vời!</w:t>
      </w:r>
    </w:p>
    <w:p w:rsidR="00CC3C91" w:rsidRPr="001A5F21" w:rsidRDefault="00CE1425" w:rsidP="001A5F21">
      <w:pPr>
        <w:jc w:val="center"/>
        <w:rPr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0070C0"/>
          <w:sz w:val="28"/>
        </w:rPr>
        <w:t>Tỷ phú Jack - Ma</w:t>
      </w:r>
      <w:r>
        <w:tab/>
      </w:r>
      <w:r w:rsidR="00CC3C91" w:rsidRPr="00CC3C91">
        <w:rPr>
          <w:position w:val="-4"/>
        </w:rPr>
        <w:object w:dxaOrig="1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589717142" r:id="rId9"/>
        </w:object>
      </w:r>
      <w:r>
        <w:t xml:space="preserve"> </w:t>
      </w:r>
    </w:p>
    <w:sectPr w:rsidR="00CC3C91" w:rsidRPr="001A5F21" w:rsidSect="00CC3C9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9B" w:rsidRDefault="00883B9B" w:rsidP="00CC3C91">
      <w:pPr>
        <w:spacing w:after="0" w:line="240" w:lineRule="auto"/>
      </w:pPr>
      <w:r>
        <w:separator/>
      </w:r>
    </w:p>
  </w:endnote>
  <w:endnote w:type="continuationSeparator" w:id="1">
    <w:p w:rsidR="00883B9B" w:rsidRDefault="00883B9B" w:rsidP="00CC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3" w:rsidRPr="00E419E3" w:rsidRDefault="00E419E3" w:rsidP="00E419E3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hyperlink r:id="rId1" w:history="1">
      <w:r w:rsidRPr="00E419E3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E419E3" w:rsidRDefault="00E419E3">
    <w:pPr>
      <w:pStyle w:val="Footer"/>
    </w:pPr>
  </w:p>
  <w:p w:rsidR="00E419E3" w:rsidRDefault="00E41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9B" w:rsidRDefault="00883B9B" w:rsidP="00CC3C91">
      <w:pPr>
        <w:spacing w:after="0" w:line="240" w:lineRule="auto"/>
      </w:pPr>
      <w:r>
        <w:separator/>
      </w:r>
    </w:p>
  </w:footnote>
  <w:footnote w:type="continuationSeparator" w:id="1">
    <w:p w:rsidR="00883B9B" w:rsidRDefault="00883B9B" w:rsidP="00CC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3" w:rsidRPr="00E419E3" w:rsidRDefault="00E419E3" w:rsidP="00E419E3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hyperlink r:id="rId1" w:history="1">
      <w:r w:rsidRPr="00E419E3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E419E3" w:rsidRDefault="00E419E3">
    <w:pPr>
      <w:pStyle w:val="Header"/>
    </w:pPr>
  </w:p>
  <w:p w:rsidR="00EE4CB1" w:rsidRDefault="00E419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85334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3" w:rsidRDefault="00E419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85333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F5B"/>
    <w:multiLevelType w:val="multilevel"/>
    <w:tmpl w:val="0C780F5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E10"/>
    <w:multiLevelType w:val="multilevel"/>
    <w:tmpl w:val="0CC75E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C28"/>
    <w:multiLevelType w:val="multilevel"/>
    <w:tmpl w:val="12AB5C2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602A"/>
    <w:multiLevelType w:val="multilevel"/>
    <w:tmpl w:val="13C7602A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836D90"/>
    <w:multiLevelType w:val="multilevel"/>
    <w:tmpl w:val="15836D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92A19"/>
    <w:multiLevelType w:val="multilevel"/>
    <w:tmpl w:val="1D092A1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A0E0A"/>
    <w:multiLevelType w:val="multilevel"/>
    <w:tmpl w:val="1DBA0E0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83031"/>
    <w:multiLevelType w:val="multilevel"/>
    <w:tmpl w:val="2CC8303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F1EC5"/>
    <w:multiLevelType w:val="multilevel"/>
    <w:tmpl w:val="35BF1EC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0496"/>
    <w:multiLevelType w:val="multilevel"/>
    <w:tmpl w:val="4724049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CA4716"/>
    <w:multiLevelType w:val="multilevel"/>
    <w:tmpl w:val="47CA47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57F84"/>
    <w:multiLevelType w:val="multilevel"/>
    <w:tmpl w:val="54057F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52EF"/>
    <w:multiLevelType w:val="multilevel"/>
    <w:tmpl w:val="55FB52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B3DB2"/>
    <w:multiLevelType w:val="singleLevel"/>
    <w:tmpl w:val="5A4B3DB2"/>
    <w:lvl w:ilvl="0">
      <w:start w:val="1"/>
      <w:numFmt w:val="upperLetter"/>
      <w:suff w:val="space"/>
      <w:lvlText w:val="%1."/>
      <w:lvlJc w:val="left"/>
    </w:lvl>
  </w:abstractNum>
  <w:abstractNum w:abstractNumId="14">
    <w:nsid w:val="5C9466FA"/>
    <w:multiLevelType w:val="multilevel"/>
    <w:tmpl w:val="5C9466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7506A"/>
    <w:multiLevelType w:val="multilevel"/>
    <w:tmpl w:val="60D750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77F3D"/>
    <w:multiLevelType w:val="multilevel"/>
    <w:tmpl w:val="64677F3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B567B"/>
    <w:multiLevelType w:val="multilevel"/>
    <w:tmpl w:val="708B567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7713"/>
    <w:multiLevelType w:val="multilevel"/>
    <w:tmpl w:val="7E0C771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5"/>
  </w:num>
  <w:num w:numId="16">
    <w:abstractNumId w:val="5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4A2A"/>
    <w:rsid w:val="000110F5"/>
    <w:rsid w:val="00062EBD"/>
    <w:rsid w:val="00111DC7"/>
    <w:rsid w:val="00134A2A"/>
    <w:rsid w:val="001A5F21"/>
    <w:rsid w:val="00272C50"/>
    <w:rsid w:val="00353075"/>
    <w:rsid w:val="003852A2"/>
    <w:rsid w:val="00426C6C"/>
    <w:rsid w:val="00661BDE"/>
    <w:rsid w:val="00694E67"/>
    <w:rsid w:val="00804E1C"/>
    <w:rsid w:val="00883B9B"/>
    <w:rsid w:val="00917F5A"/>
    <w:rsid w:val="009D634D"/>
    <w:rsid w:val="00A02752"/>
    <w:rsid w:val="00A95432"/>
    <w:rsid w:val="00AE2867"/>
    <w:rsid w:val="00C67AFD"/>
    <w:rsid w:val="00CC3C91"/>
    <w:rsid w:val="00CE1425"/>
    <w:rsid w:val="00E419E3"/>
    <w:rsid w:val="00EC1A70"/>
    <w:rsid w:val="00EE4CB1"/>
    <w:rsid w:val="00F100ED"/>
    <w:rsid w:val="00FD2305"/>
    <w:rsid w:val="5A8B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91"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C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C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rsid w:val="00CC3C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CC3C91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CC3C91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CC3C91"/>
    <w:rPr>
      <w:rFonts w:ascii="Times New Roman" w:hAnsi="Times New Roman" w:cs="Times New Roman"/>
      <w:sz w:val="28"/>
    </w:rPr>
  </w:style>
  <w:style w:type="paragraph" w:customStyle="1" w:styleId="ListParagraph1">
    <w:name w:val="List Paragraph1"/>
    <w:basedOn w:val="Normal"/>
    <w:uiPriority w:val="34"/>
    <w:qFormat/>
    <w:rsid w:val="00CC3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0"/>
    <w:rPr>
      <w:rFonts w:ascii="Tahoma" w:hAnsi="Tahoma" w:cs="Tahoma"/>
      <w:sz w:val="16"/>
      <w:szCs w:val="16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E419E3"/>
    <w:rPr>
      <w:sz w:val="18"/>
      <w:szCs w:val="18"/>
      <w:lang w:val="vi-VN"/>
    </w:rPr>
  </w:style>
  <w:style w:type="character" w:styleId="Hyperlink">
    <w:name w:val="Hyperlink"/>
    <w:basedOn w:val="DefaultParagraphFont"/>
    <w:uiPriority w:val="99"/>
    <w:unhideWhenUsed/>
    <w:rsid w:val="00E419E3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19E3"/>
    <w:rPr>
      <w:sz w:val="18"/>
      <w:szCs w:val="1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HP 6200 Pro</cp:lastModifiedBy>
  <cp:revision>2</cp:revision>
  <dcterms:created xsi:type="dcterms:W3CDTF">2018-06-05T07:39:00Z</dcterms:created>
  <dcterms:modified xsi:type="dcterms:W3CDTF">2018-06-05T07:39:00Z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