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ĐỀ </w:t>
      </w:r>
      <w:r>
        <w:rPr>
          <w:rFonts w:ascii="Arial" w:hAnsi="Arial" w:cs="Arial"/>
          <w:b/>
          <w:sz w:val="32"/>
          <w:szCs w:val="32"/>
        </w:rPr>
        <w:t xml:space="preserve">TIẾNG ANH </w:t>
      </w:r>
      <w:r>
        <w:rPr>
          <w:rFonts w:ascii="Arial" w:hAnsi="Arial" w:cs="Arial"/>
          <w:b/>
          <w:sz w:val="32"/>
          <w:szCs w:val="32"/>
        </w:rPr>
        <w:t>SỐ 04:</w:t>
      </w:r>
      <w:bookmarkStart w:id="0" w:name="_GoBack"/>
      <w:bookmarkEnd w:id="0"/>
    </w:p>
    <w:p w:rsidR="00C807E4" w:rsidRDefault="00C807E4" w:rsidP="00C807E4">
      <w:pPr>
        <w:tabs>
          <w:tab w:val="left" w:pos="3915"/>
        </w:tabs>
        <w:spacing w:after="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PLAN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AND SAY</w:t>
      </w:r>
    </w:p>
    <w:p w:rsidR="00C807E4" w:rsidRDefault="00C807E4" w:rsidP="00C807E4">
      <w:pPr>
        <w:tabs>
          <w:tab w:val="left" w:pos="3915"/>
        </w:tabs>
        <w:spacing w:after="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E41EDC9" wp14:editId="124BEE1F">
            <wp:extent cx="4584357" cy="4038600"/>
            <wp:effectExtent l="19050" t="0" r="6693" b="0"/>
            <wp:docPr id="9" name="Picture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997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1 : Pronunciation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Sentence stress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We are ‘going for a ‘picnic.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Thet are ‘going to ‘take a ‘walk.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 ‘like ‘playing in the ‘park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Chant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9D4D10">
        <w:rPr>
          <w:rFonts w:ascii="Arial" w:hAnsi="Arial" w:cs="Arial"/>
          <w:sz w:val="24"/>
          <w:szCs w:val="24"/>
          <w:u w:val="single"/>
        </w:rPr>
        <w:t>I’m</w:t>
      </w:r>
      <w:r>
        <w:rPr>
          <w:rFonts w:ascii="Arial" w:hAnsi="Arial" w:cs="Arial"/>
          <w:sz w:val="24"/>
          <w:szCs w:val="24"/>
        </w:rPr>
        <w:t xml:space="preserve"> g</w:t>
      </w:r>
      <w:r w:rsidRPr="009D4D10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ing to b</w:t>
      </w:r>
      <w:r w:rsidRPr="009D4D10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>y sn</w:t>
      </w:r>
      <w:r w:rsidRPr="009D4D10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>ckers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9D4D10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’s going to b</w:t>
      </w:r>
      <w:r w:rsidRPr="009D4D10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>y s</w:t>
      </w:r>
      <w:r w:rsidRPr="009D4D10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ndals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 w:rsidRPr="009D4D10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’s going to b</w:t>
      </w:r>
      <w:r w:rsidRPr="009D4D10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>y b</w:t>
      </w:r>
      <w:r w:rsidRPr="009D4D10">
        <w:rPr>
          <w:rFonts w:ascii="Arial" w:hAnsi="Arial" w:cs="Arial"/>
          <w:sz w:val="24"/>
          <w:szCs w:val="24"/>
          <w:u w:val="single"/>
        </w:rPr>
        <w:t>oo</w:t>
      </w:r>
      <w:r>
        <w:rPr>
          <w:rFonts w:ascii="Arial" w:hAnsi="Arial" w:cs="Arial"/>
          <w:sz w:val="24"/>
          <w:szCs w:val="24"/>
        </w:rPr>
        <w:t>ts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9D4D10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re are th</w:t>
      </w:r>
      <w:r w:rsidRPr="009D4D10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y?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9D4D10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y’re in the sh</w:t>
      </w:r>
      <w:r w:rsidRPr="009D4D10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e sh</w:t>
      </w:r>
      <w:r w:rsidRPr="009D4D10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p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EXERCISE 2: Ask and answer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pictures in Look and Say, ask and answer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Who is this/that?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What is he going to do?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Where is he going to do it?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3 : Who does what and where</w:t>
      </w:r>
    </w:p>
    <w:p w:rsidR="00C807E4" w:rsidRPr="00FF7A84" w:rsidRDefault="00C807E4" w:rsidP="00C807E4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  <w:r w:rsidRPr="00FF7A84">
        <w:rPr>
          <w:sz w:val="24"/>
          <w:szCs w:val="24"/>
        </w:rPr>
        <w:t>Look at the pictures in Look and Say and complete the following table.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450"/>
        <w:gridCol w:w="4002"/>
        <w:gridCol w:w="2610"/>
      </w:tblGrid>
      <w:tr w:rsidR="00C807E4" w:rsidTr="00DE5F0A">
        <w:tc>
          <w:tcPr>
            <w:tcW w:w="251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4111" w:type="dxa"/>
          </w:tcPr>
          <w:p w:rsidR="00C807E4" w:rsidRDefault="00C807E4" w:rsidP="00DE5F0A">
            <w:pPr>
              <w:tabs>
                <w:tab w:val="left" w:pos="3915"/>
              </w:tabs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WHAT...</w:t>
            </w:r>
          </w:p>
          <w:p w:rsidR="00C807E4" w:rsidRDefault="00C807E4" w:rsidP="00DE5F0A">
            <w:pPr>
              <w:tabs>
                <w:tab w:val="left" w:pos="3915"/>
              </w:tabs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GOING TO DO</w:t>
            </w:r>
          </w:p>
        </w:tc>
        <w:tc>
          <w:tcPr>
            <w:tcW w:w="2659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</w:tr>
      <w:tr w:rsidR="00C807E4" w:rsidTr="00DE5F0A">
        <w:tc>
          <w:tcPr>
            <w:tcW w:w="2518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boy and the girl</w:t>
            </w:r>
          </w:p>
        </w:tc>
        <w:tc>
          <w:tcPr>
            <w:tcW w:w="4111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t>are going to play badminton</w:t>
            </w:r>
          </w:p>
        </w:tc>
        <w:tc>
          <w:tcPr>
            <w:tcW w:w="2659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t>in the playground</w:t>
            </w:r>
          </w:p>
        </w:tc>
      </w:tr>
      <w:tr w:rsidR="00C807E4" w:rsidTr="00DE5F0A">
        <w:tc>
          <w:tcPr>
            <w:tcW w:w="251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251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251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4 : Story telling</w:t>
      </w:r>
    </w:p>
    <w:p w:rsidR="00C807E4" w:rsidRDefault="00C807E4" w:rsidP="00C807E4">
      <w:pPr>
        <w:tabs>
          <w:tab w:val="left" w:pos="3915"/>
        </w:tabs>
        <w:spacing w:after="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5FAD449" wp14:editId="02AEB0C4">
            <wp:extent cx="4619625" cy="4959809"/>
            <wp:effectExtent l="19050" t="0" r="9525" b="0"/>
            <wp:docPr id="11" name="Picture 1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71" cy="496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765"/>
        <w:gridCol w:w="1667"/>
        <w:gridCol w:w="1630"/>
      </w:tblGrid>
      <w:tr w:rsidR="00C807E4" w:rsidTr="00DE5F0A">
        <w:tc>
          <w:tcPr>
            <w:tcW w:w="5920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807E4" w:rsidTr="00DE5F0A">
        <w:tc>
          <w:tcPr>
            <w:tcW w:w="5920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They are going to watch a badminton match</w:t>
            </w: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5920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t>2. Many students are going to watch it</w:t>
            </w: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5920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t>3. Ten students are going to play it</w:t>
            </w: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5920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t>4. They are going to play in the playground</w:t>
            </w: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7E4" w:rsidTr="00DE5F0A">
        <w:tc>
          <w:tcPr>
            <w:tcW w:w="5920" w:type="dxa"/>
          </w:tcPr>
          <w:p w:rsidR="00C807E4" w:rsidRPr="00FF7A8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F7A84">
              <w:rPr>
                <w:rFonts w:ascii="Arial" w:hAnsi="Arial" w:cs="Arial"/>
                <w:sz w:val="24"/>
                <w:szCs w:val="24"/>
              </w:rPr>
              <w:lastRenderedPageBreak/>
              <w:t>5. One team is going win</w:t>
            </w:r>
          </w:p>
        </w:tc>
        <w:tc>
          <w:tcPr>
            <w:tcW w:w="1701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6 : Fill in the blank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7049"/>
      </w:tblGrid>
      <w:tr w:rsidR="00C807E4" w:rsidTr="00DE5F0A">
        <w:trPr>
          <w:trHeight w:val="886"/>
          <w:jc w:val="center"/>
        </w:trPr>
        <w:tc>
          <w:tcPr>
            <w:tcW w:w="7049" w:type="dxa"/>
          </w:tcPr>
          <w:p w:rsidR="00C807E4" w:rsidRDefault="00C807E4" w:rsidP="00DE5F0A">
            <w:pPr>
              <w:tabs>
                <w:tab w:val="left" w:pos="1035"/>
                <w:tab w:val="left" w:pos="2535"/>
                <w:tab w:val="center" w:pos="4536"/>
                <w:tab w:val="left" w:pos="5400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</w:t>
            </w:r>
            <w:r>
              <w:rPr>
                <w:rFonts w:ascii="Arial" w:hAnsi="Arial" w:cs="Arial"/>
                <w:sz w:val="24"/>
                <w:szCs w:val="24"/>
              </w:rPr>
              <w:tab/>
              <w:t>running</w:t>
            </w:r>
            <w:r>
              <w:rPr>
                <w:rFonts w:ascii="Arial" w:hAnsi="Arial" w:cs="Arial"/>
                <w:sz w:val="24"/>
                <w:szCs w:val="24"/>
              </w:rPr>
              <w:tab/>
              <w:t>playground</w:t>
            </w:r>
            <w:r>
              <w:rPr>
                <w:rFonts w:ascii="Arial" w:hAnsi="Arial" w:cs="Arial"/>
                <w:sz w:val="24"/>
                <w:szCs w:val="24"/>
              </w:rPr>
              <w:tab/>
              <w:t>school</w:t>
            </w:r>
            <w:r>
              <w:rPr>
                <w:rFonts w:ascii="Arial" w:hAnsi="Arial" w:cs="Arial"/>
                <w:sz w:val="24"/>
                <w:szCs w:val="24"/>
              </w:rPr>
              <w:tab/>
              <w:t>wear</w:t>
            </w:r>
          </w:p>
          <w:p w:rsidR="00C807E4" w:rsidRPr="00FF7A84" w:rsidRDefault="00C807E4" w:rsidP="00DE5F0A">
            <w:pPr>
              <w:tabs>
                <w:tab w:val="left" w:pos="1035"/>
                <w:tab w:val="left" w:pos="2535"/>
                <w:tab w:val="left" w:pos="2880"/>
                <w:tab w:val="left" w:pos="3600"/>
                <w:tab w:val="left" w:pos="4905"/>
                <w:tab w:val="left" w:pos="607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</w:t>
            </w:r>
            <w:r>
              <w:rPr>
                <w:rFonts w:ascii="Arial" w:hAnsi="Arial" w:cs="Arial"/>
                <w:sz w:val="24"/>
                <w:szCs w:val="24"/>
              </w:rPr>
              <w:tab/>
              <w:t>blue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win </w:t>
            </w:r>
            <w:r>
              <w:rPr>
                <w:rFonts w:ascii="Arial" w:hAnsi="Arial" w:cs="Arial"/>
                <w:sz w:val="24"/>
                <w:szCs w:val="24"/>
              </w:rPr>
              <w:tab/>
              <w:t>won</w:t>
            </w:r>
            <w:r>
              <w:rPr>
                <w:rFonts w:ascii="Arial" w:hAnsi="Arial" w:cs="Arial"/>
                <w:sz w:val="24"/>
                <w:szCs w:val="24"/>
              </w:rPr>
              <w:tab/>
              <w:t>wait</w:t>
            </w:r>
            <w:r>
              <w:rPr>
                <w:rFonts w:ascii="Arial" w:hAnsi="Arial" w:cs="Arial"/>
                <w:sz w:val="24"/>
                <w:szCs w:val="24"/>
              </w:rPr>
              <w:tab/>
              <w:t>come</w:t>
            </w:r>
          </w:p>
        </w:tc>
      </w:tr>
    </w:tbl>
    <w:p w:rsidR="00C807E4" w:rsidRDefault="00C807E4" w:rsidP="00C807E4">
      <w:pPr>
        <w:tabs>
          <w:tab w:val="left" w:pos="3915"/>
        </w:tabs>
        <w:spacing w:after="8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F7A84">
        <w:rPr>
          <w:rFonts w:ascii="Arial" w:hAnsi="Arial" w:cs="Arial"/>
          <w:i/>
          <w:sz w:val="24"/>
          <w:szCs w:val="24"/>
        </w:rPr>
        <w:t>Note</w:t>
      </w:r>
      <w:r>
        <w:rPr>
          <w:rFonts w:ascii="Arial" w:hAnsi="Arial" w:cs="Arial"/>
          <w:b/>
          <w:i/>
          <w:sz w:val="24"/>
          <w:szCs w:val="24"/>
        </w:rPr>
        <w:t xml:space="preserve"> :</w:t>
      </w:r>
      <w:r>
        <w:rPr>
          <w:rFonts w:ascii="Arial" w:hAnsi="Arial" w:cs="Arial"/>
          <w:i/>
          <w:sz w:val="24"/>
          <w:szCs w:val="24"/>
        </w:rPr>
        <w:t xml:space="preserve"> There are more than six worlds in the box</w:t>
      </w:r>
    </w:p>
    <w:p w:rsidR="00C807E4" w:rsidRPr="00FF7A84" w:rsidRDefault="00C807E4" w:rsidP="00C807E4">
      <w:pPr>
        <w:pStyle w:val="ThnVnban1"/>
        <w:shd w:val="clear" w:color="auto" w:fill="auto"/>
        <w:tabs>
          <w:tab w:val="left" w:leader="dot" w:pos="3128"/>
        </w:tabs>
        <w:spacing w:before="0" w:after="0" w:line="500" w:lineRule="exact"/>
        <w:ind w:left="40" w:firstLine="0"/>
        <w:jc w:val="left"/>
        <w:rPr>
          <w:sz w:val="24"/>
          <w:szCs w:val="24"/>
        </w:rPr>
      </w:pPr>
      <w:r w:rsidRPr="00FF7A84">
        <w:rPr>
          <w:sz w:val="24"/>
          <w:szCs w:val="24"/>
        </w:rPr>
        <w:t>Elina and Mark are (1)</w:t>
      </w:r>
      <w:r w:rsidRPr="00FF7A84">
        <w:rPr>
          <w:sz w:val="24"/>
          <w:szCs w:val="24"/>
        </w:rPr>
        <w:tab/>
        <w:t>to vvatch a badminton match. They are</w:t>
      </w:r>
      <w:r>
        <w:rPr>
          <w:sz w:val="24"/>
          <w:szCs w:val="24"/>
        </w:rPr>
        <w:t xml:space="preserve"> </w:t>
      </w:r>
      <w:r w:rsidRPr="00FF7A84">
        <w:rPr>
          <w:sz w:val="24"/>
          <w:szCs w:val="24"/>
        </w:rPr>
        <w:t xml:space="preserve">going to play in </w:t>
      </w:r>
      <w:r>
        <w:rPr>
          <w:sz w:val="24"/>
          <w:szCs w:val="24"/>
        </w:rPr>
        <w:t xml:space="preserve">the (2) ................ </w:t>
      </w:r>
      <w:r w:rsidRPr="00FF7A84">
        <w:rPr>
          <w:sz w:val="24"/>
          <w:szCs w:val="24"/>
        </w:rPr>
        <w:t>at school. John's team is going to (3)</w:t>
      </w:r>
      <w:r>
        <w:rPr>
          <w:sz w:val="24"/>
          <w:szCs w:val="24"/>
        </w:rPr>
        <w:t xml:space="preserve"> ................. </w:t>
      </w:r>
      <w:r w:rsidRPr="00FF7A84">
        <w:rPr>
          <w:sz w:val="24"/>
          <w:szCs w:val="24"/>
        </w:rPr>
        <w:t>red, and M</w:t>
      </w:r>
      <w:r>
        <w:rPr>
          <w:sz w:val="24"/>
          <w:szCs w:val="24"/>
        </w:rPr>
        <w:t xml:space="preserve">inh's team is going to wear (4) ................ </w:t>
      </w:r>
      <w:r w:rsidRPr="00FF7A84">
        <w:rPr>
          <w:sz w:val="24"/>
          <w:szCs w:val="24"/>
        </w:rPr>
        <w:t>Elina likes Minh's team</w:t>
      </w:r>
      <w:r>
        <w:rPr>
          <w:sz w:val="24"/>
          <w:szCs w:val="24"/>
        </w:rPr>
        <w:t xml:space="preserve"> ....................... </w:t>
      </w:r>
      <w:r w:rsidRPr="00FF7A84">
        <w:rPr>
          <w:sz w:val="24"/>
          <w:szCs w:val="24"/>
        </w:rPr>
        <w:t>and Mark likes John's team.</w:t>
      </w:r>
    </w:p>
    <w:p w:rsidR="00C807E4" w:rsidRPr="00FF7A84" w:rsidRDefault="00C807E4" w:rsidP="00C807E4">
      <w:pPr>
        <w:pStyle w:val="ThnVnban1"/>
        <w:shd w:val="clear" w:color="auto" w:fill="auto"/>
        <w:tabs>
          <w:tab w:val="left" w:leader="dot" w:pos="3128"/>
        </w:tabs>
        <w:spacing w:before="0" w:after="0" w:line="500" w:lineRule="exact"/>
        <w:ind w:firstLine="0"/>
        <w:rPr>
          <w:sz w:val="24"/>
          <w:szCs w:val="24"/>
        </w:rPr>
      </w:pPr>
      <w:r w:rsidRPr="00FF7A84">
        <w:rPr>
          <w:sz w:val="24"/>
          <w:szCs w:val="24"/>
        </w:rPr>
        <w:t>"Who is going to (5)</w:t>
      </w:r>
      <w:r w:rsidRPr="00FF7A84">
        <w:rPr>
          <w:sz w:val="24"/>
          <w:szCs w:val="24"/>
        </w:rPr>
        <w:tab/>
        <w:t>?" says Elina.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FF7A84">
        <w:rPr>
          <w:rFonts w:ascii="Arial" w:hAnsi="Arial" w:cs="Arial"/>
          <w:sz w:val="24"/>
          <w:szCs w:val="24"/>
        </w:rPr>
        <w:t>"(</w:t>
      </w:r>
      <w:r w:rsidRPr="00FF7A84">
        <w:rPr>
          <w:rStyle w:val="Bodytext9pt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................ </w:t>
      </w:r>
      <w:r w:rsidRPr="00FF7A84">
        <w:rPr>
          <w:rFonts w:ascii="Arial" w:hAnsi="Arial" w:cs="Arial"/>
          <w:sz w:val="24"/>
          <w:szCs w:val="24"/>
        </w:rPr>
        <w:t>and see," says Mark.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ĐÁP ÁN TIẾNG ANH</w:t>
      </w:r>
    </w:p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3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721"/>
        <w:gridCol w:w="3594"/>
        <w:gridCol w:w="2747"/>
      </w:tblGrid>
      <w:tr w:rsidR="00C807E4" w:rsidTr="00DE5F0A">
        <w:tc>
          <w:tcPr>
            <w:tcW w:w="2802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boy and the girl</w:t>
            </w:r>
          </w:p>
        </w:tc>
        <w:tc>
          <w:tcPr>
            <w:tcW w:w="3685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going to play badminton</w:t>
            </w:r>
          </w:p>
        </w:tc>
        <w:tc>
          <w:tcPr>
            <w:tcW w:w="2801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in the playgorund</w:t>
            </w:r>
          </w:p>
        </w:tc>
      </w:tr>
      <w:tr w:rsidR="00C807E4" w:rsidTr="00DE5F0A">
        <w:tc>
          <w:tcPr>
            <w:tcW w:w="2802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boys</w:t>
            </w:r>
          </w:p>
        </w:tc>
        <w:tc>
          <w:tcPr>
            <w:tcW w:w="3685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sitting</w:t>
            </w:r>
          </w:p>
        </w:tc>
        <w:tc>
          <w:tcPr>
            <w:tcW w:w="2801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in a tent</w:t>
            </w:r>
          </w:p>
        </w:tc>
      </w:tr>
      <w:tr w:rsidR="00C807E4" w:rsidTr="00DE5F0A">
        <w:tc>
          <w:tcPr>
            <w:tcW w:w="2802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The girls</w:t>
            </w:r>
          </w:p>
        </w:tc>
        <w:tc>
          <w:tcPr>
            <w:tcW w:w="3685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are playing</w:t>
            </w:r>
          </w:p>
        </w:tc>
        <w:tc>
          <w:tcPr>
            <w:tcW w:w="2801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in the park</w:t>
            </w:r>
          </w:p>
        </w:tc>
      </w:tr>
      <w:tr w:rsidR="00C807E4" w:rsidTr="00DE5F0A">
        <w:tc>
          <w:tcPr>
            <w:tcW w:w="2802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 xml:space="preserve">The boys and the </w:t>
            </w: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685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are going for a picnic</w:t>
            </w:r>
          </w:p>
        </w:tc>
        <w:tc>
          <w:tcPr>
            <w:tcW w:w="2801" w:type="dxa"/>
          </w:tcPr>
          <w:p w:rsidR="00C807E4" w:rsidRPr="009A35C8" w:rsidRDefault="00C807E4" w:rsidP="00DE5F0A">
            <w:pPr>
              <w:tabs>
                <w:tab w:val="left" w:pos="391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5C8">
              <w:rPr>
                <w:rFonts w:ascii="Arial" w:hAnsi="Arial" w:cs="Arial"/>
                <w:sz w:val="24"/>
                <w:szCs w:val="24"/>
              </w:rPr>
              <w:t>in the forest</w:t>
            </w:r>
          </w:p>
        </w:tc>
      </w:tr>
    </w:tbl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5 : 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2044"/>
      </w:tblGrid>
      <w:tr w:rsidR="00C807E4" w:rsidTr="00DE5F0A">
        <w:trPr>
          <w:trHeight w:val="437"/>
          <w:jc w:val="center"/>
        </w:trPr>
        <w:tc>
          <w:tcPr>
            <w:tcW w:w="2044" w:type="dxa"/>
          </w:tcPr>
          <w:p w:rsidR="00C807E4" w:rsidRPr="00F45C8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C8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044" w:type="dxa"/>
          </w:tcPr>
          <w:p w:rsidR="00C807E4" w:rsidRPr="00F45C8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C8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807E4" w:rsidTr="00DE5F0A">
        <w:trPr>
          <w:trHeight w:val="464"/>
          <w:jc w:val="center"/>
        </w:trPr>
        <w:tc>
          <w:tcPr>
            <w:tcW w:w="2044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1, 2, 4, 5</w:t>
            </w:r>
          </w:p>
        </w:tc>
        <w:tc>
          <w:tcPr>
            <w:tcW w:w="2044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807E4" w:rsidRDefault="00C807E4" w:rsidP="00C807E4">
      <w:pPr>
        <w:tabs>
          <w:tab w:val="left" w:pos="3915"/>
        </w:tabs>
        <w:spacing w:after="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Exercise 6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510"/>
        <w:gridCol w:w="1541"/>
        <w:gridCol w:w="1507"/>
        <w:gridCol w:w="1503"/>
        <w:gridCol w:w="1499"/>
        <w:gridCol w:w="1502"/>
      </w:tblGrid>
      <w:tr w:rsidR="00C807E4" w:rsidTr="00DE5F0A"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807E4" w:rsidTr="00DE5F0A"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playgorund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</w:t>
            </w:r>
          </w:p>
        </w:tc>
        <w:tc>
          <w:tcPr>
            <w:tcW w:w="1548" w:type="dxa"/>
          </w:tcPr>
          <w:p w:rsidR="00C807E4" w:rsidRDefault="00C807E4" w:rsidP="00DE5F0A">
            <w:pPr>
              <w:tabs>
                <w:tab w:val="left" w:pos="3915"/>
              </w:tabs>
              <w:spacing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</w:t>
            </w:r>
          </w:p>
        </w:tc>
      </w:tr>
    </w:tbl>
    <w:p w:rsidR="009B3C4D" w:rsidRPr="00C807E4" w:rsidRDefault="009B3C4D" w:rsidP="00C807E4"/>
    <w:sectPr w:rsidR="009B3C4D" w:rsidRPr="00C807E4" w:rsidSect="00005921">
      <w:headerReference w:type="even" r:id="rId8"/>
      <w:headerReference w:type="default" r:id="rId9"/>
      <w:footerReference w:type="default" r:id="rId10"/>
      <w:headerReference w:type="first" r:id="rId11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A4" w:rsidRDefault="006D02A4" w:rsidP="007D70BD">
      <w:pPr>
        <w:spacing w:after="0" w:line="240" w:lineRule="auto"/>
      </w:pPr>
      <w:r>
        <w:separator/>
      </w:r>
    </w:p>
  </w:endnote>
  <w:endnote w:type="continuationSeparator" w:id="0">
    <w:p w:rsidR="006D02A4" w:rsidRDefault="006D02A4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1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9ED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A4" w:rsidRDefault="006D02A4" w:rsidP="007D70BD">
      <w:pPr>
        <w:spacing w:after="0" w:line="240" w:lineRule="auto"/>
      </w:pPr>
      <w:r>
        <w:separator/>
      </w:r>
    </w:p>
  </w:footnote>
  <w:footnote w:type="continuationSeparator" w:id="0">
    <w:p w:rsidR="006D02A4" w:rsidRDefault="006D02A4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A79A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320C"/>
    <w:rsid w:val="000A0BA4"/>
    <w:rsid w:val="000D151D"/>
    <w:rsid w:val="00117168"/>
    <w:rsid w:val="001A3035"/>
    <w:rsid w:val="001B56CE"/>
    <w:rsid w:val="0020707A"/>
    <w:rsid w:val="00257F57"/>
    <w:rsid w:val="00284338"/>
    <w:rsid w:val="00286ABF"/>
    <w:rsid w:val="002D1147"/>
    <w:rsid w:val="002F5634"/>
    <w:rsid w:val="003533A5"/>
    <w:rsid w:val="00366AA7"/>
    <w:rsid w:val="00375BAC"/>
    <w:rsid w:val="004961AA"/>
    <w:rsid w:val="004B391E"/>
    <w:rsid w:val="005024A0"/>
    <w:rsid w:val="00507BD0"/>
    <w:rsid w:val="00535111"/>
    <w:rsid w:val="0055618C"/>
    <w:rsid w:val="006126A5"/>
    <w:rsid w:val="006C3D60"/>
    <w:rsid w:val="006D02A4"/>
    <w:rsid w:val="006E22C0"/>
    <w:rsid w:val="0075644F"/>
    <w:rsid w:val="00760B60"/>
    <w:rsid w:val="007D70BD"/>
    <w:rsid w:val="0082718A"/>
    <w:rsid w:val="008475EA"/>
    <w:rsid w:val="008A48B2"/>
    <w:rsid w:val="009B3C4D"/>
    <w:rsid w:val="009C1830"/>
    <w:rsid w:val="009F539A"/>
    <w:rsid w:val="00A056EB"/>
    <w:rsid w:val="00A37413"/>
    <w:rsid w:val="00A95E40"/>
    <w:rsid w:val="00C544FC"/>
    <w:rsid w:val="00C57562"/>
    <w:rsid w:val="00C807E4"/>
    <w:rsid w:val="00D35B97"/>
    <w:rsid w:val="00D46B35"/>
    <w:rsid w:val="00DA287F"/>
    <w:rsid w:val="00DA4513"/>
    <w:rsid w:val="00DE1458"/>
    <w:rsid w:val="00DF23D4"/>
    <w:rsid w:val="00E03593"/>
    <w:rsid w:val="00ED56DF"/>
    <w:rsid w:val="00ED67CA"/>
    <w:rsid w:val="00EF5F4A"/>
    <w:rsid w:val="00F367D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,Spacing 7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0pt">
    <w:name w:val="Body text + 10 pt"/>
    <w:basedOn w:val="Bodytext"/>
    <w:rsid w:val="006C3D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6">
    <w:name w:val="Body text (16)_"/>
    <w:basedOn w:val="Phngmcinhcuaoanvn"/>
    <w:link w:val="Bodytext160"/>
    <w:rsid w:val="006C3D60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16NotItalic">
    <w:name w:val="Body text (16) + Not Italic"/>
    <w:aliases w:val="Spacing 0 pt"/>
    <w:basedOn w:val="Bodytext16"/>
    <w:rsid w:val="006C3D6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6NotBold">
    <w:name w:val="Body text (16) + Not Bold"/>
    <w:aliases w:val="Not Italic"/>
    <w:basedOn w:val="Bodytext16"/>
    <w:rsid w:val="006C3D6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60">
    <w:name w:val="Body text (16)"/>
    <w:basedOn w:val="Binhthng"/>
    <w:link w:val="Bodytext16"/>
    <w:rsid w:val="006C3D60"/>
    <w:pPr>
      <w:widowControl w:val="0"/>
      <w:shd w:val="clear" w:color="auto" w:fill="FFFFFF"/>
      <w:spacing w:before="180" w:after="0" w:line="342" w:lineRule="exact"/>
      <w:ind w:hanging="280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Picturecaption">
    <w:name w:val="Picture caption_"/>
    <w:basedOn w:val="Phngmcinhcuaoanvn"/>
    <w:link w:val="Picturecaption0"/>
    <w:locked/>
    <w:rsid w:val="00C544FC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PicturecaptionExact">
    <w:name w:val="Picture caption Exact"/>
    <w:basedOn w:val="Phngmcinhcuaoanvn"/>
    <w:rsid w:val="00C544FC"/>
    <w:rPr>
      <w:rFonts w:ascii="Arial" w:eastAsia="Times New Roman" w:hAnsi="Arial" w:cs="Arial"/>
      <w:spacing w:val="4"/>
      <w:sz w:val="20"/>
      <w:szCs w:val="20"/>
      <w:u w:val="none"/>
    </w:rPr>
  </w:style>
  <w:style w:type="paragraph" w:customStyle="1" w:styleId="Picturecaption0">
    <w:name w:val="Picture caption"/>
    <w:basedOn w:val="Binhthng"/>
    <w:link w:val="Picturecaption"/>
    <w:rsid w:val="00C544F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Bodytext22">
    <w:name w:val="Body text (22)_"/>
    <w:basedOn w:val="Phngmcinhcuaoanvn"/>
    <w:link w:val="Bodytext220"/>
    <w:locked/>
    <w:rsid w:val="00C544FC"/>
    <w:rPr>
      <w:rFonts w:ascii="Arial" w:eastAsia="Arial" w:hAnsi="Arial" w:cs="Arial"/>
      <w:shd w:val="clear" w:color="auto" w:fill="FFFFFF"/>
    </w:rPr>
  </w:style>
  <w:style w:type="paragraph" w:customStyle="1" w:styleId="Bodytext220">
    <w:name w:val="Body text (22)"/>
    <w:basedOn w:val="Binhthng"/>
    <w:link w:val="Bodytext22"/>
    <w:rsid w:val="00C544F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ing8">
    <w:name w:val="Heading #8_"/>
    <w:basedOn w:val="Phngmcinhcuaoanvn"/>
    <w:link w:val="Heading80"/>
    <w:locked/>
    <w:rsid w:val="008A48B2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8A48B2"/>
    <w:pPr>
      <w:widowControl w:val="0"/>
      <w:shd w:val="clear" w:color="auto" w:fill="FFFFFF"/>
      <w:spacing w:after="360" w:line="0" w:lineRule="atLeast"/>
      <w:ind w:hanging="280"/>
      <w:jc w:val="both"/>
      <w:outlineLvl w:val="7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3Italic">
    <w:name w:val="Body text (3) + Italic"/>
    <w:basedOn w:val="Bodytext3"/>
    <w:rsid w:val="008A48B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3">
    <w:name w:val="Body text (23)_"/>
    <w:basedOn w:val="Phngmcinhcuaoanvn"/>
    <w:link w:val="Bodytext230"/>
    <w:locked/>
    <w:rsid w:val="008A48B2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Binhthng"/>
    <w:link w:val="Bodytext23"/>
    <w:rsid w:val="008A48B2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</w:rPr>
  </w:style>
  <w:style w:type="character" w:customStyle="1" w:styleId="Bodytext27">
    <w:name w:val="Body text (27)_"/>
    <w:basedOn w:val="Phngmcinhcuaoanvn"/>
    <w:link w:val="Bodytext270"/>
    <w:locked/>
    <w:rsid w:val="008A48B2"/>
    <w:rPr>
      <w:rFonts w:ascii="Arial" w:eastAsia="Arial" w:hAnsi="Arial" w:cs="Arial"/>
      <w:spacing w:val="-10"/>
      <w:szCs w:val="28"/>
      <w:shd w:val="clear" w:color="auto" w:fill="FFFFFF"/>
    </w:rPr>
  </w:style>
  <w:style w:type="paragraph" w:customStyle="1" w:styleId="Bodytext270">
    <w:name w:val="Body text (27)"/>
    <w:basedOn w:val="Binhthng"/>
    <w:link w:val="Bodytext27"/>
    <w:rsid w:val="008A48B2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pacing w:val="-10"/>
      <w:szCs w:val="28"/>
    </w:rPr>
  </w:style>
  <w:style w:type="character" w:customStyle="1" w:styleId="Heading11">
    <w:name w:val="Heading #11_"/>
    <w:basedOn w:val="Phngmcinhcuaoanvn"/>
    <w:link w:val="Heading110"/>
    <w:locked/>
    <w:rsid w:val="00284338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110">
    <w:name w:val="Heading #11"/>
    <w:basedOn w:val="Binhthng"/>
    <w:link w:val="Heading11"/>
    <w:rsid w:val="00284338"/>
    <w:pPr>
      <w:widowControl w:val="0"/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Exact">
    <w:name w:val="Body text Exact"/>
    <w:basedOn w:val="Phngmcinhcuaoanvn"/>
    <w:rsid w:val="0055618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20"/>
      <w:szCs w:val="20"/>
      <w:u w:val="none"/>
      <w:effect w:val="none"/>
    </w:rPr>
  </w:style>
  <w:style w:type="character" w:customStyle="1" w:styleId="BodytextDotum">
    <w:name w:val="Body text + Dotum"/>
    <w:aliases w:val="10.5 pt"/>
    <w:basedOn w:val="Bodytext"/>
    <w:rsid w:val="0055618C"/>
    <w:rPr>
      <w:rFonts w:ascii="Dotum" w:eastAsia="Dotum" w:hAnsi="Dotum" w:cs="Dotum" w:hint="eastAsia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Bodytext12">
    <w:name w:val="Body text (12)"/>
    <w:basedOn w:val="Phngmcinhcuaoanvn"/>
    <w:rsid w:val="0055618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Phngmcinhcuaoanvn"/>
    <w:link w:val="Tablecaption0"/>
    <w:rsid w:val="00C807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ablecaption0">
    <w:name w:val="Table caption"/>
    <w:basedOn w:val="Binhthng"/>
    <w:link w:val="Tablecaption"/>
    <w:rsid w:val="00C807E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2018-06-29T03:07:00Z</cp:lastPrinted>
  <dcterms:created xsi:type="dcterms:W3CDTF">2018-06-29T03:10:00Z</dcterms:created>
  <dcterms:modified xsi:type="dcterms:W3CDTF">2018-06-29T03:10:00Z</dcterms:modified>
</cp:coreProperties>
</file>